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predsednik@kosjeric.rs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404-75/2025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16.06.2025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Образац понуде, Образац структуре цена са техничком спецификацијом </w:t>
      </w:r>
      <w:r>
        <w:rPr>
          <w:rFonts w:ascii="Times New Roman" w:hAnsi="Times New Roman" w:cs="Times New Roman"/>
          <w:color w:val="FF0000"/>
          <w:sz w:val="23"/>
          <w:szCs w:val="23"/>
          <w:lang w:val="sr-Latn-RS"/>
        </w:rPr>
        <w:t>услуга</w:t>
      </w:r>
      <w:r>
        <w:rPr>
          <w:rFonts w:ascii="Times New Roman" w:hAnsi="Times New Roman" w:cs="Times New Roman"/>
          <w:color w:val="1F4E79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3"/>
          <w:szCs w:val="23"/>
          <w:lang w:val="sr-Cyrl-CS"/>
        </w:rPr>
        <w:t xml:space="preserve">сервисирања клима уређаја </w:t>
      </w:r>
      <w:r>
        <w:rPr>
          <w:rFonts w:ascii="Times New Roman" w:hAnsi="Times New Roman" w:cs="Times New Roman"/>
          <w:sz w:val="23"/>
          <w:szCs w:val="23"/>
          <w:lang w:val="sr-Cyrl-RS"/>
        </w:rPr>
        <w:t>и Начин вредновања понуда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</w:p>
    <w:p>
      <w:pPr>
        <w:ind w:firstLine="720"/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набавку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услуга 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  <w:lang w:val="sr-Cyrl-CS"/>
        </w:rPr>
        <w:t>сервисирања клима уређаја</w:t>
      </w:r>
      <w:r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НЕ ОТВАРАТИ”.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l-SI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</w:p>
    <w:p>
      <w:pPr>
        <w:ind w:firstLine="720"/>
        <w:jc w:val="both"/>
        <w:rPr>
          <w:rFonts w:ascii="Times New Roman" w:hAnsi="Times New Roman"/>
          <w:b/>
          <w:sz w:val="23"/>
          <w:szCs w:val="23"/>
          <w:lang w:val="sr-Cyrl-CS"/>
        </w:rPr>
      </w:pPr>
      <w:r>
        <w:rPr>
          <w:rFonts w:ascii="Times New Roman" w:hAnsi="Times New Roman"/>
          <w:b/>
          <w:sz w:val="23"/>
          <w:szCs w:val="23"/>
          <w:lang w:val="sr-Cyrl-CS"/>
        </w:rPr>
        <w:t xml:space="preserve">Рок за достављање понуда је  </w:t>
      </w:r>
      <w:r>
        <w:rPr>
          <w:rFonts w:ascii="Times New Roman" w:hAnsi="Times New Roman"/>
          <w:b/>
          <w:sz w:val="23"/>
          <w:szCs w:val="23"/>
          <w:lang w:val="en-GB"/>
        </w:rPr>
        <w:t>20.06.2025.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 године до </w:t>
      </w:r>
      <w:r>
        <w:rPr>
          <w:rFonts w:ascii="Times New Roman" w:hAnsi="Times New Roman"/>
          <w:b/>
          <w:sz w:val="23"/>
          <w:szCs w:val="23"/>
          <w:lang w:val="en-GB"/>
        </w:rPr>
        <w:t>11</w:t>
      </w:r>
      <w:r>
        <w:rPr>
          <w:rFonts w:ascii="Times New Roman" w:hAnsi="Times New Roman"/>
          <w:b/>
          <w:sz w:val="23"/>
          <w:szCs w:val="23"/>
          <w:lang w:val="sr-Cyrl-CS"/>
        </w:rPr>
        <w:t>,30 часова.</w:t>
      </w:r>
    </w:p>
    <w:p>
      <w:pPr>
        <w:jc w:val="both"/>
        <w:rPr>
          <w:rFonts w:ascii="Times New Roman" w:hAnsi="Times New Roman"/>
          <w:b/>
          <w:sz w:val="23"/>
          <w:szCs w:val="23"/>
          <w:lang w:val="sr-Cyrl-CS"/>
        </w:rPr>
      </w:pPr>
      <w:r>
        <w:rPr>
          <w:rFonts w:ascii="Times New Roman" w:hAnsi="Times New Roman"/>
          <w:b/>
          <w:sz w:val="23"/>
          <w:szCs w:val="23"/>
          <w:lang w:val="sr-Cyrl-CS"/>
        </w:rPr>
        <w:tab/>
      </w:r>
    </w:p>
    <w:p>
      <w:pPr>
        <w:ind w:firstLine="720"/>
        <w:jc w:val="both"/>
        <w:rPr>
          <w:rFonts w:ascii="Times New Roman" w:hAnsi="Times New Roman"/>
          <w:b/>
          <w:sz w:val="23"/>
          <w:szCs w:val="23"/>
          <w:lang w:val="sr-Cyrl-CS"/>
        </w:rPr>
      </w:pPr>
      <w:r>
        <w:rPr>
          <w:rFonts w:ascii="Times New Roman" w:hAnsi="Times New Roman"/>
          <w:b/>
          <w:sz w:val="23"/>
          <w:szCs w:val="23"/>
          <w:lang w:val="sr-Cyrl-CS"/>
        </w:rPr>
        <w:t xml:space="preserve">Отварање понуда ће се спровести </w:t>
      </w:r>
      <w:r>
        <w:rPr>
          <w:rFonts w:ascii="Times New Roman" w:hAnsi="Times New Roman"/>
          <w:b/>
          <w:sz w:val="23"/>
          <w:szCs w:val="23"/>
          <w:lang w:val="en-GB"/>
        </w:rPr>
        <w:t>20.06.2025</w:t>
      </w:r>
      <w:r>
        <w:rPr>
          <w:rFonts w:ascii="Times New Roman" w:hAnsi="Times New Roman"/>
          <w:b/>
          <w:sz w:val="23"/>
          <w:szCs w:val="23"/>
          <w:lang w:val="sr-Cyrl-CS"/>
        </w:rPr>
        <w:t>. године у 1</w:t>
      </w:r>
      <w:r>
        <w:rPr>
          <w:rFonts w:ascii="Times New Roman" w:hAnsi="Times New Roman"/>
          <w:b/>
          <w:sz w:val="23"/>
          <w:szCs w:val="23"/>
          <w:lang w:val="en-GB"/>
        </w:rPr>
        <w:t>2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,00 часова, у просторијама Општинске управе Косјерић, у </w:t>
      </w:r>
      <w:r>
        <w:rPr>
          <w:rFonts w:ascii="Times New Roman" w:hAnsi="Times New Roman"/>
          <w:b/>
          <w:sz w:val="23"/>
          <w:szCs w:val="23"/>
          <w:lang w:val="sr-Cyrl-RS"/>
        </w:rPr>
        <w:t xml:space="preserve">канцеларији 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број 31, у Косјерићу, ул. Олге Грбић 10. 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случају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више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имају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исту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цену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предност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чија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пристигла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 поступку отварња понуда могу активно учествовати само овлашћени представници понуђача.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>, у року од 3 дана од дана отварања понуда.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у року од 3 дана од дана доношења одлуке о додели уговора.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а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обавезе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трају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пет месеци.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 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en-GB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ПРЕДСЕДНИК ОПШТИНЕ,</w:t>
      </w:r>
    </w:p>
    <w:p>
      <w:pPr>
        <w:tabs>
          <w:tab w:val="left" w:pos="6885"/>
        </w:tabs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Жарко Ђокић с.р.</w:t>
      </w:r>
      <w:r>
        <w:rPr>
          <w:rFonts w:ascii="Times New Roman" w:hAnsi="Times New Roman" w:cs="Times New Roman"/>
          <w:b/>
          <w:sz w:val="23"/>
          <w:szCs w:val="23"/>
          <w:lang w:val="en-GB"/>
        </w:rPr>
        <w:t xml:space="preserve"> </w:t>
      </w:r>
    </w:p>
    <w:sectPr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2AD0-FE16-40B0-B8BB-46E6DD81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36</cp:revision>
  <cp:lastPrinted>2018-07-25T11:38:00Z</cp:lastPrinted>
  <dcterms:created xsi:type="dcterms:W3CDTF">2016-01-19T22:08:00Z</dcterms:created>
  <dcterms:modified xsi:type="dcterms:W3CDTF">2025-06-16T12:12:00Z</dcterms:modified>
</cp:coreProperties>
</file>