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072"/>
      </w:tblGrid>
      <w:tr>
        <w:tc>
          <w:tcPr>
            <w:tcW w:w="9855" w:type="dxa"/>
            <w:shd w:val="clear" w:color="auto" w:fill="D5DCE4" w:themeFill="text2" w:themeFillTint="33"/>
            <w:vAlign w:val="center"/>
          </w:tcPr>
          <w:p>
            <w:pPr>
              <w:pStyle w:val="Heading1"/>
              <w:spacing w:before="0"/>
              <w:outlineLvl w:val="0"/>
              <w:rPr>
                <w:rFonts w:cs="Times New Roman"/>
                <w:szCs w:val="24"/>
              </w:rPr>
            </w:pPr>
            <w:bookmarkStart w:id="0" w:name="_Toc467835875"/>
            <w:r>
              <w:rPr>
                <w:rFonts w:cs="Times New Roman"/>
                <w:szCs w:val="24"/>
              </w:rPr>
              <w:t>ОБРАЗАЦ ПОНУДЕ</w:t>
            </w:r>
            <w:bookmarkEnd w:id="0"/>
          </w:p>
        </w:tc>
      </w:tr>
    </w:tbl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набавку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услуга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личних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пратилаца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деце</w:t>
      </w:r>
      <w:proofErr w:type="spellEnd"/>
      <w:r>
        <w:rPr>
          <w:rFonts w:cs="Times New Roman"/>
          <w:b/>
          <w:sz w:val="24"/>
          <w:szCs w:val="24"/>
          <w:lang w:val="ru-RU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gram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1)ОПШТИ</w:t>
      </w:r>
      <w:proofErr w:type="gram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ПОДАЦИ О ПОНУЂАЧУ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>
        <w:trPr>
          <w:trHeight w:val="80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Електронска адреса понуђача (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-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mail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2) ПОНУДУ ПОДНОСИ: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72"/>
      </w:tblGrid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А) САМОСТАЛНО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Б) СА ПОДИЗВОЂАЧЕМ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В) КАО ЗАЈЕДНИЧКУ ПОНУДУ</w:t>
            </w:r>
          </w:p>
        </w:tc>
      </w:tr>
    </w:tbl>
    <w:p>
      <w:pPr>
        <w:spacing w:after="0" w:line="240" w:lineRule="auto"/>
        <w:rPr>
          <w:rFonts w:cs="Times New Roman"/>
          <w:b/>
          <w:i/>
          <w:sz w:val="24"/>
          <w:szCs w:val="24"/>
          <w:lang w:val="ru-RU" w:eastAsia="ar-SA"/>
        </w:rPr>
      </w:pPr>
    </w:p>
    <w:p>
      <w:pPr>
        <w:spacing w:after="0" w:line="240" w:lineRule="auto"/>
        <w:rPr>
          <w:rFonts w:eastAsia="TimesNewRomanPSMT" w:cs="Times New Roman"/>
          <w:bCs/>
          <w:i/>
          <w:sz w:val="24"/>
          <w:szCs w:val="24"/>
          <w:lang w:eastAsia="ar-SA"/>
        </w:rPr>
      </w:pPr>
      <w:r>
        <w:rPr>
          <w:rFonts w:cs="Times New Roman"/>
          <w:b/>
          <w:i/>
          <w:sz w:val="24"/>
          <w:szCs w:val="24"/>
          <w:lang w:val="ru-RU" w:eastAsia="ar-SA"/>
        </w:rPr>
        <w:t>Напомена:</w:t>
      </w:r>
      <w:r>
        <w:rPr>
          <w:rFonts w:cs="Times New Roman"/>
          <w:i/>
          <w:sz w:val="24"/>
          <w:szCs w:val="24"/>
          <w:lang w:val="ru-RU" w:eastAsia="ar-SA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3)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ПОДАЦИ О ПОДИЗВОЂАЧУ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>
      <w:pPr>
        <w:spacing w:after="0" w:line="240" w:lineRule="auto"/>
        <w:rPr>
          <w:rFonts w:eastAsia="TimesNewRomanPSMT" w:cs="Times New Roman"/>
          <w:b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4)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t>ПОДАЦИ О УЧЕСНИКУ  У ЗАЈЕДНИЧКОЈ ПОНУДИ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proofErr w:type="spell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Напомена</w:t>
      </w:r>
      <w:proofErr w:type="spell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  <w:r>
        <w:rPr>
          <w:rFonts w:eastAsia="TimesNewRomanPSMT" w:cs="Times New Roman"/>
          <w:b/>
          <w:bCs/>
          <w:sz w:val="24"/>
          <w:szCs w:val="24"/>
        </w:rPr>
        <w:tab/>
      </w: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ru-RU"/>
        </w:rPr>
      </w:pPr>
      <w:r>
        <w:rPr>
          <w:rFonts w:eastAsia="TimesNewRomanPSMT" w:cs="Times New Roman"/>
          <w:b/>
          <w:bCs/>
          <w:sz w:val="24"/>
          <w:szCs w:val="24"/>
        </w:rPr>
        <w:t>5) ОПИС ПРЕДМЕТА НАБАВКЕ</w:t>
      </w:r>
      <w:r>
        <w:rPr>
          <w:rFonts w:eastAsia="TimesNewRomanPSMT" w:cs="Times New Roman"/>
          <w:b/>
          <w:bCs/>
          <w:sz w:val="24"/>
          <w:szCs w:val="24"/>
          <w:lang w:val="sr-Cyrl-CS"/>
        </w:rPr>
        <w:t xml:space="preserve">: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услуга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личних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пратилаца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деце</w:t>
      </w:r>
      <w:proofErr w:type="spellEnd"/>
      <w:r>
        <w:rPr>
          <w:rFonts w:cs="Times New Roman"/>
          <w:b/>
          <w:sz w:val="24"/>
          <w:szCs w:val="24"/>
          <w:lang w:val="ru-RU"/>
        </w:rPr>
        <w:t xml:space="preserve"> </w:t>
      </w:r>
    </w:p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6"/>
        <w:gridCol w:w="5528"/>
      </w:tblGrid>
      <w:t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lang w:val="sr-Cyrl-RS"/>
              </w:rPr>
              <w:t>У</w:t>
            </w:r>
            <w:proofErr w:type="spellStart"/>
            <w:r>
              <w:rPr>
                <w:rFonts w:cs="Times New Roman"/>
              </w:rPr>
              <w:t>слуга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личних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пратилаца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деце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Дневна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кориснику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износи </w:t>
            </w:r>
            <w:r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Укупна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за </w:t>
            </w:r>
            <w:r>
              <w:rPr>
                <w:rFonts w:ascii="Times New Roman" w:hAnsi="Times New Roman" w:cs="Times New Roman"/>
                <w:lang w:val="sr-Latn-RS"/>
              </w:rPr>
              <w:t>12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корисника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до краја наставне године 2023/24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lang w:val="sr-Cyrl-RS"/>
              </w:rPr>
              <w:t xml:space="preserve"> износи 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  <w:lang w:val="sr-Cyrl-RS"/>
              </w:rPr>
              <w:t>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  <w:tr>
        <w:trPr>
          <w:trHeight w:val="8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и начин плаћања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  <w:lang w:val="sr-Cyrl-RS"/>
              </w:rPr>
              <w:t xml:space="preserve">најдаље за </w:t>
            </w:r>
            <w:r>
              <w:rPr>
                <w:rFonts w:cs="Times New Roman"/>
                <w:iCs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дана</w:t>
            </w:r>
            <w:proofErr w:type="spellEnd"/>
            <w:r>
              <w:rPr>
                <w:rFonts w:eastAsia="TimesNewRomanPSMT" w:cs="Times New Roman"/>
                <w:i/>
                <w:sz w:val="24"/>
                <w:szCs w:val="24"/>
              </w:rPr>
              <w:t>,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Cs/>
                <w:sz w:val="24"/>
                <w:szCs w:val="24"/>
                <w:lang w:val="sr-Cyrl-CS"/>
              </w:rPr>
              <w:t>од дана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пријема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текући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извршиоца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услуга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важења понуде</w:t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(не може бити краћи од 60 дана, од дана отварања понуда)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...........  дана, од дана отварања понуда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  <w:proofErr w:type="spellStart"/>
      <w:r>
        <w:rPr>
          <w:rFonts w:eastAsia="TimesNewRomanPSMT" w:cs="Times New Roman"/>
          <w:bCs/>
          <w:sz w:val="24"/>
          <w:szCs w:val="24"/>
        </w:rPr>
        <w:t>Датум</w:t>
      </w:r>
      <w:proofErr w:type="spellEnd"/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</w:t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  <w:t xml:space="preserve">                     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</w:t>
      </w:r>
      <w:proofErr w:type="spellStart"/>
      <w:r>
        <w:rPr>
          <w:rFonts w:eastAsia="TimesNewRomanPSMT" w:cs="Times New Roman"/>
          <w:bCs/>
          <w:sz w:val="24"/>
          <w:szCs w:val="24"/>
        </w:rPr>
        <w:t>Понуђач</w:t>
      </w:r>
      <w:proofErr w:type="spellEnd"/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b/>
          <w:bCs/>
          <w:i/>
          <w:iCs/>
          <w:sz w:val="24"/>
          <w:szCs w:val="24"/>
          <w:u w:val="single"/>
        </w:rPr>
        <w:t>Напомене</w:t>
      </w:r>
      <w:proofErr w:type="spellEnd"/>
      <w:r>
        <w:rPr>
          <w:rFonts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>,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мора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потпише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чиме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  <w:lang w:val="sr-Cyrl-CS"/>
        </w:rPr>
        <w:t>п</w:t>
      </w:r>
      <w:proofErr w:type="spellStart"/>
      <w:r>
        <w:rPr>
          <w:rFonts w:cs="Times New Roman"/>
          <w:i/>
          <w:iCs/>
          <w:sz w:val="24"/>
          <w:szCs w:val="24"/>
        </w:rPr>
        <w:t>отврђује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тачни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подаци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iCs/>
          <w:sz w:val="24"/>
          <w:szCs w:val="24"/>
        </w:rPr>
        <w:t>обрасцу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наведени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cs="Times New Roman"/>
          <w:i/>
          <w:iCs/>
          <w:sz w:val="24"/>
          <w:szCs w:val="24"/>
        </w:rPr>
        <w:t>Уколико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подносе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заједничку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определи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потписују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сви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одреди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једног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ће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попунити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 xml:space="preserve"> и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потписати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>.</w:t>
      </w: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E97B-4B90-4814-B1C7-237DA477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">
    <w:name w:val="Body text_"/>
    <w:link w:val="Bodytext1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420" w:line="230" w:lineRule="exact"/>
      <w:ind w:hanging="1320"/>
      <w:jc w:val="left"/>
    </w:pPr>
    <w:rPr>
      <w:rFonts w:ascii="Arial" w:hAnsi="Arial"/>
      <w:sz w:val="19"/>
      <w:szCs w:val="19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2021-09-09T10:33:00Z</dcterms:created>
  <dcterms:modified xsi:type="dcterms:W3CDTF">2024-01-16T14:37:00Z</dcterms:modified>
</cp:coreProperties>
</file>