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11B" w:rsidRDefault="0035611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>ОБРАЗАЦ СТРУКТУРЕ ЦЕНА</w:t>
      </w:r>
    </w:p>
    <w:p w:rsidR="00F77173" w:rsidRDefault="00F7717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F111B" w:rsidRDefault="004F111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F111B" w:rsidRPr="00F77173" w:rsidRDefault="0035611A" w:rsidP="00F7717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sr-Cyrl-CS"/>
        </w:rPr>
      </w:pPr>
      <w:r w:rsidRPr="00F77173">
        <w:rPr>
          <w:rFonts w:ascii="Times New Roman" w:hAnsi="Times New Roman"/>
          <w:b/>
          <w:noProof/>
          <w:sz w:val="28"/>
          <w:szCs w:val="28"/>
          <w:lang w:val="sr-Cyrl-CS"/>
        </w:rPr>
        <w:t xml:space="preserve">Набавка материјала за одржавање хигијене у просторијама Општинске управе </w:t>
      </w:r>
    </w:p>
    <w:p w:rsidR="00F77173" w:rsidRDefault="00F77173" w:rsidP="00F77173">
      <w:pPr>
        <w:pStyle w:val="ListParagraph"/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sr-Cyrl-CS"/>
        </w:rPr>
      </w:pPr>
    </w:p>
    <w:p w:rsidR="00F77173" w:rsidRPr="00F77173" w:rsidRDefault="00F77173" w:rsidP="00F77173">
      <w:pPr>
        <w:pStyle w:val="ListParagraph"/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sr-Cyrl-CS"/>
        </w:rPr>
      </w:pPr>
    </w:p>
    <w:p w:rsidR="004F111B" w:rsidRDefault="004F111B" w:rsidP="00F77173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  <w:lang w:val="sr-Cyrl-CS"/>
        </w:rPr>
      </w:pPr>
    </w:p>
    <w:tbl>
      <w:tblPr>
        <w:tblW w:w="1247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5784"/>
        <w:gridCol w:w="1238"/>
        <w:gridCol w:w="1315"/>
        <w:gridCol w:w="1936"/>
        <w:gridCol w:w="1531"/>
      </w:tblGrid>
      <w:tr w:rsidR="004F111B" w:rsidRPr="00F77173" w:rsidTr="003E128E">
        <w:trPr>
          <w:trHeight w:val="454"/>
        </w:trPr>
        <w:tc>
          <w:tcPr>
            <w:tcW w:w="670" w:type="dxa"/>
            <w:shd w:val="clear" w:color="auto" w:fill="A6A6A6" w:themeFill="background1" w:themeFillShade="A6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Ред. број</w:t>
            </w:r>
          </w:p>
        </w:tc>
        <w:tc>
          <w:tcPr>
            <w:tcW w:w="5784" w:type="dxa"/>
            <w:shd w:val="clear" w:color="auto" w:fill="A6A6A6" w:themeFill="background1" w:themeFillShade="A6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CS"/>
              </w:rPr>
              <w:t>Назив артикла</w:t>
            </w:r>
          </w:p>
        </w:tc>
        <w:tc>
          <w:tcPr>
            <w:tcW w:w="1238" w:type="dxa"/>
            <w:shd w:val="clear" w:color="auto" w:fill="A6A6A6" w:themeFill="background1" w:themeFillShade="A6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315" w:type="dxa"/>
            <w:shd w:val="clear" w:color="auto" w:fill="A6A6A6" w:themeFill="background1" w:themeFillShade="A6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936" w:type="dxa"/>
            <w:shd w:val="clear" w:color="auto" w:fill="A6A6A6" w:themeFill="background1" w:themeFillShade="A6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Јединичнацена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,</w:t>
            </w:r>
          </w:p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ПДВ-а</w:t>
            </w:r>
          </w:p>
        </w:tc>
        <w:tc>
          <w:tcPr>
            <w:tcW w:w="1531" w:type="dxa"/>
            <w:shd w:val="clear" w:color="auto" w:fill="A6A6A6" w:themeFill="background1" w:themeFillShade="A6"/>
          </w:tcPr>
          <w:p w:rsidR="004F111B" w:rsidRPr="00F77173" w:rsidRDefault="0035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77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Укупна</w:t>
            </w:r>
          </w:p>
          <w:p w:rsidR="004F111B" w:rsidRDefault="0035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ц</w:t>
            </w:r>
            <w:r w:rsidRPr="00F77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,</w:t>
            </w:r>
          </w:p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77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 ПДВ-а</w:t>
            </w: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4" w:type="dxa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Тоалет</w:t>
            </w:r>
            <w:proofErr w:type="spellEnd"/>
            <w:r w:rsidR="00312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папир</w:t>
            </w:r>
            <w:proofErr w:type="spellEnd"/>
            <w:r w:rsidR="00312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трослојни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 24/1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паковање</w:t>
            </w:r>
            <w:proofErr w:type="spellEnd"/>
          </w:p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F111B" w:rsidRDefault="003E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561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4" w:type="dxa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Убрус</w:t>
            </w:r>
            <w:proofErr w:type="spellEnd"/>
            <w:r w:rsidR="00312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трослојни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 2/1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паковање</w:t>
            </w:r>
            <w:proofErr w:type="spellEnd"/>
          </w:p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F111B" w:rsidRDefault="003E12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5611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4" w:type="dxa"/>
            <w:vAlign w:val="center"/>
          </w:tcPr>
          <w:p w:rsidR="004F111B" w:rsidRPr="00312EA8" w:rsidRDefault="0035611A" w:rsidP="003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Течни</w:t>
            </w:r>
            <w:proofErr w:type="spellEnd"/>
            <w:r w:rsidR="00312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сапун</w:t>
            </w:r>
            <w:proofErr w:type="spellEnd"/>
            <w:r w:rsidR="00312E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312E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Default="00DC2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3561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4" w:type="dxa"/>
            <w:vAlign w:val="center"/>
          </w:tcPr>
          <w:p w:rsidR="004F111B" w:rsidRPr="00DC2106" w:rsidRDefault="0035611A" w:rsidP="00F7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Ајах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 з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подове</w:t>
            </w:r>
            <w:proofErr w:type="spellEnd"/>
            <w:r w:rsidR="00DC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 л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4" w:type="dxa"/>
            <w:vAlign w:val="center"/>
          </w:tcPr>
          <w:p w:rsidR="004F111B" w:rsidRDefault="0035611A">
            <w:pPr>
              <w:pStyle w:val="Heading1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rStyle w:val="a-size-large"/>
                <w:b w:val="0"/>
                <w:sz w:val="24"/>
                <w:szCs w:val="24"/>
              </w:rPr>
              <w:t>Cif</w:t>
            </w:r>
            <w:proofErr w:type="spellEnd"/>
            <w:r>
              <w:rPr>
                <w:rStyle w:val="a-size-large"/>
                <w:b w:val="0"/>
                <w:sz w:val="24"/>
                <w:szCs w:val="24"/>
              </w:rPr>
              <w:t xml:space="preserve"> Professional Cream Cleaner Original 500ml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4" w:type="dxa"/>
            <w:vAlign w:val="center"/>
          </w:tcPr>
          <w:p w:rsidR="004F111B" w:rsidRDefault="00DC2106" w:rsidP="00DC2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БРЕФ </w:t>
            </w:r>
            <w:r w:rsidR="0035611A">
              <w:rPr>
                <w:rFonts w:ascii="Times New Roman" w:hAnsi="Times New Roman" w:cs="Times New Roman"/>
                <w:sz w:val="24"/>
                <w:szCs w:val="24"/>
              </w:rPr>
              <w:t xml:space="preserve"> WC </w:t>
            </w:r>
            <w:r w:rsidR="0035611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гел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700</w:t>
            </w:r>
            <w:r w:rsidR="0035611A"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r w:rsidR="0035611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84" w:type="dxa"/>
            <w:vAlign w:val="center"/>
          </w:tcPr>
          <w:p w:rsidR="004F111B" w:rsidRPr="00F77173" w:rsidRDefault="0035611A" w:rsidP="00DC2106">
            <w:pPr>
              <w:pStyle w:val="Heading1"/>
              <w:rPr>
                <w:sz w:val="24"/>
                <w:szCs w:val="24"/>
                <w:lang w:val="ru-RU"/>
              </w:rPr>
            </w:pPr>
            <w:r w:rsidRPr="00F77173">
              <w:rPr>
                <w:b w:val="0"/>
                <w:sz w:val="24"/>
                <w:szCs w:val="24"/>
                <w:lang w:val="ru-RU"/>
              </w:rPr>
              <w:t>Течност</w:t>
            </w:r>
            <w:r w:rsidR="00F77173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b w:val="0"/>
                <w:sz w:val="24"/>
                <w:szCs w:val="24"/>
                <w:lang w:val="ru-RU"/>
              </w:rPr>
              <w:t>за</w:t>
            </w:r>
            <w:r w:rsidR="00F77173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b w:val="0"/>
                <w:sz w:val="24"/>
                <w:szCs w:val="24"/>
                <w:lang w:val="ru-RU"/>
              </w:rPr>
              <w:t>стакло „</w:t>
            </w:r>
            <w:proofErr w:type="spellStart"/>
            <w:r>
              <w:rPr>
                <w:b w:val="0"/>
                <w:sz w:val="24"/>
                <w:szCs w:val="24"/>
              </w:rPr>
              <w:t>Mer</w:t>
            </w:r>
            <w:proofErr w:type="spellEnd"/>
            <w:r w:rsidRPr="00F77173">
              <w:rPr>
                <w:b w:val="0"/>
                <w:sz w:val="24"/>
                <w:szCs w:val="24"/>
                <w:lang w:val="ru-RU"/>
              </w:rPr>
              <w:t>“ са</w:t>
            </w:r>
            <w:r w:rsidR="00F77173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b w:val="0"/>
                <w:sz w:val="24"/>
                <w:szCs w:val="24"/>
                <w:lang w:val="ru-RU"/>
              </w:rPr>
              <w:t xml:space="preserve">пумпицом </w:t>
            </w:r>
            <w:r w:rsidR="00DC2106">
              <w:rPr>
                <w:b w:val="0"/>
                <w:sz w:val="24"/>
                <w:szCs w:val="24"/>
                <w:lang w:val="ru-RU"/>
              </w:rPr>
              <w:t xml:space="preserve">500 </w:t>
            </w:r>
            <w:r>
              <w:rPr>
                <w:b w:val="0"/>
                <w:sz w:val="24"/>
                <w:szCs w:val="24"/>
              </w:rPr>
              <w:t>ml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84" w:type="dxa"/>
            <w:vAlign w:val="center"/>
          </w:tcPr>
          <w:p w:rsidR="004F111B" w:rsidRPr="00F77173" w:rsidRDefault="0035611A" w:rsidP="00DC2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Течност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стакло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</w:t>
            </w:r>
            <w:proofErr w:type="spellEnd"/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“допуна</w:t>
            </w:r>
            <w:r w:rsidR="00312E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C2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84" w:type="dxa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„Pronto“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750ml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Default="00DC2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3561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84" w:type="dxa"/>
            <w:vAlign w:val="center"/>
          </w:tcPr>
          <w:p w:rsidR="004F111B" w:rsidRDefault="0035611A" w:rsidP="003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Магична</w:t>
            </w:r>
            <w:proofErr w:type="spellEnd"/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крпа„Тop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star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84" w:type="dxa"/>
            <w:vAlign w:val="center"/>
          </w:tcPr>
          <w:p w:rsidR="004F111B" w:rsidRPr="00F77173" w:rsidRDefault="0035611A" w:rsidP="003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„</w:t>
            </w:r>
            <w:proofErr w:type="spellStart"/>
            <w:r w:rsidR="00312EA8">
              <w:rPr>
                <w:rFonts w:ascii="Times New Roman" w:hAnsi="Times New Roman" w:cs="Times New Roman"/>
                <w:sz w:val="24"/>
                <w:szCs w:val="24"/>
              </w:rPr>
              <w:t>Topstar</w:t>
            </w:r>
            <w:proofErr w:type="spellEnd"/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 кесе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смеће 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0/1 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F77173">
        <w:trPr>
          <w:trHeight w:val="732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84" w:type="dxa"/>
            <w:vAlign w:val="center"/>
          </w:tcPr>
          <w:p w:rsidR="004F111B" w:rsidRPr="00F77173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 кесе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смеће 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10/1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power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RPr="00F77173" w:rsidTr="00F77173">
        <w:trPr>
          <w:trHeight w:val="89"/>
        </w:trPr>
        <w:tc>
          <w:tcPr>
            <w:tcW w:w="670" w:type="dxa"/>
            <w:shd w:val="clear" w:color="auto" w:fill="A6A6A6" w:themeFill="background1" w:themeFillShade="A6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Ред. број</w:t>
            </w:r>
          </w:p>
        </w:tc>
        <w:tc>
          <w:tcPr>
            <w:tcW w:w="5784" w:type="dxa"/>
            <w:shd w:val="clear" w:color="auto" w:fill="A6A6A6" w:themeFill="background1" w:themeFillShade="A6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  <w:t>Назив артикла</w:t>
            </w:r>
          </w:p>
          <w:p w:rsidR="00F77173" w:rsidRDefault="00F77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6A6A6" w:themeFill="background1" w:themeFillShade="A6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315" w:type="dxa"/>
            <w:shd w:val="clear" w:color="auto" w:fill="A6A6A6" w:themeFill="background1" w:themeFillShade="A6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936" w:type="dxa"/>
            <w:shd w:val="clear" w:color="auto" w:fill="A6A6A6" w:themeFill="background1" w:themeFillShade="A6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Јединичнацена</w:t>
            </w:r>
            <w:proofErr w:type="spellEnd"/>
          </w:p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ПДВ-а</w:t>
            </w:r>
          </w:p>
        </w:tc>
        <w:tc>
          <w:tcPr>
            <w:tcW w:w="1531" w:type="dxa"/>
            <w:shd w:val="clear" w:color="auto" w:fill="A6A6A6" w:themeFill="background1" w:themeFillShade="A6"/>
          </w:tcPr>
          <w:p w:rsidR="004F111B" w:rsidRPr="00F77173" w:rsidRDefault="0035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Укупна</w:t>
            </w:r>
          </w:p>
          <w:p w:rsidR="004F111B" w:rsidRPr="00F77173" w:rsidRDefault="0035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цена</w:t>
            </w:r>
          </w:p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F7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без ПДВ-а</w:t>
            </w: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84" w:type="dxa"/>
            <w:vAlign w:val="center"/>
          </w:tcPr>
          <w:p w:rsidR="004F111B" w:rsidRPr="00F77173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Уложак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бриско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ресама</w:t>
            </w:r>
            <w:r w:rsidR="00DC21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84" w:type="dxa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Зогер</w:t>
            </w:r>
            <w:proofErr w:type="spellEnd"/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пластичном</w:t>
            </w:r>
            <w:proofErr w:type="spellEnd"/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дршком</w:t>
            </w:r>
            <w:proofErr w:type="spellEnd"/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84" w:type="dxa"/>
            <w:vAlign w:val="center"/>
          </w:tcPr>
          <w:p w:rsidR="004F111B" w:rsidRPr="00F77173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Метла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сиркова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дугом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дршком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DC2106" w:rsidRDefault="00DC2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84" w:type="dxa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Proper“ 1000ml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84" w:type="dxa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Сона</w:t>
            </w:r>
            <w:proofErr w:type="spellEnd"/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1000ml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784" w:type="dxa"/>
            <w:vAlign w:val="center"/>
          </w:tcPr>
          <w:p w:rsidR="004F111B" w:rsidRPr="00F77173" w:rsidRDefault="0035611A" w:rsidP="00F77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„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Fairy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“ детер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џ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ент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уђе 800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DC2106" w:rsidRDefault="00DC2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84" w:type="dxa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Пластична</w:t>
            </w:r>
            <w:proofErr w:type="spellEnd"/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кофа</w:t>
            </w:r>
            <w:proofErr w:type="spellEnd"/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бриска</w:t>
            </w:r>
            <w:proofErr w:type="spellEnd"/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784" w:type="dxa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Гумене</w:t>
            </w:r>
            <w:proofErr w:type="spellEnd"/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рукавице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пар</w:t>
            </w:r>
          </w:p>
        </w:tc>
        <w:tc>
          <w:tcPr>
            <w:tcW w:w="1315" w:type="dxa"/>
            <w:vAlign w:val="center"/>
          </w:tcPr>
          <w:p w:rsidR="004F111B" w:rsidRPr="00DC2106" w:rsidRDefault="0035611A" w:rsidP="00DC2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Tr="003E128E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1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4" w:type="dxa"/>
            <w:vAlign w:val="center"/>
          </w:tcPr>
          <w:p w:rsidR="004F111B" w:rsidRPr="00F77173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sr-Cyrl-CS"/>
              </w:rPr>
              <w:t>„</w:t>
            </w: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Air</w:t>
            </w:r>
            <w:r w:rsidRPr="00F77173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>Wick</w:t>
            </w:r>
            <w:r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lang w:val="sr-Cyrl-CS"/>
              </w:rPr>
              <w:t>“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освеживач</w:t>
            </w:r>
            <w:r w:rsidR="00F7717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771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допуна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11B" w:rsidRDefault="004F111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204"/>
        <w:gridCol w:w="3696"/>
      </w:tblGrid>
      <w:tr w:rsidR="004F111B">
        <w:trPr>
          <w:trHeight w:val="748"/>
          <w:jc w:val="center"/>
        </w:trPr>
        <w:tc>
          <w:tcPr>
            <w:tcW w:w="6204" w:type="dxa"/>
            <w:shd w:val="clear" w:color="auto" w:fill="auto"/>
            <w:vAlign w:val="bottom"/>
          </w:tcPr>
          <w:p w:rsidR="004F111B" w:rsidRDefault="0035611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УКУПНО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ПДВ-а)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4F111B" w:rsidRDefault="0035611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4F111B">
        <w:trPr>
          <w:trHeight w:val="463"/>
          <w:jc w:val="center"/>
        </w:trPr>
        <w:tc>
          <w:tcPr>
            <w:tcW w:w="6204" w:type="dxa"/>
            <w:shd w:val="clear" w:color="auto" w:fill="auto"/>
            <w:vAlign w:val="bottom"/>
          </w:tcPr>
          <w:p w:rsidR="004F111B" w:rsidRDefault="0035611A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УКУПАН ПДВ: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4F111B" w:rsidRDefault="0035611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4F111B">
        <w:trPr>
          <w:trHeight w:val="427"/>
          <w:jc w:val="center"/>
        </w:trPr>
        <w:tc>
          <w:tcPr>
            <w:tcW w:w="6204" w:type="dxa"/>
            <w:shd w:val="clear" w:color="auto" w:fill="auto"/>
            <w:vAlign w:val="bottom"/>
          </w:tcPr>
          <w:p w:rsidR="004F111B" w:rsidRDefault="0035611A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УКУПНО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4F111B" w:rsidRDefault="0035611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</w:tbl>
    <w:p w:rsidR="004F111B" w:rsidRDefault="004F111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F77173" w:rsidRDefault="00F7717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F77173" w:rsidRDefault="00F7717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F77173" w:rsidRDefault="00F7717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F77173" w:rsidRDefault="00F7717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F77173" w:rsidRDefault="00F7717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F111B" w:rsidRDefault="004F111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F77173" w:rsidRDefault="00F7717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F77173" w:rsidRDefault="00F7717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4F111B" w:rsidRPr="00F77173" w:rsidRDefault="0035611A" w:rsidP="00F7717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F77173">
        <w:rPr>
          <w:rFonts w:ascii="Times New Roman" w:hAnsi="Times New Roman"/>
          <w:b/>
          <w:noProof/>
          <w:sz w:val="28"/>
          <w:szCs w:val="28"/>
          <w:lang w:val="sr-Cyrl-CS"/>
        </w:rPr>
        <w:t xml:space="preserve">Набавка материјала за одржавање хигијене </w:t>
      </w:r>
      <w:r w:rsidRPr="00F77173">
        <w:rPr>
          <w:rFonts w:ascii="Times New Roman" w:hAnsi="Times New Roman"/>
          <w:b/>
          <w:noProof/>
          <w:sz w:val="28"/>
          <w:szCs w:val="28"/>
          <w:lang w:val="ru-RU"/>
        </w:rPr>
        <w:t>у спортским објектима</w:t>
      </w:r>
    </w:p>
    <w:p w:rsidR="00F77173" w:rsidRDefault="00F77173" w:rsidP="00F77173">
      <w:pPr>
        <w:pStyle w:val="ListParagraph"/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ru-RU"/>
        </w:rPr>
      </w:pPr>
    </w:p>
    <w:p w:rsidR="00F77173" w:rsidRPr="00F77173" w:rsidRDefault="00F77173" w:rsidP="00F77173">
      <w:pPr>
        <w:pStyle w:val="ListParagraph"/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sr-Cyrl-CS"/>
        </w:rPr>
      </w:pPr>
    </w:p>
    <w:p w:rsidR="004F111B" w:rsidRDefault="004F111B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4"/>
          <w:szCs w:val="24"/>
          <w:lang w:val="sr-Cyrl-CS"/>
        </w:rPr>
      </w:pPr>
    </w:p>
    <w:tbl>
      <w:tblPr>
        <w:tblW w:w="1247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5784"/>
        <w:gridCol w:w="1238"/>
        <w:gridCol w:w="1315"/>
        <w:gridCol w:w="1936"/>
        <w:gridCol w:w="1531"/>
      </w:tblGrid>
      <w:tr w:rsidR="004F111B">
        <w:trPr>
          <w:trHeight w:val="454"/>
        </w:trPr>
        <w:tc>
          <w:tcPr>
            <w:tcW w:w="670" w:type="dxa"/>
            <w:shd w:val="clear" w:color="auto" w:fill="BFBFBF" w:themeFill="background1" w:themeFillShade="BF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Ред. број</w:t>
            </w:r>
          </w:p>
        </w:tc>
        <w:tc>
          <w:tcPr>
            <w:tcW w:w="5784" w:type="dxa"/>
            <w:shd w:val="clear" w:color="auto" w:fill="BFBFBF" w:themeFill="background1" w:themeFillShade="BF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CS"/>
              </w:rPr>
              <w:t>Назив артикла</w:t>
            </w:r>
          </w:p>
        </w:tc>
        <w:tc>
          <w:tcPr>
            <w:tcW w:w="1238" w:type="dxa"/>
            <w:shd w:val="clear" w:color="auto" w:fill="BFBFBF" w:themeFill="background1" w:themeFillShade="BF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315" w:type="dxa"/>
            <w:shd w:val="clear" w:color="auto" w:fill="BFBFBF" w:themeFill="background1" w:themeFillShade="BF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936" w:type="dxa"/>
            <w:shd w:val="clear" w:color="auto" w:fill="BFBFBF" w:themeFill="background1" w:themeFillShade="BF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Јединичнацена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,</w:t>
            </w:r>
          </w:p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ПДВ-а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Укупна</w:t>
            </w:r>
            <w:proofErr w:type="spellEnd"/>
          </w:p>
          <w:p w:rsidR="004F111B" w:rsidRDefault="0035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ц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,</w:t>
            </w:r>
          </w:p>
          <w:p w:rsidR="004F111B" w:rsidRDefault="0035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ПДВ-а</w:t>
            </w:r>
          </w:p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</w:tr>
      <w:tr w:rsidR="004F111B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784" w:type="dxa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Тоалет</w:t>
            </w:r>
            <w:proofErr w:type="spellEnd"/>
            <w:r w:rsidR="00DC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папир</w:t>
            </w:r>
            <w:proofErr w:type="spellEnd"/>
            <w:r w:rsidR="00DC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трослојни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 24/1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паковање</w:t>
            </w:r>
            <w:proofErr w:type="spellEnd"/>
          </w:p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F111B" w:rsidRPr="00DC2106" w:rsidRDefault="00DC2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84" w:type="dxa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Убрус</w:t>
            </w:r>
            <w:proofErr w:type="spellEnd"/>
            <w:r w:rsidR="00DC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трослојни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Perfex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 2/1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паковање</w:t>
            </w:r>
            <w:proofErr w:type="spellEnd"/>
          </w:p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4F111B" w:rsidRPr="00DC2106" w:rsidRDefault="00F45007" w:rsidP="00DC2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4" w:type="dxa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Течни</w:t>
            </w:r>
            <w:proofErr w:type="spellEnd"/>
            <w:r w:rsidR="00DC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сапун</w:t>
            </w:r>
            <w:proofErr w:type="spellEnd"/>
            <w:r w:rsidR="00DC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1l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DC2106" w:rsidRDefault="00DC2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84" w:type="dxa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Гумене</w:t>
            </w:r>
            <w:proofErr w:type="spellEnd"/>
            <w:r w:rsidR="00DC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рукавице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Vileda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312EA8" w:rsidRDefault="0035611A" w:rsidP="00312E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2EA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4" w:type="dxa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„Fairy“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детергент</w:t>
            </w:r>
            <w:proofErr w:type="spellEnd"/>
            <w:r w:rsidR="00DC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</w:t>
            </w:r>
            <w:proofErr w:type="spellStart"/>
            <w:r w:rsidR="00DC2106">
              <w:rPr>
                <w:rFonts w:ascii="Times New Roman" w:hAnsi="Times New Roman" w:cs="Times New Roman"/>
                <w:sz w:val="24"/>
                <w:szCs w:val="24"/>
              </w:rPr>
              <w:t>уђе</w:t>
            </w:r>
            <w:proofErr w:type="spellEnd"/>
            <w:r w:rsidR="00DC2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00ml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B62706" w:rsidRDefault="00B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84" w:type="dxa"/>
            <w:vAlign w:val="center"/>
          </w:tcPr>
          <w:p w:rsidR="004F111B" w:rsidRDefault="0035611A" w:rsidP="00B62706">
            <w:pPr>
              <w:pStyle w:val="Heading1"/>
              <w:rPr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Течнос</w:t>
            </w:r>
            <w:proofErr w:type="spellEnd"/>
            <w:r w:rsidR="00B62706">
              <w:rPr>
                <w:b w:val="0"/>
                <w:sz w:val="24"/>
                <w:szCs w:val="24"/>
                <w:lang w:val="sr-Cyrl-RS"/>
              </w:rPr>
              <w:t xml:space="preserve">т </w:t>
            </w:r>
            <w:proofErr w:type="spellStart"/>
            <w:r>
              <w:rPr>
                <w:b w:val="0"/>
                <w:sz w:val="24"/>
                <w:szCs w:val="24"/>
              </w:rPr>
              <w:t>за</w:t>
            </w:r>
            <w:proofErr w:type="spellEnd"/>
            <w:r w:rsidR="00B62706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</w:rPr>
              <w:t>стакло</w:t>
            </w:r>
            <w:proofErr w:type="spellEnd"/>
            <w:r>
              <w:rPr>
                <w:b w:val="0"/>
                <w:sz w:val="24"/>
                <w:szCs w:val="24"/>
              </w:rPr>
              <w:t xml:space="preserve"> „</w:t>
            </w:r>
            <w:proofErr w:type="spellStart"/>
            <w:r>
              <w:rPr>
                <w:b w:val="0"/>
                <w:sz w:val="24"/>
                <w:szCs w:val="24"/>
              </w:rPr>
              <w:t>Mer</w:t>
            </w:r>
            <w:proofErr w:type="spellEnd"/>
            <w:proofErr w:type="gramStart"/>
            <w:r>
              <w:rPr>
                <w:b w:val="0"/>
                <w:sz w:val="24"/>
                <w:szCs w:val="24"/>
              </w:rPr>
              <w:t xml:space="preserve">“ </w:t>
            </w:r>
            <w:proofErr w:type="spellStart"/>
            <w:r>
              <w:rPr>
                <w:b w:val="0"/>
                <w:sz w:val="24"/>
                <w:szCs w:val="24"/>
              </w:rPr>
              <w:t>сапумпицом</w:t>
            </w:r>
            <w:proofErr w:type="spellEnd"/>
            <w:proofErr w:type="gramEnd"/>
            <w:r>
              <w:rPr>
                <w:b w:val="0"/>
                <w:sz w:val="24"/>
                <w:szCs w:val="24"/>
              </w:rPr>
              <w:t xml:space="preserve"> </w:t>
            </w:r>
            <w:r w:rsidR="00DC2106">
              <w:rPr>
                <w:b w:val="0"/>
                <w:sz w:val="24"/>
                <w:szCs w:val="24"/>
                <w:lang w:val="sr-Cyrl-RS"/>
              </w:rPr>
              <w:t>50</w:t>
            </w:r>
            <w:r>
              <w:rPr>
                <w:b w:val="0"/>
                <w:sz w:val="24"/>
                <w:szCs w:val="24"/>
              </w:rPr>
              <w:t>0ml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B62706" w:rsidRDefault="00B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84" w:type="dxa"/>
            <w:vAlign w:val="center"/>
          </w:tcPr>
          <w:p w:rsidR="004F111B" w:rsidRDefault="00DC2106" w:rsidP="00DC2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Течност</w:t>
            </w:r>
            <w:proofErr w:type="spellEnd"/>
            <w:r w:rsidR="00B627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B627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стакло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Mer“допуна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50</w:t>
            </w:r>
            <w:r w:rsidR="0035611A">
              <w:rPr>
                <w:rFonts w:ascii="Times New Roman" w:hAnsi="Times New Roman" w:cs="Times New Roman"/>
                <w:sz w:val="24"/>
                <w:szCs w:val="24"/>
              </w:rPr>
              <w:t>0ml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B62706" w:rsidRDefault="00F45007" w:rsidP="00B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7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84" w:type="dxa"/>
            <w:vAlign w:val="center"/>
          </w:tcPr>
          <w:p w:rsidR="004F111B" w:rsidRDefault="0035611A" w:rsidP="00B627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„Pronto“ з</w:t>
            </w:r>
            <w:r w:rsidR="00B627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750ml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B62706" w:rsidRDefault="00B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84" w:type="dxa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Proper“ 1000ml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B62706" w:rsidRDefault="00B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84" w:type="dxa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Метла</w:t>
            </w:r>
            <w:proofErr w:type="spellEnd"/>
            <w:r w:rsidR="00B627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сиркова</w:t>
            </w:r>
            <w:proofErr w:type="spellEnd"/>
            <w:r w:rsidR="00B627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B627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дугом</w:t>
            </w:r>
            <w:proofErr w:type="spellEnd"/>
            <w:r w:rsidR="00B627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дршком</w:t>
            </w:r>
            <w:proofErr w:type="spellEnd"/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B62706" w:rsidRDefault="00B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84" w:type="dxa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Сона</w:t>
            </w:r>
            <w:proofErr w:type="spellEnd"/>
            <w:r w:rsidR="00B627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киселина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1000ml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B62706" w:rsidRDefault="00B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>
        <w:trPr>
          <w:trHeight w:val="624"/>
        </w:trPr>
        <w:tc>
          <w:tcPr>
            <w:tcW w:w="670" w:type="dxa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84" w:type="dxa"/>
            <w:vAlign w:val="center"/>
          </w:tcPr>
          <w:p w:rsidR="004F111B" w:rsidRDefault="00312EA8" w:rsidP="00312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Topstrar</w:t>
            </w:r>
            <w:proofErr w:type="spellEnd"/>
            <w:r w:rsidR="0035611A">
              <w:rPr>
                <w:rFonts w:ascii="Times New Roman" w:hAnsi="Times New Roman" w:cs="Times New Roman"/>
                <w:sz w:val="24"/>
                <w:szCs w:val="24"/>
              </w:rPr>
              <w:t xml:space="preserve">“ </w:t>
            </w:r>
            <w:proofErr w:type="spellStart"/>
            <w:r w:rsidR="0035611A">
              <w:rPr>
                <w:rFonts w:ascii="Times New Roman" w:hAnsi="Times New Roman" w:cs="Times New Roman"/>
                <w:sz w:val="24"/>
                <w:szCs w:val="24"/>
              </w:rPr>
              <w:t>кесе</w:t>
            </w:r>
            <w:proofErr w:type="spellEnd"/>
            <w:r w:rsidR="00B627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35611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B627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35611A">
              <w:rPr>
                <w:rFonts w:ascii="Times New Roman" w:hAnsi="Times New Roman" w:cs="Times New Roman"/>
                <w:sz w:val="24"/>
                <w:szCs w:val="24"/>
              </w:rPr>
              <w:t>смеће</w:t>
            </w:r>
            <w:proofErr w:type="spellEnd"/>
            <w:r w:rsidR="0035611A">
              <w:rPr>
                <w:rFonts w:ascii="Times New Roman" w:hAnsi="Times New Roman" w:cs="Times New Roman"/>
                <w:sz w:val="24"/>
                <w:szCs w:val="24"/>
              </w:rPr>
              <w:t xml:space="preserve"> 40l </w:t>
            </w:r>
            <w:r w:rsidR="0035611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35611A">
              <w:rPr>
                <w:rFonts w:ascii="Times New Roman" w:hAnsi="Times New Roman" w:cs="Times New Roman"/>
                <w:sz w:val="24"/>
                <w:szCs w:val="24"/>
              </w:rPr>
              <w:t>0/1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паковање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B62706" w:rsidRDefault="00B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 w:rsidRPr="00F77173">
        <w:trPr>
          <w:trHeight w:val="624"/>
        </w:trPr>
        <w:tc>
          <w:tcPr>
            <w:tcW w:w="670" w:type="dxa"/>
            <w:shd w:val="clear" w:color="auto" w:fill="A6A6A6" w:themeFill="background1" w:themeFillShade="A6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Ред. број</w:t>
            </w:r>
          </w:p>
        </w:tc>
        <w:tc>
          <w:tcPr>
            <w:tcW w:w="5784" w:type="dxa"/>
            <w:shd w:val="clear" w:color="auto" w:fill="A6A6A6" w:themeFill="background1" w:themeFillShade="A6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  <w:lang w:val="sr-Cyrl-CS"/>
              </w:rPr>
              <w:t>Назив артикла</w:t>
            </w:r>
          </w:p>
        </w:tc>
        <w:tc>
          <w:tcPr>
            <w:tcW w:w="1238" w:type="dxa"/>
            <w:shd w:val="clear" w:color="auto" w:fill="A6A6A6" w:themeFill="background1" w:themeFillShade="A6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Јединица мере</w:t>
            </w:r>
          </w:p>
        </w:tc>
        <w:tc>
          <w:tcPr>
            <w:tcW w:w="1315" w:type="dxa"/>
            <w:shd w:val="clear" w:color="auto" w:fill="A6A6A6" w:themeFill="background1" w:themeFillShade="A6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  <w:tc>
          <w:tcPr>
            <w:tcW w:w="1936" w:type="dxa"/>
            <w:shd w:val="clear" w:color="auto" w:fill="A6A6A6" w:themeFill="background1" w:themeFillShade="A6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Јединичнацена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,</w:t>
            </w:r>
          </w:p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ПДВ-а</w:t>
            </w:r>
          </w:p>
        </w:tc>
        <w:tc>
          <w:tcPr>
            <w:tcW w:w="1531" w:type="dxa"/>
            <w:shd w:val="clear" w:color="auto" w:fill="A6A6A6" w:themeFill="background1" w:themeFillShade="A6"/>
          </w:tcPr>
          <w:p w:rsidR="004F111B" w:rsidRPr="00F77173" w:rsidRDefault="0035611A">
            <w:pPr>
              <w:shd w:val="clear" w:color="auto" w:fill="808080" w:themeFill="background1" w:themeFillShade="8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77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Укупна</w:t>
            </w:r>
          </w:p>
          <w:p w:rsidR="004F111B" w:rsidRDefault="0035611A">
            <w:pPr>
              <w:shd w:val="clear" w:color="auto" w:fill="808080" w:themeFill="background1" w:themeFillShade="8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ц</w:t>
            </w:r>
            <w:r w:rsidRPr="00F77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CS"/>
              </w:rPr>
              <w:t>,</w:t>
            </w:r>
          </w:p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F771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без ПДВ-а</w:t>
            </w:r>
          </w:p>
        </w:tc>
      </w:tr>
      <w:tr w:rsidR="004F111B">
        <w:trPr>
          <w:trHeight w:val="624"/>
        </w:trPr>
        <w:tc>
          <w:tcPr>
            <w:tcW w:w="670" w:type="dxa"/>
          </w:tcPr>
          <w:p w:rsidR="004F111B" w:rsidRPr="00B62706" w:rsidRDefault="0035611A" w:rsidP="00B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7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5784" w:type="dxa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„FINO“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кесе</w:t>
            </w:r>
            <w:proofErr w:type="spellEnd"/>
            <w:r w:rsidR="00B627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="00B627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0l 10/1 power</w:t>
            </w:r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паковање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B62706" w:rsidRDefault="00B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111B">
        <w:trPr>
          <w:trHeight w:val="624"/>
        </w:trPr>
        <w:tc>
          <w:tcPr>
            <w:tcW w:w="670" w:type="dxa"/>
          </w:tcPr>
          <w:p w:rsidR="004F111B" w:rsidRPr="00B62706" w:rsidRDefault="0035611A" w:rsidP="00B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27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5784" w:type="dxa"/>
            <w:vAlign w:val="center"/>
          </w:tcPr>
          <w:p w:rsidR="004F111B" w:rsidRDefault="00356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Зогер</w:t>
            </w:r>
            <w:proofErr w:type="spellEnd"/>
            <w:r w:rsidR="00DC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="00DC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пластичном</w:t>
            </w:r>
            <w:proofErr w:type="spellEnd"/>
            <w:r w:rsidR="00DC210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дршком</w:t>
            </w:r>
            <w:proofErr w:type="spellEnd"/>
          </w:p>
        </w:tc>
        <w:tc>
          <w:tcPr>
            <w:tcW w:w="1238" w:type="dxa"/>
            <w:vAlign w:val="center"/>
          </w:tcPr>
          <w:p w:rsidR="004F111B" w:rsidRDefault="00356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315" w:type="dxa"/>
            <w:vAlign w:val="center"/>
          </w:tcPr>
          <w:p w:rsidR="004F111B" w:rsidRPr="00B62706" w:rsidRDefault="00B627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1936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4F111B" w:rsidRDefault="004F1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111B" w:rsidRDefault="004F111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F111B" w:rsidRDefault="004F111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204"/>
        <w:gridCol w:w="3696"/>
      </w:tblGrid>
      <w:tr w:rsidR="004F111B">
        <w:trPr>
          <w:trHeight w:val="748"/>
          <w:jc w:val="center"/>
        </w:trPr>
        <w:tc>
          <w:tcPr>
            <w:tcW w:w="6204" w:type="dxa"/>
            <w:shd w:val="clear" w:color="auto" w:fill="auto"/>
            <w:vAlign w:val="bottom"/>
          </w:tcPr>
          <w:p w:rsidR="004F111B" w:rsidRDefault="0035611A">
            <w:pPr>
              <w:spacing w:before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УКУПНО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ПДВ-а)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4F111B" w:rsidRDefault="0035611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4F111B">
        <w:trPr>
          <w:trHeight w:val="463"/>
          <w:jc w:val="center"/>
        </w:trPr>
        <w:tc>
          <w:tcPr>
            <w:tcW w:w="6204" w:type="dxa"/>
            <w:shd w:val="clear" w:color="auto" w:fill="auto"/>
            <w:vAlign w:val="bottom"/>
          </w:tcPr>
          <w:p w:rsidR="004F111B" w:rsidRDefault="0035611A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УКУПАН ПДВ: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4F111B" w:rsidRDefault="0035611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  <w:tr w:rsidR="004F111B">
        <w:trPr>
          <w:trHeight w:val="427"/>
          <w:jc w:val="center"/>
        </w:trPr>
        <w:tc>
          <w:tcPr>
            <w:tcW w:w="6204" w:type="dxa"/>
            <w:shd w:val="clear" w:color="auto" w:fill="auto"/>
            <w:vAlign w:val="bottom"/>
          </w:tcPr>
          <w:p w:rsidR="004F111B" w:rsidRDefault="0035611A">
            <w:pPr>
              <w:spacing w:before="12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УКУПНО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ПДВ-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</w:tc>
        <w:tc>
          <w:tcPr>
            <w:tcW w:w="3696" w:type="dxa"/>
            <w:shd w:val="clear" w:color="auto" w:fill="auto"/>
            <w:vAlign w:val="bottom"/>
          </w:tcPr>
          <w:p w:rsidR="004F111B" w:rsidRDefault="0035611A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</w:tc>
      </w:tr>
    </w:tbl>
    <w:p w:rsidR="004F111B" w:rsidRDefault="004F1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111B" w:rsidRDefault="004F111B">
      <w:pPr>
        <w:rPr>
          <w:rFonts w:ascii="Times New Roman" w:hAnsi="Times New Roman" w:cs="Times New Roman"/>
          <w:sz w:val="24"/>
          <w:szCs w:val="24"/>
        </w:rPr>
      </w:pPr>
    </w:p>
    <w:p w:rsidR="004F111B" w:rsidRDefault="004F111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F111B" w:rsidRDefault="004F111B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4F111B" w:rsidRDefault="004F11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111B" w:rsidRDefault="004F111B">
      <w:pPr>
        <w:rPr>
          <w:rFonts w:ascii="Times New Roman" w:hAnsi="Times New Roman" w:cs="Times New Roman"/>
          <w:sz w:val="24"/>
          <w:szCs w:val="24"/>
        </w:rPr>
      </w:pPr>
    </w:p>
    <w:sectPr w:rsidR="004F111B" w:rsidSect="00F77173">
      <w:pgSz w:w="15840" w:h="12240" w:orient="landscape"/>
      <w:pgMar w:top="1276" w:right="426" w:bottom="4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625" w:rsidRDefault="00B16625" w:rsidP="00F77173">
      <w:pPr>
        <w:spacing w:after="0" w:line="240" w:lineRule="auto"/>
      </w:pPr>
      <w:r>
        <w:separator/>
      </w:r>
    </w:p>
  </w:endnote>
  <w:endnote w:type="continuationSeparator" w:id="0">
    <w:p w:rsidR="00B16625" w:rsidRDefault="00B16625" w:rsidP="00F77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625" w:rsidRDefault="00B16625" w:rsidP="00F77173">
      <w:pPr>
        <w:spacing w:after="0" w:line="240" w:lineRule="auto"/>
      </w:pPr>
      <w:r>
        <w:separator/>
      </w:r>
    </w:p>
  </w:footnote>
  <w:footnote w:type="continuationSeparator" w:id="0">
    <w:p w:rsidR="00B16625" w:rsidRDefault="00B16625" w:rsidP="00F771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D2697"/>
    <w:multiLevelType w:val="hybridMultilevel"/>
    <w:tmpl w:val="BDAE36AA"/>
    <w:lvl w:ilvl="0" w:tplc="C396C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D7BAE"/>
    <w:multiLevelType w:val="hybridMultilevel"/>
    <w:tmpl w:val="91DE538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11B"/>
    <w:rsid w:val="001D4043"/>
    <w:rsid w:val="00312EA8"/>
    <w:rsid w:val="0035611A"/>
    <w:rsid w:val="003E128E"/>
    <w:rsid w:val="004F111B"/>
    <w:rsid w:val="006054BC"/>
    <w:rsid w:val="00A5255B"/>
    <w:rsid w:val="00B16625"/>
    <w:rsid w:val="00B62706"/>
    <w:rsid w:val="00BD29E5"/>
    <w:rsid w:val="00DC2106"/>
    <w:rsid w:val="00F45007"/>
    <w:rsid w:val="00F70B47"/>
    <w:rsid w:val="00F77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 w:cs="Times New Roman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77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73"/>
  </w:style>
  <w:style w:type="paragraph" w:styleId="Footer">
    <w:name w:val="footer"/>
    <w:basedOn w:val="Normal"/>
    <w:link w:val="FooterChar"/>
    <w:uiPriority w:val="99"/>
    <w:unhideWhenUsed/>
    <w:rsid w:val="00F77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 w:cs="Times New Roman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77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173"/>
  </w:style>
  <w:style w:type="paragraph" w:styleId="Footer">
    <w:name w:val="footer"/>
    <w:basedOn w:val="Normal"/>
    <w:link w:val="FooterChar"/>
    <w:uiPriority w:val="99"/>
    <w:unhideWhenUsed/>
    <w:rsid w:val="00F77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82823-41EB-4445-95B7-8674B7D17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 Kosjeric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Opstina2016-1</cp:lastModifiedBy>
  <cp:revision>2</cp:revision>
  <cp:lastPrinted>2017-02-07T15:46:00Z</cp:lastPrinted>
  <dcterms:created xsi:type="dcterms:W3CDTF">2024-01-29T11:27:00Z</dcterms:created>
  <dcterms:modified xsi:type="dcterms:W3CDTF">2024-01-29T11:27:00Z</dcterms:modified>
</cp:coreProperties>
</file>