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694EC9" w14:textId="77777777" w:rsidR="00BF085C" w:rsidRPr="00443D79" w:rsidRDefault="00D64A56" w:rsidP="00BF085C">
      <w:pPr>
        <w:jc w:val="center"/>
        <w:rPr>
          <w:rFonts w:ascii="Times New Roman" w:hAnsi="Times New Roman" w:cs="Times New Roman"/>
          <w:sz w:val="24"/>
          <w:szCs w:val="24"/>
        </w:rPr>
      </w:pPr>
      <w:r w:rsidRPr="00443D79">
        <w:rPr>
          <w:rFonts w:ascii="Times New Roman" w:hAnsi="Times New Roman" w:cs="Times New Roman"/>
          <w:sz w:val="24"/>
          <w:szCs w:val="24"/>
        </w:rPr>
        <w:t>ОПШТИНА КОСЈЕРИЋ</w:t>
      </w:r>
    </w:p>
    <w:p w14:paraId="7100548D" w14:textId="77777777" w:rsidR="008D4EFF" w:rsidRPr="00443D79" w:rsidRDefault="008D4EFF">
      <w:pPr>
        <w:rPr>
          <w:rFonts w:ascii="Times New Roman" w:hAnsi="Times New Roman" w:cs="Times New Roman"/>
          <w:sz w:val="24"/>
          <w:szCs w:val="24"/>
        </w:rPr>
      </w:pPr>
    </w:p>
    <w:p w14:paraId="34B895C4" w14:textId="77777777" w:rsidR="008D4EFF" w:rsidRPr="00443D79" w:rsidRDefault="008D4EFF">
      <w:pPr>
        <w:rPr>
          <w:rFonts w:ascii="Times New Roman" w:hAnsi="Times New Roman" w:cs="Times New Roman"/>
          <w:sz w:val="24"/>
          <w:szCs w:val="24"/>
        </w:rPr>
      </w:pPr>
    </w:p>
    <w:p w14:paraId="28565373" w14:textId="77777777" w:rsidR="008D4EFF" w:rsidRPr="00443D79" w:rsidRDefault="008D4EFF">
      <w:pPr>
        <w:rPr>
          <w:rFonts w:ascii="Times New Roman" w:hAnsi="Times New Roman" w:cs="Times New Roman"/>
          <w:sz w:val="24"/>
          <w:szCs w:val="24"/>
        </w:rPr>
      </w:pPr>
    </w:p>
    <w:p w14:paraId="12CC350D" w14:textId="77777777" w:rsidR="008D4EFF" w:rsidRPr="00443D79" w:rsidRDefault="008D4EFF">
      <w:pPr>
        <w:rPr>
          <w:rFonts w:ascii="Times New Roman" w:hAnsi="Times New Roman" w:cs="Times New Roman"/>
          <w:sz w:val="24"/>
          <w:szCs w:val="24"/>
        </w:rPr>
      </w:pPr>
    </w:p>
    <w:p w14:paraId="3F1BF822" w14:textId="77777777" w:rsidR="008D4EFF" w:rsidRPr="00443D79" w:rsidRDefault="008D4EFF">
      <w:pPr>
        <w:rPr>
          <w:rFonts w:ascii="Times New Roman" w:hAnsi="Times New Roman" w:cs="Times New Roman"/>
          <w:sz w:val="24"/>
          <w:szCs w:val="24"/>
        </w:rPr>
      </w:pPr>
    </w:p>
    <w:p w14:paraId="2F0B03F9" w14:textId="77777777" w:rsidR="008D4EFF" w:rsidRPr="00443D79" w:rsidRDefault="008D4EFF">
      <w:pPr>
        <w:rPr>
          <w:rFonts w:ascii="Times New Roman" w:hAnsi="Times New Roman" w:cs="Times New Roman"/>
          <w:sz w:val="24"/>
          <w:szCs w:val="24"/>
        </w:rPr>
      </w:pPr>
    </w:p>
    <w:p w14:paraId="54A43635" w14:textId="77777777" w:rsidR="008D4EFF" w:rsidRPr="00443D79" w:rsidRDefault="008D4EFF">
      <w:pPr>
        <w:rPr>
          <w:rFonts w:ascii="Times New Roman" w:hAnsi="Times New Roman" w:cs="Times New Roman"/>
          <w:sz w:val="24"/>
          <w:szCs w:val="24"/>
        </w:rPr>
      </w:pPr>
    </w:p>
    <w:p w14:paraId="3AC0656C" w14:textId="77777777" w:rsidR="008D4EFF" w:rsidRPr="00443D79" w:rsidRDefault="008D4EFF">
      <w:pPr>
        <w:rPr>
          <w:rFonts w:ascii="Times New Roman" w:hAnsi="Times New Roman" w:cs="Times New Roman"/>
          <w:sz w:val="24"/>
          <w:szCs w:val="24"/>
        </w:rPr>
      </w:pPr>
    </w:p>
    <w:p w14:paraId="01FFB5BB" w14:textId="77777777" w:rsidR="001235FD" w:rsidRDefault="00B662AF" w:rsidP="00B662AF">
      <w:pPr>
        <w:jc w:val="center"/>
        <w:rPr>
          <w:rFonts w:ascii="Times New Roman" w:hAnsi="Times New Roman" w:cs="Times New Roman"/>
          <w:b/>
          <w:sz w:val="24"/>
          <w:szCs w:val="24"/>
        </w:rPr>
      </w:pPr>
      <w:r w:rsidRPr="00443D79">
        <w:rPr>
          <w:rFonts w:ascii="Times New Roman" w:hAnsi="Times New Roman" w:cs="Times New Roman"/>
          <w:b/>
          <w:sz w:val="24"/>
          <w:szCs w:val="24"/>
        </w:rPr>
        <w:t>ИНФОРМАЦИЈА</w:t>
      </w:r>
      <w:r w:rsidR="008D4EFF" w:rsidRPr="00443D79">
        <w:rPr>
          <w:rFonts w:ascii="Times New Roman" w:hAnsi="Times New Roman" w:cs="Times New Roman"/>
          <w:b/>
          <w:sz w:val="24"/>
          <w:szCs w:val="24"/>
        </w:rPr>
        <w:t xml:space="preserve"> О </w:t>
      </w:r>
      <w:r w:rsidR="00BF085C" w:rsidRPr="00443D79">
        <w:rPr>
          <w:rFonts w:ascii="Times New Roman" w:hAnsi="Times New Roman" w:cs="Times New Roman"/>
          <w:b/>
          <w:sz w:val="24"/>
          <w:szCs w:val="24"/>
        </w:rPr>
        <w:t>СТЕПЕНУ УСКЛАЂЕНОСТИ ПЛАНИРАНИХ И РЕАЛИЗОВАНИХ АКТИВНОСТИ ИЗ ПРОГРАМА ПОСЛОВАЊА</w:t>
      </w:r>
      <w:r w:rsidR="00EC00D1">
        <w:rPr>
          <w:rFonts w:ascii="Times New Roman" w:hAnsi="Times New Roman" w:cs="Times New Roman"/>
          <w:b/>
          <w:sz w:val="24"/>
          <w:szCs w:val="24"/>
        </w:rPr>
        <w:t xml:space="preserve"> </w:t>
      </w:r>
      <w:r w:rsidR="00582106" w:rsidRPr="00443D79">
        <w:rPr>
          <w:rFonts w:ascii="Times New Roman" w:hAnsi="Times New Roman" w:cs="Times New Roman"/>
          <w:b/>
          <w:sz w:val="24"/>
          <w:szCs w:val="24"/>
        </w:rPr>
        <w:t>ЈАВНИХ ПРЕДУЗЕЋА</w:t>
      </w:r>
      <w:r w:rsidR="00E637A3" w:rsidRPr="00443D79">
        <w:rPr>
          <w:rFonts w:ascii="Times New Roman" w:hAnsi="Times New Roman" w:cs="Times New Roman"/>
          <w:b/>
          <w:sz w:val="24"/>
          <w:szCs w:val="24"/>
        </w:rPr>
        <w:t>, ДРУШТАВА КАПИТАЛА И ДРУГИХ ОБЛИКА ОРГАНИЗОВАЊА НА КОЈА СЕ ПРИМЕЊУЈЕ ЗАКОН О ЈАВНИМ ПРЕДУЗЕЋИМА А</w:t>
      </w:r>
      <w:r w:rsidR="00582106" w:rsidRPr="00443D79">
        <w:rPr>
          <w:rFonts w:ascii="Times New Roman" w:hAnsi="Times New Roman" w:cs="Times New Roman"/>
          <w:b/>
          <w:sz w:val="24"/>
          <w:szCs w:val="24"/>
        </w:rPr>
        <w:t xml:space="preserve"> ЧИЈИ ЈЕ ОСНИВАЧ </w:t>
      </w:r>
    </w:p>
    <w:p w14:paraId="49EB8413" w14:textId="77777777" w:rsidR="00B662AF" w:rsidRPr="00443D79" w:rsidRDefault="00D64A56" w:rsidP="00B662AF">
      <w:pPr>
        <w:jc w:val="center"/>
        <w:rPr>
          <w:rFonts w:ascii="Times New Roman" w:hAnsi="Times New Roman" w:cs="Times New Roman"/>
          <w:b/>
          <w:sz w:val="24"/>
          <w:szCs w:val="24"/>
        </w:rPr>
      </w:pPr>
      <w:r w:rsidRPr="00443D79">
        <w:rPr>
          <w:rFonts w:ascii="Times New Roman" w:hAnsi="Times New Roman" w:cs="Times New Roman"/>
          <w:b/>
          <w:sz w:val="24"/>
          <w:szCs w:val="24"/>
          <w:u w:val="single"/>
        </w:rPr>
        <w:t>ОПШТИНА КОСЈЕРИЋ</w:t>
      </w:r>
      <w:r w:rsidR="00582106" w:rsidRPr="00443D79">
        <w:rPr>
          <w:rFonts w:ascii="Times New Roman" w:hAnsi="Times New Roman" w:cs="Times New Roman"/>
          <w:b/>
          <w:sz w:val="24"/>
          <w:szCs w:val="24"/>
        </w:rPr>
        <w:t xml:space="preserve">___ </w:t>
      </w:r>
    </w:p>
    <w:p w14:paraId="6B36AF22" w14:textId="0252DF13" w:rsidR="00BF085C" w:rsidRPr="00443D79" w:rsidRDefault="00D64A56" w:rsidP="00BF085C">
      <w:pPr>
        <w:jc w:val="center"/>
        <w:rPr>
          <w:rFonts w:ascii="Times New Roman" w:hAnsi="Times New Roman" w:cs="Times New Roman"/>
          <w:b/>
          <w:sz w:val="24"/>
          <w:szCs w:val="24"/>
        </w:rPr>
      </w:pPr>
      <w:r w:rsidRPr="00443D79">
        <w:rPr>
          <w:rFonts w:ascii="Times New Roman" w:hAnsi="Times New Roman" w:cs="Times New Roman"/>
          <w:b/>
          <w:sz w:val="24"/>
          <w:szCs w:val="24"/>
        </w:rPr>
        <w:t>З</w:t>
      </w:r>
      <w:r w:rsidR="00AA2314" w:rsidRPr="00443D79">
        <w:rPr>
          <w:rFonts w:ascii="Times New Roman" w:hAnsi="Times New Roman" w:cs="Times New Roman"/>
          <w:b/>
          <w:sz w:val="24"/>
          <w:szCs w:val="24"/>
        </w:rPr>
        <w:t xml:space="preserve">а период од </w:t>
      </w:r>
      <w:r w:rsidR="008E325D">
        <w:rPr>
          <w:rFonts w:ascii="Times New Roman" w:hAnsi="Times New Roman" w:cs="Times New Roman"/>
          <w:b/>
          <w:sz w:val="24"/>
          <w:szCs w:val="24"/>
        </w:rPr>
        <w:t>01.01</w:t>
      </w:r>
      <w:r w:rsidR="00D5607D">
        <w:rPr>
          <w:rFonts w:ascii="Times New Roman" w:hAnsi="Times New Roman" w:cs="Times New Roman"/>
          <w:b/>
          <w:sz w:val="24"/>
          <w:szCs w:val="24"/>
        </w:rPr>
        <w:t>.202</w:t>
      </w:r>
      <w:r w:rsidR="00CB2199">
        <w:rPr>
          <w:rFonts w:ascii="Times New Roman" w:hAnsi="Times New Roman" w:cs="Times New Roman"/>
          <w:b/>
          <w:sz w:val="24"/>
          <w:szCs w:val="24"/>
          <w:lang w:val="sr-Latn-RS"/>
        </w:rPr>
        <w:t>3</w:t>
      </w:r>
      <w:r w:rsidR="00E45B60">
        <w:rPr>
          <w:rFonts w:ascii="Times New Roman" w:hAnsi="Times New Roman" w:cs="Times New Roman"/>
          <w:b/>
          <w:sz w:val="24"/>
          <w:szCs w:val="24"/>
        </w:rPr>
        <w:t>.</w:t>
      </w:r>
      <w:r w:rsidR="00661BA6" w:rsidRPr="00443D79">
        <w:rPr>
          <w:rFonts w:ascii="Times New Roman" w:hAnsi="Times New Roman" w:cs="Times New Roman"/>
          <w:b/>
          <w:sz w:val="24"/>
          <w:szCs w:val="24"/>
        </w:rPr>
        <w:t xml:space="preserve"> до </w:t>
      </w:r>
      <w:r w:rsidR="00435C2C">
        <w:rPr>
          <w:rFonts w:ascii="Times New Roman" w:hAnsi="Times New Roman" w:cs="Times New Roman"/>
          <w:b/>
          <w:sz w:val="24"/>
          <w:szCs w:val="24"/>
        </w:rPr>
        <w:t>3</w:t>
      </w:r>
      <w:r w:rsidR="00435C2C">
        <w:rPr>
          <w:rFonts w:ascii="Times New Roman" w:hAnsi="Times New Roman" w:cs="Times New Roman"/>
          <w:b/>
          <w:sz w:val="24"/>
          <w:szCs w:val="24"/>
          <w:lang w:val="sr-Latn-RS"/>
        </w:rPr>
        <w:t>0</w:t>
      </w:r>
      <w:r w:rsidR="00EC00D1">
        <w:rPr>
          <w:rFonts w:ascii="Times New Roman" w:hAnsi="Times New Roman" w:cs="Times New Roman"/>
          <w:b/>
          <w:sz w:val="24"/>
          <w:szCs w:val="24"/>
        </w:rPr>
        <w:t>.</w:t>
      </w:r>
      <w:r w:rsidR="00435C2C">
        <w:rPr>
          <w:rFonts w:ascii="Times New Roman" w:hAnsi="Times New Roman" w:cs="Times New Roman"/>
          <w:b/>
          <w:sz w:val="24"/>
          <w:szCs w:val="24"/>
          <w:lang w:val="sr-Latn-RS"/>
        </w:rPr>
        <w:t>06</w:t>
      </w:r>
      <w:r w:rsidR="00D5607D">
        <w:rPr>
          <w:rFonts w:ascii="Times New Roman" w:hAnsi="Times New Roman" w:cs="Times New Roman"/>
          <w:b/>
          <w:sz w:val="24"/>
          <w:szCs w:val="24"/>
        </w:rPr>
        <w:t>.202</w:t>
      </w:r>
      <w:r w:rsidR="00CB2199">
        <w:rPr>
          <w:rFonts w:ascii="Times New Roman" w:hAnsi="Times New Roman" w:cs="Times New Roman"/>
          <w:b/>
          <w:sz w:val="24"/>
          <w:szCs w:val="24"/>
          <w:lang w:val="sr-Latn-RS"/>
        </w:rPr>
        <w:t>3</w:t>
      </w:r>
      <w:r w:rsidR="00B52DFE" w:rsidRPr="00443D79">
        <w:rPr>
          <w:rFonts w:ascii="Times New Roman" w:hAnsi="Times New Roman" w:cs="Times New Roman"/>
          <w:b/>
          <w:sz w:val="24"/>
          <w:szCs w:val="24"/>
        </w:rPr>
        <w:t>.</w:t>
      </w:r>
    </w:p>
    <w:p w14:paraId="2BE9A137" w14:textId="77777777" w:rsidR="00BF085C" w:rsidRPr="00443D79" w:rsidRDefault="00BF085C" w:rsidP="00BF085C">
      <w:pPr>
        <w:jc w:val="center"/>
        <w:rPr>
          <w:rFonts w:ascii="Times New Roman" w:hAnsi="Times New Roman" w:cs="Times New Roman"/>
          <w:sz w:val="24"/>
          <w:szCs w:val="24"/>
        </w:rPr>
      </w:pPr>
    </w:p>
    <w:p w14:paraId="3CDA8A2E" w14:textId="77777777" w:rsidR="00BF085C" w:rsidRPr="00443D79" w:rsidRDefault="00BF085C" w:rsidP="00BF085C">
      <w:pPr>
        <w:jc w:val="center"/>
        <w:rPr>
          <w:rFonts w:ascii="Times New Roman" w:hAnsi="Times New Roman" w:cs="Times New Roman"/>
          <w:sz w:val="24"/>
          <w:szCs w:val="24"/>
        </w:rPr>
      </w:pPr>
    </w:p>
    <w:p w14:paraId="26F3E054" w14:textId="77777777" w:rsidR="00BF085C" w:rsidRPr="00443D79" w:rsidRDefault="00BF085C" w:rsidP="00BF085C">
      <w:pPr>
        <w:jc w:val="center"/>
        <w:rPr>
          <w:rFonts w:ascii="Times New Roman" w:hAnsi="Times New Roman" w:cs="Times New Roman"/>
          <w:sz w:val="24"/>
          <w:szCs w:val="24"/>
        </w:rPr>
      </w:pPr>
    </w:p>
    <w:p w14:paraId="74F1B348" w14:textId="77777777" w:rsidR="00BF085C" w:rsidRPr="00443D79" w:rsidRDefault="00BF085C" w:rsidP="00BF085C">
      <w:pPr>
        <w:jc w:val="center"/>
        <w:rPr>
          <w:rFonts w:ascii="Times New Roman" w:hAnsi="Times New Roman" w:cs="Times New Roman"/>
          <w:sz w:val="24"/>
          <w:szCs w:val="24"/>
        </w:rPr>
      </w:pPr>
    </w:p>
    <w:p w14:paraId="7777B6E8" w14:textId="77777777" w:rsidR="00BF085C" w:rsidRPr="00443D79" w:rsidRDefault="00BF085C" w:rsidP="00BF085C">
      <w:pPr>
        <w:jc w:val="center"/>
        <w:rPr>
          <w:rFonts w:ascii="Times New Roman" w:hAnsi="Times New Roman" w:cs="Times New Roman"/>
          <w:sz w:val="24"/>
          <w:szCs w:val="24"/>
        </w:rPr>
      </w:pPr>
    </w:p>
    <w:p w14:paraId="46B0D5E5" w14:textId="77777777" w:rsidR="00BF085C" w:rsidRPr="00443D79" w:rsidRDefault="00BF085C" w:rsidP="00BF085C">
      <w:pPr>
        <w:jc w:val="center"/>
        <w:rPr>
          <w:rFonts w:ascii="Times New Roman" w:hAnsi="Times New Roman" w:cs="Times New Roman"/>
          <w:sz w:val="24"/>
          <w:szCs w:val="24"/>
        </w:rPr>
      </w:pPr>
    </w:p>
    <w:p w14:paraId="090A9686" w14:textId="77777777" w:rsidR="00BF085C" w:rsidRPr="00443D79" w:rsidRDefault="00BF085C" w:rsidP="00BF085C">
      <w:pPr>
        <w:jc w:val="center"/>
        <w:rPr>
          <w:rFonts w:ascii="Times New Roman" w:hAnsi="Times New Roman" w:cs="Times New Roman"/>
          <w:sz w:val="24"/>
          <w:szCs w:val="24"/>
        </w:rPr>
      </w:pPr>
    </w:p>
    <w:p w14:paraId="763D4E78" w14:textId="77777777" w:rsidR="00BF085C" w:rsidRPr="00443D79" w:rsidRDefault="00BF085C" w:rsidP="00BF085C">
      <w:pPr>
        <w:jc w:val="center"/>
        <w:rPr>
          <w:rFonts w:ascii="Times New Roman" w:hAnsi="Times New Roman" w:cs="Times New Roman"/>
          <w:sz w:val="24"/>
          <w:szCs w:val="24"/>
        </w:rPr>
      </w:pPr>
    </w:p>
    <w:p w14:paraId="28F84FDA" w14:textId="77777777" w:rsidR="00BF085C" w:rsidRPr="00443D79" w:rsidRDefault="00BF085C" w:rsidP="00BF085C">
      <w:pPr>
        <w:jc w:val="center"/>
        <w:rPr>
          <w:rFonts w:ascii="Times New Roman" w:hAnsi="Times New Roman" w:cs="Times New Roman"/>
          <w:sz w:val="24"/>
          <w:szCs w:val="24"/>
        </w:rPr>
      </w:pPr>
    </w:p>
    <w:p w14:paraId="591C1438" w14:textId="77777777" w:rsidR="00BF085C" w:rsidRPr="00443D79" w:rsidRDefault="00BF085C" w:rsidP="00BF085C">
      <w:pPr>
        <w:jc w:val="center"/>
        <w:rPr>
          <w:rFonts w:ascii="Times New Roman" w:hAnsi="Times New Roman" w:cs="Times New Roman"/>
          <w:sz w:val="24"/>
          <w:szCs w:val="24"/>
        </w:rPr>
      </w:pPr>
    </w:p>
    <w:p w14:paraId="254080C3" w14:textId="77777777" w:rsidR="00BF085C" w:rsidRPr="00443D79" w:rsidRDefault="00BF085C" w:rsidP="00BF085C">
      <w:pPr>
        <w:jc w:val="center"/>
        <w:rPr>
          <w:rFonts w:ascii="Times New Roman" w:hAnsi="Times New Roman" w:cs="Times New Roman"/>
          <w:sz w:val="24"/>
          <w:szCs w:val="24"/>
        </w:rPr>
      </w:pPr>
    </w:p>
    <w:p w14:paraId="36987934" w14:textId="77777777" w:rsidR="00BF085C" w:rsidRPr="00443D79" w:rsidRDefault="00BF085C" w:rsidP="00153798">
      <w:pPr>
        <w:rPr>
          <w:rFonts w:ascii="Times New Roman" w:hAnsi="Times New Roman" w:cs="Times New Roman"/>
          <w:sz w:val="24"/>
          <w:szCs w:val="24"/>
        </w:rPr>
      </w:pPr>
    </w:p>
    <w:p w14:paraId="126E9ADB" w14:textId="79FCD6FF" w:rsidR="00B662AF" w:rsidRDefault="003C716D" w:rsidP="00153798">
      <w:pPr>
        <w:jc w:val="center"/>
        <w:rPr>
          <w:rFonts w:ascii="Times New Roman" w:hAnsi="Times New Roman" w:cs="Times New Roman"/>
          <w:sz w:val="24"/>
          <w:szCs w:val="24"/>
        </w:rPr>
      </w:pPr>
      <w:r>
        <w:rPr>
          <w:rFonts w:ascii="Times New Roman" w:hAnsi="Times New Roman" w:cs="Times New Roman"/>
          <w:sz w:val="24"/>
          <w:szCs w:val="24"/>
        </w:rPr>
        <w:t xml:space="preserve">Косјерић, </w:t>
      </w:r>
      <w:r w:rsidR="0018434C">
        <w:rPr>
          <w:rFonts w:ascii="Times New Roman" w:hAnsi="Times New Roman" w:cs="Times New Roman"/>
          <w:sz w:val="24"/>
          <w:szCs w:val="24"/>
          <w:lang w:val="sr-Latn-RS"/>
        </w:rPr>
        <w:t>21</w:t>
      </w:r>
      <w:r w:rsidR="00EC00D1">
        <w:rPr>
          <w:rFonts w:ascii="Times New Roman" w:hAnsi="Times New Roman" w:cs="Times New Roman"/>
          <w:sz w:val="24"/>
          <w:szCs w:val="24"/>
        </w:rPr>
        <w:t>.</w:t>
      </w:r>
      <w:r w:rsidR="006F1A7C">
        <w:rPr>
          <w:rFonts w:ascii="Times New Roman" w:hAnsi="Times New Roman" w:cs="Times New Roman"/>
          <w:sz w:val="24"/>
          <w:szCs w:val="24"/>
        </w:rPr>
        <w:t>0</w:t>
      </w:r>
      <w:r w:rsidR="00435C2C">
        <w:rPr>
          <w:rFonts w:ascii="Times New Roman" w:hAnsi="Times New Roman" w:cs="Times New Roman"/>
          <w:sz w:val="24"/>
          <w:szCs w:val="24"/>
          <w:lang w:val="sr-Latn-RS"/>
        </w:rPr>
        <w:t>9</w:t>
      </w:r>
      <w:r w:rsidR="0082482F">
        <w:rPr>
          <w:rFonts w:ascii="Times New Roman" w:hAnsi="Times New Roman" w:cs="Times New Roman"/>
          <w:sz w:val="24"/>
          <w:szCs w:val="24"/>
        </w:rPr>
        <w:t>.202</w:t>
      </w:r>
      <w:r w:rsidR="00A65E9B">
        <w:rPr>
          <w:rFonts w:ascii="Times New Roman" w:hAnsi="Times New Roman" w:cs="Times New Roman"/>
          <w:sz w:val="24"/>
          <w:szCs w:val="24"/>
        </w:rPr>
        <w:t>3</w:t>
      </w:r>
      <w:r w:rsidR="00D64A56" w:rsidRPr="00443D79">
        <w:rPr>
          <w:rFonts w:ascii="Times New Roman" w:hAnsi="Times New Roman" w:cs="Times New Roman"/>
          <w:sz w:val="24"/>
          <w:szCs w:val="24"/>
        </w:rPr>
        <w:t>. година</w:t>
      </w:r>
    </w:p>
    <w:p w14:paraId="38378AAB" w14:textId="77777777" w:rsidR="00EC00D1" w:rsidRPr="00443D79" w:rsidRDefault="00EC00D1" w:rsidP="00153798">
      <w:pPr>
        <w:jc w:val="center"/>
        <w:rPr>
          <w:rFonts w:ascii="Times New Roman" w:hAnsi="Times New Roman" w:cs="Times New Roman"/>
          <w:sz w:val="24"/>
          <w:szCs w:val="24"/>
        </w:rPr>
      </w:pPr>
    </w:p>
    <w:p w14:paraId="45CF840F" w14:textId="77777777" w:rsidR="00C167D9" w:rsidRPr="00443D79" w:rsidRDefault="00C167D9" w:rsidP="00EC00D1">
      <w:pPr>
        <w:jc w:val="center"/>
        <w:rPr>
          <w:rFonts w:ascii="Times New Roman" w:hAnsi="Times New Roman" w:cs="Times New Roman"/>
          <w:b/>
          <w:sz w:val="24"/>
          <w:szCs w:val="24"/>
        </w:rPr>
      </w:pPr>
      <w:r w:rsidRPr="00443D79">
        <w:rPr>
          <w:rFonts w:ascii="Times New Roman" w:hAnsi="Times New Roman" w:cs="Times New Roman"/>
          <w:b/>
          <w:sz w:val="24"/>
          <w:szCs w:val="24"/>
        </w:rPr>
        <w:lastRenderedPageBreak/>
        <w:t>УВОД</w:t>
      </w:r>
    </w:p>
    <w:p w14:paraId="450A074B" w14:textId="77777777" w:rsidR="001125BF" w:rsidRPr="00443D79" w:rsidRDefault="001125BF" w:rsidP="001125BF">
      <w:pPr>
        <w:rPr>
          <w:rFonts w:ascii="Times New Roman" w:hAnsi="Times New Roman" w:cs="Times New Roman"/>
          <w:b/>
          <w:sz w:val="24"/>
          <w:szCs w:val="24"/>
        </w:rPr>
      </w:pPr>
    </w:p>
    <w:p w14:paraId="2CC6ABE7" w14:textId="1CB166D7" w:rsidR="001125BF" w:rsidRPr="00443D79" w:rsidRDefault="001125BF" w:rsidP="001125BF">
      <w:pPr>
        <w:jc w:val="both"/>
        <w:rPr>
          <w:rFonts w:ascii="Times New Roman" w:hAnsi="Times New Roman" w:cs="Times New Roman"/>
          <w:sz w:val="24"/>
          <w:szCs w:val="24"/>
        </w:rPr>
      </w:pPr>
      <w:r w:rsidRPr="00443D79">
        <w:rPr>
          <w:rFonts w:ascii="Times New Roman" w:hAnsi="Times New Roman" w:cs="Times New Roman"/>
          <w:b/>
          <w:sz w:val="24"/>
          <w:szCs w:val="24"/>
        </w:rPr>
        <w:tab/>
      </w:r>
      <w:r w:rsidRPr="00443D79">
        <w:rPr>
          <w:rFonts w:ascii="Times New Roman" w:hAnsi="Times New Roman" w:cs="Times New Roman"/>
          <w:sz w:val="24"/>
          <w:szCs w:val="24"/>
        </w:rPr>
        <w:t>Правни основ за израду</w:t>
      </w:r>
      <w:r w:rsidR="001909EF">
        <w:rPr>
          <w:rFonts w:ascii="Times New Roman" w:hAnsi="Times New Roman" w:cs="Times New Roman"/>
          <w:sz w:val="24"/>
          <w:szCs w:val="24"/>
        </w:rPr>
        <w:t xml:space="preserve"> </w:t>
      </w:r>
      <w:r w:rsidRPr="00443D79">
        <w:rPr>
          <w:rFonts w:ascii="Times New Roman" w:hAnsi="Times New Roman" w:cs="Times New Roman"/>
          <w:sz w:val="24"/>
          <w:szCs w:val="24"/>
        </w:rPr>
        <w:t xml:space="preserve">Информације о степену усклађености планираних и реализованих активности из програма пословања јавних </w:t>
      </w:r>
      <w:r w:rsidR="006166C6" w:rsidRPr="00443D79">
        <w:rPr>
          <w:rFonts w:ascii="Times New Roman" w:hAnsi="Times New Roman" w:cs="Times New Roman"/>
          <w:sz w:val="24"/>
          <w:szCs w:val="24"/>
        </w:rPr>
        <w:t xml:space="preserve">предузећа  чији је оснивач општина Косјерић </w:t>
      </w:r>
      <w:r w:rsidR="00EC00D1">
        <w:rPr>
          <w:rFonts w:ascii="Times New Roman" w:hAnsi="Times New Roman" w:cs="Times New Roman"/>
          <w:sz w:val="24"/>
          <w:szCs w:val="24"/>
        </w:rPr>
        <w:t>за период од 01.0</w:t>
      </w:r>
      <w:r w:rsidR="008E325D">
        <w:rPr>
          <w:rFonts w:ascii="Times New Roman" w:hAnsi="Times New Roman" w:cs="Times New Roman"/>
          <w:sz w:val="24"/>
          <w:szCs w:val="24"/>
        </w:rPr>
        <w:t>1</w:t>
      </w:r>
      <w:r w:rsidR="00EC00D1">
        <w:rPr>
          <w:rFonts w:ascii="Times New Roman" w:hAnsi="Times New Roman" w:cs="Times New Roman"/>
          <w:sz w:val="24"/>
          <w:szCs w:val="24"/>
        </w:rPr>
        <w:t>.</w:t>
      </w:r>
      <w:r w:rsidR="00CB2199">
        <w:rPr>
          <w:rFonts w:ascii="Times New Roman" w:hAnsi="Times New Roman" w:cs="Times New Roman"/>
          <w:sz w:val="24"/>
          <w:szCs w:val="24"/>
        </w:rPr>
        <w:t>202</w:t>
      </w:r>
      <w:r w:rsidR="00CB2199">
        <w:rPr>
          <w:rFonts w:ascii="Times New Roman" w:hAnsi="Times New Roman" w:cs="Times New Roman"/>
          <w:sz w:val="24"/>
          <w:szCs w:val="24"/>
          <w:lang w:val="sr-Latn-RS"/>
        </w:rPr>
        <w:t>3</w:t>
      </w:r>
      <w:r w:rsidR="001909EF">
        <w:rPr>
          <w:rFonts w:ascii="Times New Roman" w:hAnsi="Times New Roman" w:cs="Times New Roman"/>
          <w:sz w:val="24"/>
          <w:szCs w:val="24"/>
        </w:rPr>
        <w:t>.</w:t>
      </w:r>
      <w:r w:rsidR="00EC00D1">
        <w:rPr>
          <w:rFonts w:ascii="Times New Roman" w:hAnsi="Times New Roman" w:cs="Times New Roman"/>
          <w:sz w:val="24"/>
          <w:szCs w:val="24"/>
        </w:rPr>
        <w:t xml:space="preserve"> до 3</w:t>
      </w:r>
      <w:r w:rsidR="00435C2C">
        <w:rPr>
          <w:rFonts w:ascii="Times New Roman" w:hAnsi="Times New Roman" w:cs="Times New Roman"/>
          <w:sz w:val="24"/>
          <w:szCs w:val="24"/>
          <w:lang w:val="sr-Latn-RS"/>
        </w:rPr>
        <w:t>0</w:t>
      </w:r>
      <w:r w:rsidR="00EC00D1">
        <w:rPr>
          <w:rFonts w:ascii="Times New Roman" w:hAnsi="Times New Roman" w:cs="Times New Roman"/>
          <w:sz w:val="24"/>
          <w:szCs w:val="24"/>
        </w:rPr>
        <w:t>.</w:t>
      </w:r>
      <w:r w:rsidR="00435C2C">
        <w:rPr>
          <w:rFonts w:ascii="Times New Roman" w:hAnsi="Times New Roman" w:cs="Times New Roman"/>
          <w:sz w:val="24"/>
          <w:szCs w:val="24"/>
          <w:lang w:val="sr-Latn-RS"/>
        </w:rPr>
        <w:t>06</w:t>
      </w:r>
      <w:r w:rsidR="00F402ED">
        <w:rPr>
          <w:rFonts w:ascii="Times New Roman" w:hAnsi="Times New Roman" w:cs="Times New Roman"/>
          <w:sz w:val="24"/>
          <w:szCs w:val="24"/>
        </w:rPr>
        <w:t>.20</w:t>
      </w:r>
      <w:r w:rsidR="00D5607D">
        <w:rPr>
          <w:rFonts w:ascii="Times New Roman" w:hAnsi="Times New Roman" w:cs="Times New Roman"/>
          <w:sz w:val="24"/>
          <w:szCs w:val="24"/>
          <w:lang w:val="sr-Cyrl-CS"/>
        </w:rPr>
        <w:t>2</w:t>
      </w:r>
      <w:r w:rsidR="00CB2199">
        <w:rPr>
          <w:rFonts w:ascii="Times New Roman" w:hAnsi="Times New Roman" w:cs="Times New Roman"/>
          <w:sz w:val="24"/>
          <w:szCs w:val="24"/>
          <w:lang w:val="sr-Latn-RS"/>
        </w:rPr>
        <w:t>3</w:t>
      </w:r>
      <w:r w:rsidRPr="00443D79">
        <w:rPr>
          <w:rFonts w:ascii="Times New Roman" w:hAnsi="Times New Roman" w:cs="Times New Roman"/>
          <w:sz w:val="24"/>
          <w:szCs w:val="24"/>
        </w:rPr>
        <w:t>.</w:t>
      </w:r>
      <w:r w:rsidRPr="001909EF">
        <w:rPr>
          <w:rFonts w:ascii="Times New Roman" w:hAnsi="Times New Roman" w:cs="Times New Roman"/>
          <w:sz w:val="24"/>
          <w:szCs w:val="24"/>
        </w:rPr>
        <w:t xml:space="preserve"> године</w:t>
      </w:r>
      <w:r w:rsidRPr="00443D79">
        <w:rPr>
          <w:rFonts w:ascii="Times New Roman" w:hAnsi="Times New Roman" w:cs="Times New Roman"/>
          <w:sz w:val="24"/>
          <w:szCs w:val="24"/>
        </w:rPr>
        <w:t xml:space="preserve"> (у даљем тексту: Информација) је</w:t>
      </w:r>
      <w:r w:rsidR="00EC00D1">
        <w:rPr>
          <w:rFonts w:ascii="Times New Roman" w:hAnsi="Times New Roman" w:cs="Times New Roman"/>
          <w:sz w:val="24"/>
          <w:szCs w:val="24"/>
        </w:rPr>
        <w:t xml:space="preserve"> </w:t>
      </w:r>
      <w:r w:rsidRPr="00443D79">
        <w:rPr>
          <w:rFonts w:ascii="Times New Roman" w:hAnsi="Times New Roman" w:cs="Times New Roman"/>
          <w:sz w:val="24"/>
          <w:szCs w:val="24"/>
        </w:rPr>
        <w:t>члан 64. став 2. Закона о јавним предузећима (''Службени гласник Р</w:t>
      </w:r>
      <w:r w:rsidR="006166C6" w:rsidRPr="00443D79">
        <w:rPr>
          <w:rFonts w:ascii="Times New Roman" w:hAnsi="Times New Roman" w:cs="Times New Roman"/>
          <w:sz w:val="24"/>
          <w:szCs w:val="24"/>
        </w:rPr>
        <w:t>епублике Србије'', бр. 15/16) и</w:t>
      </w:r>
      <w:r w:rsidRPr="00443D79">
        <w:rPr>
          <w:rFonts w:ascii="Times New Roman" w:hAnsi="Times New Roman" w:cs="Times New Roman"/>
          <w:sz w:val="24"/>
          <w:szCs w:val="24"/>
        </w:rPr>
        <w:t>змене и допуне Закона о локалној самоуправи.</w:t>
      </w:r>
      <w:r w:rsidR="00F402ED">
        <w:rPr>
          <w:rFonts w:ascii="Times New Roman" w:hAnsi="Times New Roman" w:cs="Times New Roman"/>
          <w:sz w:val="24"/>
          <w:szCs w:val="24"/>
          <w:lang w:val="sr-Cyrl-CS"/>
        </w:rPr>
        <w:t xml:space="preserve"> </w:t>
      </w:r>
      <w:r w:rsidRPr="00443D79">
        <w:rPr>
          <w:rFonts w:ascii="Times New Roman" w:hAnsi="Times New Roman" w:cs="Times New Roman"/>
          <w:sz w:val="24"/>
          <w:szCs w:val="24"/>
        </w:rPr>
        <w:t>На основу тромесечних извештаја о реализацији годишњег односно трогодишњег програма пословања јавних предузећа, надлежни орган јединице локалне самоуправе сачињава и доставља министарству информацију о степену усклађености планираних и реализованих активности.</w:t>
      </w:r>
      <w:r w:rsidR="008E325D">
        <w:rPr>
          <w:rFonts w:ascii="Times New Roman" w:hAnsi="Times New Roman" w:cs="Times New Roman"/>
          <w:sz w:val="24"/>
          <w:szCs w:val="24"/>
        </w:rPr>
        <w:t xml:space="preserve"> </w:t>
      </w:r>
      <w:r w:rsidRPr="00443D79">
        <w:rPr>
          <w:rFonts w:ascii="Times New Roman" w:hAnsi="Times New Roman" w:cs="Times New Roman"/>
          <w:sz w:val="24"/>
          <w:szCs w:val="24"/>
        </w:rPr>
        <w:t>Чланом 46. Закона</w:t>
      </w:r>
      <w:r w:rsidR="000A1D15">
        <w:rPr>
          <w:rFonts w:ascii="Times New Roman" w:hAnsi="Times New Roman" w:cs="Times New Roman"/>
          <w:sz w:val="24"/>
          <w:szCs w:val="24"/>
        </w:rPr>
        <w:t xml:space="preserve"> </w:t>
      </w:r>
      <w:r w:rsidRPr="00443D79">
        <w:rPr>
          <w:rFonts w:ascii="Times New Roman" w:hAnsi="Times New Roman" w:cs="Times New Roman"/>
          <w:sz w:val="24"/>
          <w:szCs w:val="24"/>
        </w:rPr>
        <w:t>о локалној самоуправи („Службени гласник РС“, бр. 129/2007, 83/2014 - др. закон, 101/201</w:t>
      </w:r>
      <w:r w:rsidR="006166C6" w:rsidRPr="00443D79">
        <w:rPr>
          <w:rFonts w:ascii="Times New Roman" w:hAnsi="Times New Roman" w:cs="Times New Roman"/>
          <w:sz w:val="24"/>
          <w:szCs w:val="24"/>
        </w:rPr>
        <w:t>6 - др. Закон) је прописано да Општин</w:t>
      </w:r>
      <w:r w:rsidRPr="00443D79">
        <w:rPr>
          <w:rFonts w:ascii="Times New Roman" w:hAnsi="Times New Roman" w:cs="Times New Roman"/>
          <w:sz w:val="24"/>
          <w:szCs w:val="24"/>
        </w:rPr>
        <w:t xml:space="preserve">ско веће подноси тромесечни извештај о раду јавних предузећа скупштини </w:t>
      </w:r>
      <w:r w:rsidR="006166C6" w:rsidRPr="00443D79">
        <w:rPr>
          <w:rFonts w:ascii="Times New Roman" w:hAnsi="Times New Roman" w:cs="Times New Roman"/>
          <w:sz w:val="24"/>
          <w:szCs w:val="24"/>
        </w:rPr>
        <w:t>општине</w:t>
      </w:r>
      <w:r w:rsidRPr="00443D79">
        <w:rPr>
          <w:rFonts w:ascii="Times New Roman" w:hAnsi="Times New Roman" w:cs="Times New Roman"/>
          <w:sz w:val="24"/>
          <w:szCs w:val="24"/>
        </w:rPr>
        <w:t>, ради даљег извештавања у складу са законом којим се уређује правни положај јавних предузећа - Закона о јавним предузећима (''Службени гласник Републике Србије'', бр. 15/16).</w:t>
      </w:r>
    </w:p>
    <w:p w14:paraId="5CBD86B9" w14:textId="0053CF41" w:rsidR="001125BF" w:rsidRPr="00443D79" w:rsidRDefault="001125BF" w:rsidP="00813E57">
      <w:pPr>
        <w:jc w:val="both"/>
        <w:rPr>
          <w:rFonts w:ascii="Times New Roman" w:hAnsi="Times New Roman" w:cs="Times New Roman"/>
          <w:sz w:val="24"/>
          <w:szCs w:val="24"/>
        </w:rPr>
      </w:pPr>
      <w:r w:rsidRPr="00443D79">
        <w:rPr>
          <w:rFonts w:ascii="Times New Roman" w:hAnsi="Times New Roman" w:cs="Times New Roman"/>
          <w:sz w:val="24"/>
          <w:szCs w:val="24"/>
        </w:rPr>
        <w:t>Информација је сачињена на основу</w:t>
      </w:r>
      <w:r w:rsidR="00912B7E">
        <w:rPr>
          <w:rFonts w:ascii="Times New Roman" w:hAnsi="Times New Roman" w:cs="Times New Roman"/>
          <w:sz w:val="24"/>
          <w:szCs w:val="24"/>
        </w:rPr>
        <w:t xml:space="preserve"> </w:t>
      </w:r>
      <w:r w:rsidR="00EC09AD" w:rsidRPr="00443D79">
        <w:rPr>
          <w:rFonts w:ascii="Times New Roman" w:hAnsi="Times New Roman" w:cs="Times New Roman"/>
          <w:sz w:val="24"/>
          <w:szCs w:val="24"/>
        </w:rPr>
        <w:t xml:space="preserve">достављених </w:t>
      </w:r>
      <w:r w:rsidR="00813E57" w:rsidRPr="00443D79">
        <w:rPr>
          <w:rFonts w:ascii="Times New Roman" w:hAnsi="Times New Roman" w:cs="Times New Roman"/>
          <w:sz w:val="24"/>
          <w:szCs w:val="24"/>
        </w:rPr>
        <w:t xml:space="preserve">извештајa </w:t>
      </w:r>
      <w:r w:rsidR="00EC09AD" w:rsidRPr="00443D79">
        <w:rPr>
          <w:rFonts w:ascii="Times New Roman" w:hAnsi="Times New Roman" w:cs="Times New Roman"/>
          <w:sz w:val="24"/>
          <w:szCs w:val="24"/>
        </w:rPr>
        <w:t xml:space="preserve">Општинској управи Косјерић –Одељењу за привреду, ЛЕР, буџет и финансије </w:t>
      </w:r>
      <w:r w:rsidR="00813E57" w:rsidRPr="00443D79">
        <w:rPr>
          <w:rFonts w:ascii="Times New Roman" w:hAnsi="Times New Roman" w:cs="Times New Roman"/>
          <w:sz w:val="24"/>
          <w:szCs w:val="24"/>
        </w:rPr>
        <w:t>о реализацији Г</w:t>
      </w:r>
      <w:r w:rsidRPr="00443D79">
        <w:rPr>
          <w:rFonts w:ascii="Times New Roman" w:hAnsi="Times New Roman" w:cs="Times New Roman"/>
          <w:sz w:val="24"/>
          <w:szCs w:val="24"/>
        </w:rPr>
        <w:t>одишњег програма пословања</w:t>
      </w:r>
      <w:r w:rsidR="00EC09AD" w:rsidRPr="00443D79">
        <w:rPr>
          <w:rFonts w:ascii="Times New Roman" w:hAnsi="Times New Roman" w:cs="Times New Roman"/>
          <w:sz w:val="24"/>
          <w:szCs w:val="24"/>
        </w:rPr>
        <w:t>,</w:t>
      </w:r>
      <w:r w:rsidR="00C167D9" w:rsidRPr="00443D79">
        <w:rPr>
          <w:rFonts w:ascii="Times New Roman" w:hAnsi="Times New Roman" w:cs="Times New Roman"/>
          <w:sz w:val="24"/>
          <w:szCs w:val="24"/>
        </w:rPr>
        <w:t xml:space="preserve"> од стране јавних предузећа</w:t>
      </w:r>
      <w:r w:rsidR="00813E57" w:rsidRPr="00443D79">
        <w:rPr>
          <w:rFonts w:ascii="Times New Roman" w:hAnsi="Times New Roman" w:cs="Times New Roman"/>
          <w:sz w:val="24"/>
          <w:szCs w:val="24"/>
        </w:rPr>
        <w:t>,</w:t>
      </w:r>
      <w:r w:rsidR="008E325D">
        <w:rPr>
          <w:rFonts w:ascii="Times New Roman" w:hAnsi="Times New Roman" w:cs="Times New Roman"/>
          <w:sz w:val="24"/>
          <w:szCs w:val="24"/>
        </w:rPr>
        <w:t xml:space="preserve"> </w:t>
      </w:r>
      <w:r w:rsidR="00EC09AD" w:rsidRPr="00443D79">
        <w:rPr>
          <w:rFonts w:ascii="Times New Roman" w:hAnsi="Times New Roman" w:cs="Times New Roman"/>
          <w:sz w:val="24"/>
          <w:szCs w:val="24"/>
        </w:rPr>
        <w:t>уз пропратно писмо и акт надлежног органа</w:t>
      </w:r>
      <w:r w:rsidR="008E325D">
        <w:rPr>
          <w:rFonts w:ascii="Times New Roman" w:hAnsi="Times New Roman" w:cs="Times New Roman"/>
          <w:sz w:val="24"/>
          <w:szCs w:val="24"/>
        </w:rPr>
        <w:t xml:space="preserve"> </w:t>
      </w:r>
      <w:r w:rsidR="00EC09AD" w:rsidRPr="00443D79">
        <w:rPr>
          <w:rFonts w:ascii="Times New Roman" w:hAnsi="Times New Roman" w:cs="Times New Roman"/>
          <w:sz w:val="24"/>
          <w:szCs w:val="24"/>
        </w:rPr>
        <w:t xml:space="preserve">о усвајању извештаја </w:t>
      </w:r>
      <w:r w:rsidR="008E325D">
        <w:rPr>
          <w:rFonts w:ascii="Times New Roman" w:hAnsi="Times New Roman" w:cs="Times New Roman"/>
          <w:sz w:val="24"/>
          <w:szCs w:val="24"/>
        </w:rPr>
        <w:t>за период од 01.01.</w:t>
      </w:r>
      <w:r w:rsidR="00CB2199">
        <w:rPr>
          <w:rFonts w:ascii="Times New Roman" w:hAnsi="Times New Roman" w:cs="Times New Roman"/>
          <w:sz w:val="24"/>
          <w:szCs w:val="24"/>
        </w:rPr>
        <w:t>202</w:t>
      </w:r>
      <w:r w:rsidR="00CB2199">
        <w:rPr>
          <w:rFonts w:ascii="Times New Roman" w:hAnsi="Times New Roman" w:cs="Times New Roman"/>
          <w:sz w:val="24"/>
          <w:szCs w:val="24"/>
          <w:lang w:val="sr-Latn-RS"/>
        </w:rPr>
        <w:t>3</w:t>
      </w:r>
      <w:r w:rsidR="00C62F0A">
        <w:rPr>
          <w:rFonts w:ascii="Times New Roman" w:hAnsi="Times New Roman" w:cs="Times New Roman"/>
          <w:sz w:val="24"/>
          <w:szCs w:val="24"/>
        </w:rPr>
        <w:t>.</w:t>
      </w:r>
      <w:r w:rsidR="008E325D">
        <w:rPr>
          <w:rFonts w:ascii="Times New Roman" w:hAnsi="Times New Roman" w:cs="Times New Roman"/>
          <w:sz w:val="24"/>
          <w:szCs w:val="24"/>
        </w:rPr>
        <w:t xml:space="preserve"> до 3</w:t>
      </w:r>
      <w:r w:rsidR="00435C2C">
        <w:rPr>
          <w:rFonts w:ascii="Times New Roman" w:hAnsi="Times New Roman" w:cs="Times New Roman"/>
          <w:sz w:val="24"/>
          <w:szCs w:val="24"/>
          <w:lang w:val="sr-Latn-RS"/>
        </w:rPr>
        <w:t>0</w:t>
      </w:r>
      <w:r w:rsidR="008E325D">
        <w:rPr>
          <w:rFonts w:ascii="Times New Roman" w:hAnsi="Times New Roman" w:cs="Times New Roman"/>
          <w:sz w:val="24"/>
          <w:szCs w:val="24"/>
        </w:rPr>
        <w:t>.</w:t>
      </w:r>
      <w:r w:rsidR="00435C2C">
        <w:rPr>
          <w:rFonts w:ascii="Times New Roman" w:hAnsi="Times New Roman" w:cs="Times New Roman"/>
          <w:sz w:val="24"/>
          <w:szCs w:val="24"/>
          <w:lang w:val="sr-Latn-RS"/>
        </w:rPr>
        <w:t>06</w:t>
      </w:r>
      <w:r w:rsidR="00F402ED">
        <w:rPr>
          <w:rFonts w:ascii="Times New Roman" w:hAnsi="Times New Roman" w:cs="Times New Roman"/>
          <w:sz w:val="24"/>
          <w:szCs w:val="24"/>
        </w:rPr>
        <w:t>.20</w:t>
      </w:r>
      <w:r w:rsidR="00D5607D">
        <w:rPr>
          <w:rFonts w:ascii="Times New Roman" w:hAnsi="Times New Roman" w:cs="Times New Roman"/>
          <w:sz w:val="24"/>
          <w:szCs w:val="24"/>
          <w:lang w:val="sr-Cyrl-CS"/>
        </w:rPr>
        <w:t>2</w:t>
      </w:r>
      <w:r w:rsidR="00CB2199">
        <w:rPr>
          <w:rFonts w:ascii="Times New Roman" w:hAnsi="Times New Roman" w:cs="Times New Roman"/>
          <w:sz w:val="24"/>
          <w:szCs w:val="24"/>
          <w:lang w:val="sr-Latn-RS"/>
        </w:rPr>
        <w:t>3</w:t>
      </w:r>
      <w:r w:rsidRPr="00443D79">
        <w:rPr>
          <w:rFonts w:ascii="Times New Roman" w:hAnsi="Times New Roman" w:cs="Times New Roman"/>
          <w:sz w:val="24"/>
          <w:szCs w:val="24"/>
        </w:rPr>
        <w:t>. године, у складу са чланом 63. Закона о јавним предузећима, (''Службени гласник Републике Србиј</w:t>
      </w:r>
      <w:r w:rsidR="00EC09AD" w:rsidRPr="00443D79">
        <w:rPr>
          <w:rFonts w:ascii="Times New Roman" w:hAnsi="Times New Roman" w:cs="Times New Roman"/>
          <w:sz w:val="24"/>
          <w:szCs w:val="24"/>
        </w:rPr>
        <w:t>е'', бр. 15/16)</w:t>
      </w:r>
      <w:r w:rsidR="00813E57" w:rsidRPr="00443D79">
        <w:rPr>
          <w:rFonts w:ascii="Times New Roman" w:hAnsi="Times New Roman" w:cs="Times New Roman"/>
          <w:sz w:val="24"/>
          <w:szCs w:val="24"/>
        </w:rPr>
        <w:t>.</w:t>
      </w:r>
    </w:p>
    <w:p w14:paraId="6DE63DD2" w14:textId="77777777" w:rsidR="00C167D9" w:rsidRPr="00443D79" w:rsidRDefault="00C167D9" w:rsidP="001125BF">
      <w:pPr>
        <w:rPr>
          <w:rFonts w:ascii="Times New Roman" w:hAnsi="Times New Roman" w:cs="Times New Roman"/>
          <w:sz w:val="24"/>
          <w:szCs w:val="24"/>
        </w:rPr>
      </w:pPr>
    </w:p>
    <w:p w14:paraId="34DEA098" w14:textId="77777777" w:rsidR="00C167D9" w:rsidRPr="00443D79" w:rsidRDefault="00C167D9" w:rsidP="001125BF">
      <w:pPr>
        <w:rPr>
          <w:rFonts w:ascii="Times New Roman" w:hAnsi="Times New Roman" w:cs="Times New Roman"/>
          <w:sz w:val="24"/>
          <w:szCs w:val="24"/>
        </w:rPr>
      </w:pPr>
    </w:p>
    <w:p w14:paraId="5BC3B212" w14:textId="77777777" w:rsidR="00C167D9" w:rsidRPr="00443D79" w:rsidRDefault="00C167D9" w:rsidP="001125BF">
      <w:pPr>
        <w:rPr>
          <w:rFonts w:ascii="Times New Roman" w:hAnsi="Times New Roman" w:cs="Times New Roman"/>
          <w:sz w:val="24"/>
          <w:szCs w:val="24"/>
        </w:rPr>
      </w:pPr>
    </w:p>
    <w:p w14:paraId="7D9347FC" w14:textId="77777777" w:rsidR="00C167D9" w:rsidRPr="00443D79" w:rsidRDefault="00C167D9" w:rsidP="001125BF">
      <w:pPr>
        <w:rPr>
          <w:rFonts w:ascii="Times New Roman" w:hAnsi="Times New Roman" w:cs="Times New Roman"/>
          <w:b/>
          <w:sz w:val="24"/>
          <w:szCs w:val="24"/>
        </w:rPr>
      </w:pPr>
    </w:p>
    <w:p w14:paraId="163D7A85" w14:textId="20064E92" w:rsidR="001125BF" w:rsidRPr="00443D79" w:rsidRDefault="001125BF" w:rsidP="001125BF">
      <w:pPr>
        <w:rPr>
          <w:rFonts w:ascii="Times New Roman" w:hAnsi="Times New Roman" w:cs="Times New Roman"/>
          <w:b/>
          <w:sz w:val="24"/>
          <w:szCs w:val="24"/>
        </w:rPr>
      </w:pPr>
    </w:p>
    <w:p w14:paraId="4F92106A" w14:textId="77777777" w:rsidR="006166C6" w:rsidRPr="00443D79" w:rsidRDefault="006166C6" w:rsidP="001125BF">
      <w:pPr>
        <w:rPr>
          <w:rFonts w:ascii="Times New Roman" w:hAnsi="Times New Roman" w:cs="Times New Roman"/>
          <w:b/>
          <w:sz w:val="24"/>
          <w:szCs w:val="24"/>
        </w:rPr>
      </w:pPr>
    </w:p>
    <w:p w14:paraId="318C9304" w14:textId="77777777" w:rsidR="001125BF" w:rsidRPr="00443D79" w:rsidRDefault="001125BF" w:rsidP="001125BF">
      <w:pPr>
        <w:rPr>
          <w:rFonts w:ascii="Times New Roman" w:hAnsi="Times New Roman" w:cs="Times New Roman"/>
          <w:b/>
          <w:sz w:val="24"/>
          <w:szCs w:val="24"/>
        </w:rPr>
      </w:pPr>
    </w:p>
    <w:p w14:paraId="78F0D87E" w14:textId="77777777" w:rsidR="001125BF" w:rsidRPr="00443D79" w:rsidRDefault="001125BF" w:rsidP="001125BF">
      <w:pPr>
        <w:rPr>
          <w:rFonts w:ascii="Times New Roman" w:hAnsi="Times New Roman" w:cs="Times New Roman"/>
          <w:b/>
          <w:sz w:val="24"/>
          <w:szCs w:val="24"/>
        </w:rPr>
      </w:pPr>
    </w:p>
    <w:p w14:paraId="4AAE4405" w14:textId="77777777" w:rsidR="00813E57" w:rsidRPr="00443D79" w:rsidRDefault="00813E57" w:rsidP="001125BF">
      <w:pPr>
        <w:rPr>
          <w:rFonts w:ascii="Times New Roman" w:hAnsi="Times New Roman" w:cs="Times New Roman"/>
          <w:b/>
          <w:sz w:val="24"/>
          <w:szCs w:val="24"/>
        </w:rPr>
      </w:pPr>
    </w:p>
    <w:p w14:paraId="1A746389" w14:textId="77777777" w:rsidR="00813E57" w:rsidRDefault="00813E57" w:rsidP="001125BF">
      <w:pPr>
        <w:rPr>
          <w:rFonts w:ascii="Times New Roman" w:hAnsi="Times New Roman" w:cs="Times New Roman"/>
          <w:b/>
          <w:sz w:val="24"/>
          <w:szCs w:val="24"/>
        </w:rPr>
      </w:pPr>
    </w:p>
    <w:p w14:paraId="7E1B51F0" w14:textId="77777777" w:rsidR="008E325D" w:rsidRDefault="008E325D" w:rsidP="001125BF">
      <w:pPr>
        <w:rPr>
          <w:rFonts w:ascii="Times New Roman" w:hAnsi="Times New Roman" w:cs="Times New Roman"/>
          <w:b/>
          <w:sz w:val="24"/>
          <w:szCs w:val="24"/>
        </w:rPr>
      </w:pPr>
    </w:p>
    <w:p w14:paraId="792355DA" w14:textId="77777777" w:rsidR="008E325D" w:rsidRPr="00443D79" w:rsidRDefault="008E325D" w:rsidP="001125BF">
      <w:pPr>
        <w:rPr>
          <w:rFonts w:ascii="Times New Roman" w:hAnsi="Times New Roman" w:cs="Times New Roman"/>
          <w:b/>
          <w:sz w:val="24"/>
          <w:szCs w:val="24"/>
        </w:rPr>
      </w:pPr>
    </w:p>
    <w:p w14:paraId="5BA17B2A" w14:textId="77777777" w:rsidR="00813E57" w:rsidRPr="00443D79" w:rsidRDefault="00813E57" w:rsidP="001125BF">
      <w:pPr>
        <w:rPr>
          <w:rFonts w:ascii="Times New Roman" w:hAnsi="Times New Roman" w:cs="Times New Roman"/>
          <w:b/>
          <w:sz w:val="24"/>
          <w:szCs w:val="24"/>
        </w:rPr>
      </w:pPr>
    </w:p>
    <w:p w14:paraId="5CFED48C" w14:textId="77777777" w:rsidR="00813E57" w:rsidRPr="00443D79" w:rsidRDefault="00813E57" w:rsidP="001125BF">
      <w:pPr>
        <w:rPr>
          <w:rFonts w:ascii="Times New Roman" w:hAnsi="Times New Roman" w:cs="Times New Roman"/>
          <w:b/>
          <w:sz w:val="24"/>
          <w:szCs w:val="24"/>
        </w:rPr>
      </w:pPr>
    </w:p>
    <w:p w14:paraId="372CD3FB" w14:textId="77777777" w:rsidR="00BF085C" w:rsidRPr="00443D79" w:rsidRDefault="00BF085C" w:rsidP="00BF085C">
      <w:pPr>
        <w:rPr>
          <w:rFonts w:ascii="Times New Roman" w:hAnsi="Times New Roman" w:cs="Times New Roman"/>
          <w:b/>
          <w:sz w:val="24"/>
          <w:szCs w:val="24"/>
        </w:rPr>
      </w:pPr>
      <w:r w:rsidRPr="00443D79">
        <w:rPr>
          <w:rFonts w:ascii="Times New Roman" w:hAnsi="Times New Roman" w:cs="Times New Roman"/>
          <w:b/>
          <w:sz w:val="24"/>
          <w:szCs w:val="24"/>
        </w:rPr>
        <w:lastRenderedPageBreak/>
        <w:t xml:space="preserve">I ОСНОВНИ </w:t>
      </w:r>
      <w:r w:rsidR="00B662AF" w:rsidRPr="00443D79">
        <w:rPr>
          <w:rFonts w:ascii="Times New Roman" w:hAnsi="Times New Roman" w:cs="Times New Roman"/>
          <w:b/>
          <w:sz w:val="24"/>
          <w:szCs w:val="24"/>
        </w:rPr>
        <w:t>ПОДАЦИ О ЈЕДИНИЦИ ЛОКАЛНЕ САМОУПРАВЕ</w:t>
      </w:r>
    </w:p>
    <w:p w14:paraId="4DCD04D9" w14:textId="77777777" w:rsidR="00BF085C" w:rsidRPr="00443D79" w:rsidRDefault="00BF085C" w:rsidP="00BF085C">
      <w:pPr>
        <w:rPr>
          <w:rFonts w:ascii="Times New Roman" w:hAnsi="Times New Roman" w:cs="Times New Roman"/>
          <w:sz w:val="24"/>
          <w:szCs w:val="24"/>
        </w:rPr>
      </w:pPr>
    </w:p>
    <w:p w14:paraId="4D3FC94E" w14:textId="77777777" w:rsidR="00BF085C" w:rsidRPr="00443D79" w:rsidRDefault="00B662AF" w:rsidP="00BF085C">
      <w:pPr>
        <w:rPr>
          <w:rFonts w:ascii="Times New Roman" w:hAnsi="Times New Roman" w:cs="Times New Roman"/>
          <w:sz w:val="24"/>
          <w:szCs w:val="24"/>
        </w:rPr>
      </w:pPr>
      <w:r w:rsidRPr="00443D79">
        <w:rPr>
          <w:rFonts w:ascii="Times New Roman" w:hAnsi="Times New Roman" w:cs="Times New Roman"/>
          <w:sz w:val="24"/>
          <w:szCs w:val="24"/>
        </w:rPr>
        <w:t>Назив јединице локалне самоуправе</w:t>
      </w:r>
      <w:r w:rsidR="00BF085C" w:rsidRPr="00443D79">
        <w:rPr>
          <w:rFonts w:ascii="Times New Roman" w:hAnsi="Times New Roman" w:cs="Times New Roman"/>
          <w:sz w:val="24"/>
          <w:szCs w:val="24"/>
        </w:rPr>
        <w:t>:</w:t>
      </w:r>
      <w:r w:rsidR="00D64A56" w:rsidRPr="00443D79">
        <w:rPr>
          <w:rFonts w:ascii="Times New Roman" w:hAnsi="Times New Roman" w:cs="Times New Roman"/>
          <w:sz w:val="24"/>
          <w:szCs w:val="24"/>
        </w:rPr>
        <w:t>ОПШТИНА КОСЈЕРИЋ</w:t>
      </w:r>
    </w:p>
    <w:p w14:paraId="231A9253" w14:textId="77777777" w:rsidR="00BF085C" w:rsidRPr="00443D79" w:rsidRDefault="00B662AF" w:rsidP="00BF085C">
      <w:pPr>
        <w:rPr>
          <w:rFonts w:ascii="Times New Roman" w:hAnsi="Times New Roman" w:cs="Times New Roman"/>
          <w:sz w:val="24"/>
          <w:szCs w:val="24"/>
        </w:rPr>
      </w:pPr>
      <w:r w:rsidRPr="00443D79">
        <w:rPr>
          <w:rFonts w:ascii="Times New Roman" w:hAnsi="Times New Roman" w:cs="Times New Roman"/>
          <w:sz w:val="24"/>
          <w:szCs w:val="24"/>
        </w:rPr>
        <w:t>Контакт подаци</w:t>
      </w:r>
      <w:r w:rsidR="00BF085C" w:rsidRPr="00443D79">
        <w:rPr>
          <w:rFonts w:ascii="Times New Roman" w:hAnsi="Times New Roman" w:cs="Times New Roman"/>
          <w:sz w:val="24"/>
          <w:szCs w:val="24"/>
        </w:rPr>
        <w:t>:</w:t>
      </w:r>
      <w:r w:rsidR="007D0C0E" w:rsidRPr="00443D79">
        <w:rPr>
          <w:rFonts w:ascii="Times New Roman" w:hAnsi="Times New Roman" w:cs="Times New Roman"/>
          <w:sz w:val="24"/>
          <w:szCs w:val="24"/>
        </w:rPr>
        <w:t xml:space="preserve"> Олге Грбић 10, Косјерић</w:t>
      </w:r>
    </w:p>
    <w:p w14:paraId="4D6C3D96" w14:textId="77777777" w:rsidR="00C167D9"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ПИБ:101090852</w:t>
      </w:r>
    </w:p>
    <w:p w14:paraId="4C838F9D" w14:textId="77777777" w:rsidR="00C167D9"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Матични број:</w:t>
      </w:r>
      <w:r w:rsidR="00813E57" w:rsidRPr="00443D79">
        <w:rPr>
          <w:rFonts w:ascii="Times New Roman" w:hAnsi="Times New Roman" w:cs="Times New Roman"/>
          <w:sz w:val="24"/>
          <w:szCs w:val="24"/>
        </w:rPr>
        <w:t>07357826</w:t>
      </w:r>
    </w:p>
    <w:p w14:paraId="6E2957FE" w14:textId="77777777" w:rsidR="00BF085C"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Шифра делатности:8411</w:t>
      </w:r>
    </w:p>
    <w:p w14:paraId="4321A2EF" w14:textId="77777777" w:rsidR="00BF085C" w:rsidRPr="00443D79" w:rsidRDefault="00BF085C" w:rsidP="00BF085C">
      <w:pPr>
        <w:rPr>
          <w:rFonts w:ascii="Times New Roman" w:hAnsi="Times New Roman" w:cs="Times New Roman"/>
          <w:sz w:val="24"/>
          <w:szCs w:val="24"/>
        </w:rPr>
      </w:pPr>
    </w:p>
    <w:p w14:paraId="7C7487CF" w14:textId="7C5E7AFF" w:rsidR="00BF085C" w:rsidRPr="00443D79" w:rsidRDefault="00B662AF" w:rsidP="00F4195D">
      <w:pPr>
        <w:jc w:val="both"/>
        <w:rPr>
          <w:rFonts w:ascii="Times New Roman" w:hAnsi="Times New Roman" w:cs="Times New Roman"/>
          <w:b/>
          <w:sz w:val="24"/>
          <w:szCs w:val="24"/>
        </w:rPr>
      </w:pPr>
      <w:r w:rsidRPr="00443D79">
        <w:rPr>
          <w:rFonts w:ascii="Times New Roman" w:hAnsi="Times New Roman" w:cs="Times New Roman"/>
          <w:b/>
          <w:sz w:val="24"/>
          <w:szCs w:val="24"/>
        </w:rPr>
        <w:t>II</w:t>
      </w:r>
      <w:r w:rsidR="00A65E9B">
        <w:rPr>
          <w:rFonts w:ascii="Times New Roman" w:hAnsi="Times New Roman" w:cs="Times New Roman"/>
          <w:b/>
          <w:sz w:val="24"/>
          <w:szCs w:val="24"/>
        </w:rPr>
        <w:t xml:space="preserve"> </w:t>
      </w:r>
      <w:r w:rsidRPr="00443D79">
        <w:rPr>
          <w:rFonts w:ascii="Times New Roman" w:hAnsi="Times New Roman" w:cs="Times New Roman"/>
          <w:b/>
          <w:sz w:val="24"/>
          <w:szCs w:val="24"/>
        </w:rPr>
        <w:t xml:space="preserve">СПИСАК ПРЕДУЗЕЋА </w:t>
      </w:r>
      <w:r w:rsidR="00E637A3" w:rsidRPr="00443D79">
        <w:rPr>
          <w:rFonts w:ascii="Times New Roman" w:hAnsi="Times New Roman" w:cs="Times New Roman"/>
          <w:b/>
          <w:sz w:val="24"/>
          <w:szCs w:val="24"/>
        </w:rPr>
        <w:t>ЧИЈИ ЈЕ ОСНИВАЧ</w:t>
      </w:r>
      <w:r w:rsidRPr="00443D79">
        <w:rPr>
          <w:rFonts w:ascii="Times New Roman" w:hAnsi="Times New Roman" w:cs="Times New Roman"/>
          <w:b/>
          <w:sz w:val="24"/>
          <w:szCs w:val="24"/>
        </w:rPr>
        <w:t xml:space="preserve"> ЈЕДИНИЦ</w:t>
      </w:r>
      <w:r w:rsidR="00376E72" w:rsidRPr="00443D79">
        <w:rPr>
          <w:rFonts w:ascii="Times New Roman" w:hAnsi="Times New Roman" w:cs="Times New Roman"/>
          <w:b/>
          <w:sz w:val="24"/>
          <w:szCs w:val="24"/>
        </w:rPr>
        <w:t>A</w:t>
      </w:r>
      <w:r w:rsidRPr="00443D79">
        <w:rPr>
          <w:rFonts w:ascii="Times New Roman" w:hAnsi="Times New Roman" w:cs="Times New Roman"/>
          <w:b/>
          <w:sz w:val="24"/>
          <w:szCs w:val="24"/>
        </w:rPr>
        <w:t xml:space="preserve"> ЛОКАЛНЕ САМОУПРАВЕ:</w:t>
      </w:r>
    </w:p>
    <w:p w14:paraId="1D8AFA00" w14:textId="77777777" w:rsidR="00C167D9" w:rsidRPr="00443D79" w:rsidRDefault="00C167D9" w:rsidP="00F4195D">
      <w:pPr>
        <w:jc w:val="both"/>
        <w:rPr>
          <w:rFonts w:ascii="Times New Roman" w:hAnsi="Times New Roman" w:cs="Times New Roman"/>
          <w:b/>
          <w:sz w:val="24"/>
          <w:szCs w:val="24"/>
        </w:rPr>
      </w:pPr>
    </w:p>
    <w:p w14:paraId="77A597C1" w14:textId="77777777" w:rsidR="00BF085C" w:rsidRPr="00443D79" w:rsidRDefault="00B662AF" w:rsidP="00BF085C">
      <w:pPr>
        <w:rPr>
          <w:rFonts w:ascii="Times New Roman" w:hAnsi="Times New Roman" w:cs="Times New Roman"/>
          <w:i/>
          <w:sz w:val="24"/>
          <w:szCs w:val="24"/>
        </w:rPr>
      </w:pPr>
      <w:r w:rsidRPr="00443D79">
        <w:rPr>
          <w:rFonts w:ascii="Times New Roman" w:hAnsi="Times New Roman" w:cs="Times New Roman"/>
          <w:i/>
          <w:sz w:val="24"/>
          <w:szCs w:val="24"/>
        </w:rPr>
        <w:t>1.</w:t>
      </w:r>
      <w:r w:rsidR="00D64A56" w:rsidRPr="00443D79">
        <w:rPr>
          <w:rFonts w:ascii="Times New Roman" w:hAnsi="Times New Roman" w:cs="Times New Roman"/>
          <w:i/>
          <w:sz w:val="24"/>
          <w:szCs w:val="24"/>
        </w:rPr>
        <w:t xml:space="preserve"> КОМУНАЛНО ЈАВНО ПРЕДУЗЕЋЕ „ЕЛАН“ КОСЈЕРИЋ</w:t>
      </w:r>
    </w:p>
    <w:p w14:paraId="26BBCB70" w14:textId="77777777" w:rsidR="00BF085C" w:rsidRPr="00443D79" w:rsidRDefault="00B662AF" w:rsidP="00BF085C">
      <w:pPr>
        <w:rPr>
          <w:rFonts w:ascii="Times New Roman" w:hAnsi="Times New Roman" w:cs="Times New Roman"/>
          <w:i/>
          <w:sz w:val="24"/>
          <w:szCs w:val="24"/>
        </w:rPr>
      </w:pPr>
      <w:r w:rsidRPr="00443D79">
        <w:rPr>
          <w:rFonts w:ascii="Times New Roman" w:hAnsi="Times New Roman" w:cs="Times New Roman"/>
          <w:i/>
          <w:sz w:val="24"/>
          <w:szCs w:val="24"/>
        </w:rPr>
        <w:t>2.</w:t>
      </w:r>
      <w:r w:rsidR="00D64A56" w:rsidRPr="00443D79">
        <w:rPr>
          <w:rFonts w:ascii="Times New Roman" w:hAnsi="Times New Roman" w:cs="Times New Roman"/>
          <w:i/>
          <w:sz w:val="24"/>
          <w:szCs w:val="24"/>
        </w:rPr>
        <w:t xml:space="preserve"> ЈАВНО КОМУНАЛНО ПРЕДУЗЕЋЕ „ГРАДСКА ТОПЛАНА“ КОСЈЕРИЋ</w:t>
      </w:r>
    </w:p>
    <w:p w14:paraId="0D785923" w14:textId="77777777" w:rsidR="00C167D9" w:rsidRDefault="00C167D9" w:rsidP="00BF085C">
      <w:pPr>
        <w:rPr>
          <w:rFonts w:ascii="Times New Roman" w:hAnsi="Times New Roman" w:cs="Times New Roman"/>
          <w:i/>
          <w:sz w:val="24"/>
          <w:szCs w:val="24"/>
        </w:rPr>
      </w:pPr>
      <w:r w:rsidRPr="00443D79">
        <w:rPr>
          <w:rFonts w:ascii="Times New Roman" w:hAnsi="Times New Roman" w:cs="Times New Roman"/>
          <w:i/>
          <w:sz w:val="24"/>
          <w:szCs w:val="24"/>
        </w:rPr>
        <w:t>3. ЈКП РЕГИОНЛАНИ ЦЕНТАР ЗА УПРАВЉАЊЕ ОТПАДОМ „ДУБОКО“ УЖИЦЕ</w:t>
      </w:r>
    </w:p>
    <w:p w14:paraId="3076CD76" w14:textId="042436FF" w:rsidR="00A65E9B" w:rsidRPr="00A65E9B" w:rsidRDefault="00A65E9B" w:rsidP="00BF085C">
      <w:pPr>
        <w:rPr>
          <w:rFonts w:ascii="Times New Roman" w:hAnsi="Times New Roman" w:cs="Times New Roman"/>
          <w:i/>
          <w:sz w:val="24"/>
          <w:szCs w:val="24"/>
        </w:rPr>
      </w:pPr>
      <w:r>
        <w:rPr>
          <w:rFonts w:ascii="Times New Roman" w:hAnsi="Times New Roman" w:cs="Times New Roman"/>
          <w:i/>
          <w:sz w:val="24"/>
          <w:szCs w:val="24"/>
        </w:rPr>
        <w:t>4. ЈКП РЕГИОНАЛНИ ЦЕНТАР ЗА ВОДНЕ УСЛУГЕ „СКРАПЕЖ ВОДЕ“ ПОЖЕГА</w:t>
      </w:r>
    </w:p>
    <w:p w14:paraId="5D005833" w14:textId="77777777" w:rsidR="00C167D9" w:rsidRPr="00443D79" w:rsidRDefault="00C167D9" w:rsidP="00BF085C">
      <w:pPr>
        <w:rPr>
          <w:rFonts w:ascii="Times New Roman" w:hAnsi="Times New Roman" w:cs="Times New Roman"/>
          <w:i/>
          <w:sz w:val="24"/>
          <w:szCs w:val="24"/>
        </w:rPr>
      </w:pPr>
    </w:p>
    <w:p w14:paraId="7144771D" w14:textId="77777777" w:rsidR="00BF085C" w:rsidRPr="00443D79" w:rsidRDefault="00BF085C" w:rsidP="00BF085C">
      <w:pPr>
        <w:rPr>
          <w:rFonts w:ascii="Times New Roman" w:hAnsi="Times New Roman" w:cs="Times New Roman"/>
          <w:sz w:val="24"/>
          <w:szCs w:val="24"/>
        </w:rPr>
      </w:pPr>
    </w:p>
    <w:p w14:paraId="6A9A8486" w14:textId="77777777" w:rsidR="008E481C" w:rsidRPr="00443D79" w:rsidRDefault="00B662AF" w:rsidP="006D11A1">
      <w:pPr>
        <w:jc w:val="both"/>
        <w:rPr>
          <w:rFonts w:ascii="Times New Roman" w:hAnsi="Times New Roman" w:cs="Times New Roman"/>
          <w:b/>
          <w:sz w:val="24"/>
          <w:szCs w:val="24"/>
        </w:rPr>
      </w:pPr>
      <w:r w:rsidRPr="00443D79">
        <w:rPr>
          <w:rFonts w:ascii="Times New Roman" w:hAnsi="Times New Roman" w:cs="Times New Roman"/>
          <w:b/>
          <w:sz w:val="24"/>
          <w:szCs w:val="24"/>
        </w:rPr>
        <w:t xml:space="preserve">III </w:t>
      </w:r>
      <w:r w:rsidR="00F4195D" w:rsidRPr="00443D79">
        <w:rPr>
          <w:rFonts w:ascii="Times New Roman" w:hAnsi="Times New Roman" w:cs="Times New Roman"/>
          <w:b/>
          <w:sz w:val="24"/>
          <w:szCs w:val="24"/>
        </w:rPr>
        <w:t xml:space="preserve">ОБРАЗЛОЖЕЊЕ </w:t>
      </w:r>
      <w:r w:rsidR="006D11A1" w:rsidRPr="00443D79">
        <w:rPr>
          <w:rFonts w:ascii="Times New Roman" w:hAnsi="Times New Roman" w:cs="Times New Roman"/>
          <w:b/>
          <w:sz w:val="24"/>
          <w:szCs w:val="24"/>
        </w:rPr>
        <w:t>ОДСТУПАЊА ОД ПЛАНИРАНИХ ПОСЛОВНИХ ПОКАЗАТЕЉА</w:t>
      </w:r>
      <w:r w:rsidR="000027D0" w:rsidRPr="00443D79">
        <w:rPr>
          <w:rFonts w:ascii="Times New Roman" w:hAnsi="Times New Roman" w:cs="Times New Roman"/>
          <w:b/>
          <w:sz w:val="24"/>
          <w:szCs w:val="24"/>
        </w:rPr>
        <w:t xml:space="preserve"> - ПРИКАЗ</w:t>
      </w:r>
      <w:r w:rsidR="006D11A1" w:rsidRPr="00443D79">
        <w:rPr>
          <w:rFonts w:ascii="Times New Roman" w:hAnsi="Times New Roman" w:cs="Times New Roman"/>
          <w:b/>
          <w:sz w:val="24"/>
          <w:szCs w:val="24"/>
        </w:rPr>
        <w:t xml:space="preserve"> ПО ПРЕДУЗЕЋИМА</w:t>
      </w:r>
    </w:p>
    <w:p w14:paraId="44DB0596" w14:textId="77777777" w:rsidR="00153798" w:rsidRPr="00443D79" w:rsidRDefault="00153798" w:rsidP="006D11A1">
      <w:pPr>
        <w:jc w:val="both"/>
        <w:rPr>
          <w:rFonts w:ascii="Times New Roman" w:hAnsi="Times New Roman" w:cs="Times New Roman"/>
          <w:sz w:val="24"/>
          <w:szCs w:val="24"/>
        </w:rPr>
      </w:pPr>
    </w:p>
    <w:p w14:paraId="21721D77" w14:textId="77777777" w:rsidR="00BE077D" w:rsidRPr="00443D79" w:rsidRDefault="00BA6AB7" w:rsidP="00686431">
      <w:pPr>
        <w:spacing w:after="0"/>
        <w:jc w:val="both"/>
        <w:rPr>
          <w:rFonts w:ascii="Times New Roman" w:hAnsi="Times New Roman" w:cs="Times New Roman"/>
          <w:b/>
          <w:i/>
          <w:sz w:val="24"/>
          <w:szCs w:val="24"/>
          <w:u w:val="single"/>
        </w:rPr>
      </w:pPr>
      <w:r w:rsidRPr="00443D79">
        <w:rPr>
          <w:rFonts w:ascii="Times New Roman" w:hAnsi="Times New Roman" w:cs="Times New Roman"/>
          <w:b/>
          <w:i/>
          <w:sz w:val="24"/>
          <w:szCs w:val="24"/>
          <w:u w:val="single"/>
        </w:rPr>
        <w:t>1. НАЗИВ ПРЕДУЗЕЋА</w:t>
      </w:r>
      <w:r w:rsidR="00BE077D" w:rsidRPr="00443D79">
        <w:rPr>
          <w:rFonts w:ascii="Times New Roman" w:hAnsi="Times New Roman" w:cs="Times New Roman"/>
          <w:b/>
          <w:i/>
          <w:sz w:val="24"/>
          <w:szCs w:val="24"/>
          <w:u w:val="single"/>
        </w:rPr>
        <w:t xml:space="preserve">: </w:t>
      </w:r>
      <w:r w:rsidRPr="00443D79">
        <w:rPr>
          <w:rFonts w:ascii="Times New Roman" w:hAnsi="Times New Roman" w:cs="Times New Roman"/>
          <w:b/>
          <w:i/>
          <w:sz w:val="24"/>
          <w:szCs w:val="24"/>
          <w:u w:val="single"/>
        </w:rPr>
        <w:t>КОМУНАЛНО ЈАВНО ПРЕДУЗЕЋЕ„ЕЛАН</w:t>
      </w:r>
      <w:r w:rsidR="00BE077D" w:rsidRPr="00443D79">
        <w:rPr>
          <w:rFonts w:ascii="Times New Roman" w:hAnsi="Times New Roman" w:cs="Times New Roman"/>
          <w:b/>
          <w:i/>
          <w:sz w:val="24"/>
          <w:szCs w:val="24"/>
          <w:u w:val="single"/>
        </w:rPr>
        <w:t>“ К</w:t>
      </w:r>
      <w:r w:rsidRPr="00443D79">
        <w:rPr>
          <w:rFonts w:ascii="Times New Roman" w:hAnsi="Times New Roman" w:cs="Times New Roman"/>
          <w:b/>
          <w:i/>
          <w:sz w:val="24"/>
          <w:szCs w:val="24"/>
          <w:u w:val="single"/>
        </w:rPr>
        <w:t>ОСЈЕРИЋ</w:t>
      </w:r>
    </w:p>
    <w:p w14:paraId="31E12D22" w14:textId="77777777" w:rsidR="00BA6AB7" w:rsidRPr="00443D79" w:rsidRDefault="00BA6AB7" w:rsidP="00686431">
      <w:pPr>
        <w:spacing w:after="0"/>
        <w:jc w:val="both"/>
        <w:rPr>
          <w:rFonts w:ascii="Times New Roman" w:hAnsi="Times New Roman" w:cs="Times New Roman"/>
          <w:i/>
          <w:sz w:val="24"/>
          <w:szCs w:val="24"/>
          <w:u w:val="single"/>
        </w:rPr>
      </w:pPr>
    </w:p>
    <w:p w14:paraId="268D2F18" w14:textId="77777777" w:rsidR="00F5725B" w:rsidRPr="00443D79" w:rsidRDefault="00F5725B" w:rsidP="00686431">
      <w:pPr>
        <w:spacing w:after="0"/>
        <w:jc w:val="both"/>
        <w:rPr>
          <w:rFonts w:ascii="Times New Roman" w:hAnsi="Times New Roman" w:cs="Times New Roman"/>
          <w:i/>
          <w:sz w:val="24"/>
          <w:szCs w:val="24"/>
          <w:u w:val="single"/>
        </w:rPr>
      </w:pPr>
    </w:p>
    <w:p w14:paraId="115478F9"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Седиште: Николе Тесле бр.1, Косјерић</w:t>
      </w:r>
    </w:p>
    <w:p w14:paraId="70B1A658"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Претежна делатност: 3600 – Сакупљање, пречишћавање и дистрибуција воде</w:t>
      </w:r>
    </w:p>
    <w:p w14:paraId="6A477F84"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Матични број: 07110111</w:t>
      </w:r>
    </w:p>
    <w:p w14:paraId="53F3ED67"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ПИБ: 101088191</w:t>
      </w:r>
    </w:p>
    <w:p w14:paraId="4FE76B53"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Надлежно министарство: Министарство привреде РС</w:t>
      </w:r>
    </w:p>
    <w:p w14:paraId="7C0D1FFF" w14:textId="77777777" w:rsidR="00BE077D" w:rsidRPr="00443D79" w:rsidRDefault="00BE077D" w:rsidP="00686431">
      <w:pPr>
        <w:spacing w:after="0"/>
        <w:jc w:val="both"/>
        <w:rPr>
          <w:rFonts w:ascii="Times New Roman" w:hAnsi="Times New Roman" w:cs="Times New Roman"/>
          <w:sz w:val="24"/>
          <w:szCs w:val="24"/>
        </w:rPr>
      </w:pPr>
    </w:p>
    <w:p w14:paraId="3B53BB79" w14:textId="77777777" w:rsidR="00403F03" w:rsidRPr="004A2098" w:rsidRDefault="00403F03" w:rsidP="00403F03">
      <w:p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rPr>
        <w:t xml:space="preserve">Делатности јавног предузећа/друштва капитала су: </w:t>
      </w:r>
      <w:r w:rsidRPr="004A2098">
        <w:rPr>
          <w:rFonts w:ascii="Times New Roman" w:hAnsi="Times New Roman" w:cs="Times New Roman"/>
          <w:sz w:val="24"/>
          <w:szCs w:val="24"/>
          <w:lang w:val="sr-Cyrl-CS"/>
        </w:rPr>
        <w:t>Претежна делатност КЈП „Елан“ је:</w:t>
      </w:r>
    </w:p>
    <w:p w14:paraId="164BD392" w14:textId="77777777" w:rsidR="00403F03" w:rsidRPr="004A2098" w:rsidRDefault="00403F03" w:rsidP="00403F03">
      <w:pPr>
        <w:spacing w:after="0" w:line="240" w:lineRule="auto"/>
        <w:jc w:val="both"/>
        <w:rPr>
          <w:rFonts w:ascii="Times New Roman" w:hAnsi="Times New Roman" w:cs="Times New Roman"/>
          <w:sz w:val="24"/>
          <w:szCs w:val="24"/>
          <w:lang w:val="sr-Cyrl-CS"/>
        </w:rPr>
      </w:pPr>
    </w:p>
    <w:p w14:paraId="76004DDF"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3600 Сакупљање, пречишћавање и дистрибуција воде.</w:t>
      </w:r>
    </w:p>
    <w:p w14:paraId="04B848F2" w14:textId="77777777" w:rsidR="00403F03" w:rsidRPr="004A2098" w:rsidRDefault="00403F03" w:rsidP="00403F03">
      <w:pPr>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Осим наведене претежне делатности, Јавно предузеће „Елан“ се бави и другим делатностима, као што су:</w:t>
      </w:r>
    </w:p>
    <w:p w14:paraId="2CD312CE"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lastRenderedPageBreak/>
        <w:t xml:space="preserve">3811 Сакупљање отпада који није опасан </w:t>
      </w:r>
    </w:p>
    <w:p w14:paraId="388526BA"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Одржавање чистоће у граду и насељеним местима у Општини, уређење и одржавање паркова, зелених и рекреационих површина,</w:t>
      </w:r>
    </w:p>
    <w:p w14:paraId="672B88C2"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Одржавање улица, путева и других јавних површина у граду и другим насељеним местима,</w:t>
      </w:r>
    </w:p>
    <w:p w14:paraId="0C2A567E"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Пречишћавање и одвођење атмосферских и отпадних вода,</w:t>
      </w:r>
    </w:p>
    <w:p w14:paraId="4F44D559"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9603 Погребне и сродне делатности (уређење и одржавање гробља),</w:t>
      </w:r>
    </w:p>
    <w:p w14:paraId="1EB98C4E"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4311 Рушење објеката,</w:t>
      </w:r>
    </w:p>
    <w:p w14:paraId="4F483F10"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4120 Из</w:t>
      </w:r>
      <w:r w:rsidRPr="004A2098">
        <w:rPr>
          <w:rFonts w:ascii="Times New Roman" w:hAnsi="Times New Roman" w:cs="Times New Roman"/>
          <w:sz w:val="24"/>
          <w:szCs w:val="24"/>
        </w:rPr>
        <w:t>г</w:t>
      </w:r>
      <w:r w:rsidRPr="004A2098">
        <w:rPr>
          <w:rFonts w:ascii="Times New Roman" w:hAnsi="Times New Roman" w:cs="Times New Roman"/>
          <w:sz w:val="24"/>
          <w:szCs w:val="24"/>
          <w:lang w:val="sr-Cyrl-CS"/>
        </w:rPr>
        <w:t>радња стамбених и нестамбених зграда,</w:t>
      </w:r>
    </w:p>
    <w:p w14:paraId="21A82188"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4291 Изградња хидротехничких објеката,</w:t>
      </w:r>
    </w:p>
    <w:p w14:paraId="4A1B1448"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4322 Постављање водоводних, канализационих, грејних и климатизационих система,</w:t>
      </w:r>
    </w:p>
    <w:p w14:paraId="0BE5D8A3"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4329 Остали инсталациони радови у грађевинарству,</w:t>
      </w:r>
    </w:p>
    <w:p w14:paraId="0BB4ADD3"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 xml:space="preserve">4781 Трговина на мало храном, пићима и дуванским производима на тезгама и пијацама, </w:t>
      </w:r>
    </w:p>
    <w:p w14:paraId="2D7D2B81"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 xml:space="preserve">4782 Трговина на мало текстилом, одећом и обућом на тезгама и пијацама (одржавање пијаца: зелене, робне и сточне, и пружање услуга на њима), </w:t>
      </w:r>
    </w:p>
    <w:p w14:paraId="35FAC204"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4941 Друмски превоз терета,</w:t>
      </w:r>
    </w:p>
    <w:p w14:paraId="6FF1D83C"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5221 Услужне делатности у копненом саобраћају,</w:t>
      </w:r>
    </w:p>
    <w:p w14:paraId="2C016C43"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7732 Изнајмљивање и лизинг машина и опреме за грађевинарство,</w:t>
      </w:r>
    </w:p>
    <w:p w14:paraId="4DA3008F"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8230 Организовање састанака и сајмова,</w:t>
      </w:r>
    </w:p>
    <w:p w14:paraId="01594CF6"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8110 Услуге одржавања објеката</w:t>
      </w:r>
    </w:p>
    <w:p w14:paraId="59EA3921" w14:textId="77777777" w:rsidR="00403F03" w:rsidRPr="004A2098" w:rsidRDefault="00403F03" w:rsidP="00403F03">
      <w:pPr>
        <w:jc w:val="both"/>
        <w:rPr>
          <w:rFonts w:ascii="Times New Roman" w:hAnsi="Times New Roman" w:cs="Times New Roman"/>
          <w:sz w:val="24"/>
          <w:szCs w:val="24"/>
        </w:rPr>
      </w:pPr>
    </w:p>
    <w:p w14:paraId="099E96F0" w14:textId="77777777" w:rsidR="00403F03" w:rsidRDefault="00403F03" w:rsidP="008217D5">
      <w:pPr>
        <w:pStyle w:val="text"/>
        <w:spacing w:before="0" w:after="0"/>
        <w:rPr>
          <w:rFonts w:ascii="Times New Roman" w:hAnsi="Times New Roman"/>
          <w:sz w:val="24"/>
          <w:szCs w:val="24"/>
          <w:lang w:val="sr-Latn-RS"/>
        </w:rPr>
      </w:pPr>
      <w:r w:rsidRPr="004A2098">
        <w:rPr>
          <w:rFonts w:ascii="Times New Roman" w:hAnsi="Times New Roman"/>
          <w:sz w:val="24"/>
          <w:szCs w:val="24"/>
          <w:lang w:val="sr-Cyrl-CS"/>
        </w:rPr>
        <w:t>КЈП „Елан“ врши и друге делатности које служе обављању претежне делатности, уколико за те делатности испуњава услове предвиђене законом.</w:t>
      </w:r>
    </w:p>
    <w:p w14:paraId="7A8DD917" w14:textId="045C87C1" w:rsidR="00CB2199" w:rsidRDefault="00CB2199" w:rsidP="008217D5">
      <w:pPr>
        <w:pStyle w:val="text"/>
        <w:spacing w:before="0" w:after="0"/>
        <w:rPr>
          <w:rFonts w:ascii="Times New Roman" w:hAnsi="Times New Roman"/>
          <w:sz w:val="24"/>
          <w:szCs w:val="24"/>
          <w:lang w:val="sr-Latn-RS"/>
        </w:rPr>
      </w:pPr>
      <w:r w:rsidRPr="00CB2199">
        <w:rPr>
          <w:rFonts w:ascii="Times New Roman" w:hAnsi="Times New Roman"/>
          <w:sz w:val="24"/>
          <w:szCs w:val="24"/>
          <w:lang w:val="sr-Latn-RS"/>
        </w:rPr>
        <w:t>Надзорни одбор КЈП „Елан“ је дана 29.11.2022. године усвојио Програм пословања a Скупштина општине Косјерић је дана 22.12.2022. године донела Закључак број 06-54/2022 којим је дата Сагласност на Програм пословања КЈП „Елан“ за 2023. годину.</w:t>
      </w:r>
    </w:p>
    <w:p w14:paraId="2D69F145" w14:textId="77777777" w:rsidR="00CB2199" w:rsidRPr="00CB2199" w:rsidRDefault="00CB2199" w:rsidP="008217D5">
      <w:pPr>
        <w:pStyle w:val="text"/>
        <w:spacing w:before="0" w:after="0"/>
        <w:rPr>
          <w:rFonts w:ascii="Times New Roman" w:hAnsi="Times New Roman"/>
          <w:sz w:val="24"/>
          <w:szCs w:val="24"/>
          <w:lang w:val="sr-Latn-RS"/>
        </w:rPr>
      </w:pPr>
    </w:p>
    <w:p w14:paraId="24111C01" w14:textId="77777777" w:rsidR="00403F03" w:rsidRPr="004A2098" w:rsidRDefault="00403F03" w:rsidP="008217D5">
      <w:pPr>
        <w:pStyle w:val="text"/>
        <w:spacing w:before="0" w:after="0"/>
        <w:rPr>
          <w:rFonts w:ascii="Times New Roman" w:hAnsi="Times New Roman"/>
          <w:sz w:val="24"/>
          <w:szCs w:val="24"/>
          <w:lang w:val="sr-Cyrl-CS"/>
        </w:rPr>
      </w:pPr>
    </w:p>
    <w:p w14:paraId="4104E4A7" w14:textId="77777777" w:rsidR="00403F03" w:rsidRDefault="00403F03" w:rsidP="00563C56">
      <w:pPr>
        <w:jc w:val="center"/>
        <w:rPr>
          <w:rFonts w:ascii="Times New Roman" w:hAnsi="Times New Roman" w:cs="Times New Roman"/>
          <w:b/>
          <w:sz w:val="24"/>
          <w:szCs w:val="24"/>
          <w:lang w:val="sr-Latn-RS"/>
        </w:rPr>
      </w:pPr>
      <w:r w:rsidRPr="004A2098">
        <w:rPr>
          <w:rFonts w:ascii="Times New Roman" w:hAnsi="Times New Roman" w:cs="Times New Roman"/>
          <w:b/>
          <w:sz w:val="24"/>
          <w:szCs w:val="24"/>
          <w:lang w:val="sr-Latn-RS"/>
        </w:rPr>
        <w:t xml:space="preserve">II </w:t>
      </w:r>
      <w:r w:rsidRPr="004A2098">
        <w:rPr>
          <w:rFonts w:ascii="Times New Roman" w:hAnsi="Times New Roman" w:cs="Times New Roman"/>
          <w:b/>
          <w:sz w:val="24"/>
          <w:szCs w:val="24"/>
        </w:rPr>
        <w:t>ОБРАЗЛОЖЕЊЕ ПОСЛОВАЊА</w:t>
      </w:r>
    </w:p>
    <w:p w14:paraId="7CD90A38" w14:textId="77777777" w:rsidR="00CB2199" w:rsidRDefault="00CB2199" w:rsidP="00CB2199">
      <w:pPr>
        <w:spacing w:after="0"/>
        <w:jc w:val="both"/>
        <w:rPr>
          <w:rFonts w:ascii="Times New Roman" w:hAnsi="Times New Roman" w:cs="Times New Roman"/>
          <w:sz w:val="24"/>
          <w:szCs w:val="24"/>
          <w:lang w:val="sr-Latn-RS"/>
        </w:rPr>
      </w:pPr>
    </w:p>
    <w:p w14:paraId="078D1661" w14:textId="77777777" w:rsidR="00635313" w:rsidRPr="00635313" w:rsidRDefault="00635313" w:rsidP="00635313">
      <w:pPr>
        <w:jc w:val="both"/>
        <w:rPr>
          <w:rFonts w:ascii="Times New Roman" w:hAnsi="Times New Roman" w:cs="Times New Roman"/>
          <w:sz w:val="24"/>
          <w:szCs w:val="24"/>
          <w:lang w:val="sr-Latn-RS"/>
        </w:rPr>
      </w:pPr>
      <w:r w:rsidRPr="00635313">
        <w:rPr>
          <w:rFonts w:ascii="Times New Roman" w:hAnsi="Times New Roman" w:cs="Times New Roman"/>
          <w:sz w:val="24"/>
          <w:szCs w:val="24"/>
          <w:lang w:val="sr-Latn-RS"/>
        </w:rPr>
        <w:t xml:space="preserve">Услед обилних падавина крајем маја 2023. године на подручју Таора, Годљева, Дубнице и Брајковића дошло је до замућења воде на оба изворишта. Услед тога вода није била за пиће у периоду од 29.05. до 26.06.2023. године. Одмах након уочене повећане замућености и немогућности да пречисти воду, предузеће је обавестило Завод за јавно здравље из Ужица о потреби ванредног узорковања воде као и Санитарну инспекцију. Након анализе узорака и уочене повећане мутноће, Санитарна инспекција је КЈП „Елан“ издала Решење којим се КЈП „Елан“ забрањује испорука воде за пиће услед хемијске неисправности проузроковане повећаном мутноћом а дозвољава испорука воде за санитарно – хигијенске потребе. Вода за санитарне потребе је испоручивана у континуитету за цео период, осим две вечери када су виши делови града били без воде. За свих месец дана екипе КЈП „Елан“ су даноноћно улагале све напоре како би се вода пречистила и довела у исправно стање. Пијаћа вода је била обезбеђена цистерном која је по устаљеној диманици била </w:t>
      </w:r>
      <w:r w:rsidRPr="00635313">
        <w:rPr>
          <w:rFonts w:ascii="Times New Roman" w:hAnsi="Times New Roman" w:cs="Times New Roman"/>
          <w:sz w:val="24"/>
          <w:szCs w:val="24"/>
          <w:lang w:val="sr-Latn-RS"/>
        </w:rPr>
        <w:lastRenderedPageBreak/>
        <w:t xml:space="preserve">распоређена на различите локације у граду. Цистерна је добијена најпре од ЈКП „Наш дом“ из Пожеге а потом од ЈКП „Зелен“ из Ариља. Услед неисправности воде за пиће Општина Косјерић је прогласила ванредну ситуацију. </w:t>
      </w:r>
    </w:p>
    <w:p w14:paraId="4AA0365E" w14:textId="77777777" w:rsidR="00635313" w:rsidRPr="00635313" w:rsidRDefault="00635313" w:rsidP="00635313">
      <w:pPr>
        <w:jc w:val="both"/>
        <w:rPr>
          <w:rFonts w:ascii="Times New Roman" w:hAnsi="Times New Roman" w:cs="Times New Roman"/>
          <w:sz w:val="24"/>
          <w:szCs w:val="24"/>
          <w:lang w:val="sr-Latn-RS"/>
        </w:rPr>
      </w:pPr>
      <w:r w:rsidRPr="00635313">
        <w:rPr>
          <w:rFonts w:ascii="Times New Roman" w:hAnsi="Times New Roman" w:cs="Times New Roman"/>
          <w:sz w:val="24"/>
          <w:szCs w:val="24"/>
          <w:lang w:val="sr-Latn-RS"/>
        </w:rPr>
        <w:t>Делатности сакупљање и одвоз отпада је вршена по устаљеној динамици. Почела је реализација пројекта О-ДВА-ЈА-МО распоређивањем плавих канти као и плавих и жутих контејнера. Потписани су уговори са већином грађана и одвежено је шест тура селектованог отпада.</w:t>
      </w:r>
    </w:p>
    <w:p w14:paraId="7F5297A6" w14:textId="77777777" w:rsidR="00635313" w:rsidRPr="00635313" w:rsidRDefault="00635313" w:rsidP="00635313">
      <w:pPr>
        <w:jc w:val="both"/>
        <w:rPr>
          <w:rFonts w:ascii="Times New Roman" w:hAnsi="Times New Roman" w:cs="Times New Roman"/>
          <w:sz w:val="24"/>
          <w:szCs w:val="24"/>
          <w:lang w:val="sr-Latn-RS"/>
        </w:rPr>
      </w:pPr>
      <w:r w:rsidRPr="00635313">
        <w:rPr>
          <w:rFonts w:ascii="Times New Roman" w:hAnsi="Times New Roman" w:cs="Times New Roman"/>
          <w:sz w:val="24"/>
          <w:szCs w:val="24"/>
          <w:lang w:val="sr-Latn-RS"/>
        </w:rPr>
        <w:t xml:space="preserve">Делатности комунална хигијена, погребне и пијачне услуге су се одвијале по устаљеној динамици. </w:t>
      </w:r>
    </w:p>
    <w:p w14:paraId="1E90C3E7" w14:textId="77777777" w:rsidR="00635313" w:rsidRPr="00635313" w:rsidRDefault="00635313" w:rsidP="00635313">
      <w:pPr>
        <w:jc w:val="both"/>
        <w:rPr>
          <w:rFonts w:ascii="Times New Roman" w:hAnsi="Times New Roman" w:cs="Times New Roman"/>
          <w:sz w:val="24"/>
          <w:szCs w:val="24"/>
          <w:lang w:val="sr-Latn-RS"/>
        </w:rPr>
      </w:pPr>
      <w:r w:rsidRPr="00635313">
        <w:rPr>
          <w:rFonts w:ascii="Times New Roman" w:hAnsi="Times New Roman" w:cs="Times New Roman"/>
          <w:sz w:val="24"/>
          <w:szCs w:val="24"/>
          <w:lang w:val="sr-Latn-RS"/>
        </w:rPr>
        <w:t>Значајније ангажовање механизације и запослених је уследило након обилних снежних падавина у месецу фебруару.</w:t>
      </w:r>
    </w:p>
    <w:p w14:paraId="32B82D7D" w14:textId="77777777" w:rsidR="00635313" w:rsidRPr="00635313" w:rsidRDefault="00635313" w:rsidP="00635313">
      <w:pPr>
        <w:jc w:val="both"/>
        <w:rPr>
          <w:rFonts w:ascii="Times New Roman" w:hAnsi="Times New Roman" w:cs="Times New Roman"/>
          <w:sz w:val="24"/>
          <w:szCs w:val="24"/>
          <w:lang w:val="sr-Latn-RS"/>
        </w:rPr>
      </w:pPr>
      <w:r w:rsidRPr="00635313">
        <w:rPr>
          <w:rFonts w:ascii="Times New Roman" w:hAnsi="Times New Roman" w:cs="Times New Roman"/>
          <w:sz w:val="24"/>
          <w:szCs w:val="24"/>
          <w:lang w:val="sr-Latn-RS"/>
        </w:rPr>
        <w:t xml:space="preserve">Осим тога механизација је од месеца јануара константно била ангажована и на насипању сеоских путева. У јуну је, услед поплаве која је задесила домаћинства на подручју Брајковића, механизација била ангажована на чишћењу канала, пропуста и испирању одвода, дворишта и пута кроз поплављено подручје.  </w:t>
      </w:r>
    </w:p>
    <w:p w14:paraId="69B92318" w14:textId="5EB5F391" w:rsidR="00CB2199" w:rsidRDefault="00635313" w:rsidP="00635313">
      <w:pPr>
        <w:jc w:val="both"/>
        <w:rPr>
          <w:rFonts w:ascii="Times New Roman" w:hAnsi="Times New Roman" w:cs="Times New Roman"/>
          <w:sz w:val="24"/>
          <w:szCs w:val="24"/>
          <w:lang w:val="sr-Latn-RS"/>
        </w:rPr>
      </w:pPr>
      <w:r w:rsidRPr="00635313">
        <w:rPr>
          <w:rFonts w:ascii="Times New Roman" w:hAnsi="Times New Roman" w:cs="Times New Roman"/>
          <w:sz w:val="24"/>
          <w:szCs w:val="24"/>
          <w:lang w:val="sr-Latn-RS"/>
        </w:rPr>
        <w:t>Предузеће је услед обилних падавине које су узроковале зачепљење канализационе мреже ванредно ангажовало специјализовано возило Вому које је у току три дана извршило чишћење свих критичних деоница канализационе мреже како фекалне тако и атмосферске.</w:t>
      </w:r>
    </w:p>
    <w:p w14:paraId="374A6104" w14:textId="77777777" w:rsidR="00635313" w:rsidRPr="00635313" w:rsidRDefault="00635313" w:rsidP="00635313">
      <w:pPr>
        <w:jc w:val="both"/>
        <w:rPr>
          <w:rFonts w:ascii="Times New Roman" w:hAnsi="Times New Roman" w:cs="Times New Roman"/>
          <w:sz w:val="24"/>
          <w:szCs w:val="24"/>
          <w:lang w:val="sr-Latn-RS"/>
        </w:rPr>
      </w:pPr>
      <w:r w:rsidRPr="00635313">
        <w:rPr>
          <w:rFonts w:ascii="Times New Roman" w:hAnsi="Times New Roman" w:cs="Times New Roman"/>
          <w:sz w:val="24"/>
          <w:szCs w:val="24"/>
          <w:lang w:val="sr-Latn-RS"/>
        </w:rPr>
        <w:t>До повећања броја корисника изношења смећа није дошло (није се ишло у попис и евидентирање планираних насеља)</w:t>
      </w:r>
    </w:p>
    <w:p w14:paraId="3B789757" w14:textId="77777777" w:rsidR="00635313" w:rsidRPr="00635313" w:rsidRDefault="00635313" w:rsidP="00635313">
      <w:pPr>
        <w:jc w:val="both"/>
        <w:rPr>
          <w:rFonts w:ascii="Times New Roman" w:hAnsi="Times New Roman" w:cs="Times New Roman"/>
          <w:sz w:val="24"/>
          <w:szCs w:val="24"/>
          <w:lang w:val="sr-Latn-RS"/>
        </w:rPr>
      </w:pPr>
      <w:r w:rsidRPr="00635313">
        <w:rPr>
          <w:rFonts w:ascii="Times New Roman" w:hAnsi="Times New Roman" w:cs="Times New Roman"/>
          <w:sz w:val="24"/>
          <w:szCs w:val="24"/>
          <w:lang w:val="sr-Latn-RS"/>
        </w:rPr>
        <w:t>Почетак сепарације отпада није кренуо почетком године већ од краја марта па је количина селектованог отпада мања од планираних количина.</w:t>
      </w:r>
    </w:p>
    <w:p w14:paraId="054DF5BE" w14:textId="1C52C9FC" w:rsidR="00635313" w:rsidRPr="00CB2199" w:rsidRDefault="00635313" w:rsidP="00635313">
      <w:pPr>
        <w:jc w:val="both"/>
        <w:rPr>
          <w:rFonts w:ascii="Times New Roman" w:hAnsi="Times New Roman" w:cs="Times New Roman"/>
          <w:sz w:val="24"/>
          <w:szCs w:val="24"/>
          <w:lang w:val="sr-Latn-RS"/>
        </w:rPr>
      </w:pPr>
      <w:r w:rsidRPr="00635313">
        <w:rPr>
          <w:rFonts w:ascii="Times New Roman" w:hAnsi="Times New Roman" w:cs="Times New Roman"/>
          <w:sz w:val="24"/>
          <w:szCs w:val="24"/>
          <w:lang w:val="sr-Latn-RS"/>
        </w:rPr>
        <w:t>До повећања прихода није дошло из разлога што се превоз врши по цени несектованог отпада, па је потребно извршити корекцију цене у договору са оснивачем (уместо по тони, потребно је цену уговорити по тури одвеженог селектованог отпада)</w:t>
      </w:r>
    </w:p>
    <w:p w14:paraId="7E843671" w14:textId="77777777" w:rsidR="00CB2199" w:rsidRPr="00CB2199" w:rsidRDefault="00CB2199" w:rsidP="00563C56">
      <w:pPr>
        <w:jc w:val="center"/>
        <w:rPr>
          <w:rFonts w:ascii="Times New Roman" w:hAnsi="Times New Roman" w:cs="Times New Roman"/>
          <w:b/>
          <w:sz w:val="24"/>
          <w:szCs w:val="24"/>
          <w:lang w:val="sr-Latn-RS"/>
        </w:rPr>
      </w:pPr>
    </w:p>
    <w:p w14:paraId="6AA4738A" w14:textId="77777777" w:rsidR="00403F03" w:rsidRPr="00CB2199" w:rsidRDefault="00403F03" w:rsidP="00563C56">
      <w:pPr>
        <w:jc w:val="center"/>
        <w:rPr>
          <w:rFonts w:ascii="Times New Roman" w:hAnsi="Times New Roman" w:cs="Times New Roman"/>
          <w:b/>
          <w:sz w:val="24"/>
          <w:szCs w:val="24"/>
          <w:lang w:val="sr-Latn-RS"/>
        </w:rPr>
      </w:pPr>
      <w:r w:rsidRPr="004A2098">
        <w:rPr>
          <w:rFonts w:ascii="Times New Roman" w:hAnsi="Times New Roman" w:cs="Times New Roman"/>
          <w:b/>
          <w:sz w:val="24"/>
          <w:szCs w:val="24"/>
          <w:lang w:val="sr-Latn-RS"/>
        </w:rPr>
        <w:t xml:space="preserve">III </w:t>
      </w:r>
      <w:r w:rsidRPr="004A2098">
        <w:rPr>
          <w:rFonts w:ascii="Times New Roman" w:hAnsi="Times New Roman" w:cs="Times New Roman"/>
          <w:b/>
          <w:sz w:val="24"/>
          <w:szCs w:val="24"/>
        </w:rPr>
        <w:t>ОБРАЗЛОЖЕЊЕ ОБРАЗАЦА</w:t>
      </w:r>
    </w:p>
    <w:p w14:paraId="41F16BE5" w14:textId="0D4273B9" w:rsidR="00403F03" w:rsidRPr="00CB2199" w:rsidRDefault="00403F03" w:rsidP="00CB2199">
      <w:pPr>
        <w:pStyle w:val="ListParagraph"/>
        <w:numPr>
          <w:ilvl w:val="0"/>
          <w:numId w:val="21"/>
        </w:numPr>
        <w:rPr>
          <w:rFonts w:ascii="Times New Roman" w:hAnsi="Times New Roman" w:cs="Times New Roman"/>
          <w:b/>
          <w:bCs/>
          <w:sz w:val="24"/>
          <w:szCs w:val="24"/>
          <w:lang w:val="sr-Latn-RS"/>
        </w:rPr>
      </w:pPr>
      <w:r w:rsidRPr="00CB2199">
        <w:rPr>
          <w:rFonts w:ascii="Times New Roman" w:hAnsi="Times New Roman" w:cs="Times New Roman"/>
          <w:b/>
          <w:bCs/>
          <w:sz w:val="24"/>
          <w:szCs w:val="24"/>
        </w:rPr>
        <w:t>БИЛАНС УСПЕХА</w:t>
      </w:r>
    </w:p>
    <w:p w14:paraId="39165114" w14:textId="77777777" w:rsidR="00635313" w:rsidRPr="00635313" w:rsidRDefault="00635313" w:rsidP="00635313">
      <w:pPr>
        <w:jc w:val="both"/>
        <w:rPr>
          <w:rFonts w:ascii="Times New Roman" w:hAnsi="Times New Roman" w:cs="Times New Roman"/>
          <w:bCs/>
          <w:sz w:val="24"/>
          <w:szCs w:val="24"/>
          <w:lang w:val="sr-Latn-RS"/>
        </w:rPr>
      </w:pPr>
      <w:r w:rsidRPr="00635313">
        <w:rPr>
          <w:rFonts w:ascii="Times New Roman" w:hAnsi="Times New Roman" w:cs="Times New Roman"/>
          <w:bCs/>
          <w:sz w:val="24"/>
          <w:szCs w:val="24"/>
          <w:lang w:val="sr-Latn-RS"/>
        </w:rPr>
        <w:t xml:space="preserve">За период од 01.01. до 30.06.2023. године предузеће је планирало добит у износу од 204.840 динара. Остварен је губитак од 313.524 динара. Укупно остварени приходи су за 11% нижи од планираних  и  расходи су за 9% нижи од планираних. </w:t>
      </w:r>
    </w:p>
    <w:p w14:paraId="28313014" w14:textId="77777777" w:rsidR="00635313" w:rsidRPr="00635313" w:rsidRDefault="00635313" w:rsidP="00635313">
      <w:pPr>
        <w:jc w:val="both"/>
        <w:rPr>
          <w:rFonts w:ascii="Times New Roman" w:hAnsi="Times New Roman" w:cs="Times New Roman"/>
          <w:bCs/>
          <w:sz w:val="24"/>
          <w:szCs w:val="24"/>
          <w:lang w:val="sr-Latn-RS"/>
        </w:rPr>
      </w:pPr>
      <w:r w:rsidRPr="00635313">
        <w:rPr>
          <w:rFonts w:ascii="Times New Roman" w:hAnsi="Times New Roman" w:cs="Times New Roman"/>
          <w:bCs/>
          <w:sz w:val="24"/>
          <w:szCs w:val="24"/>
          <w:lang w:val="sr-Latn-RS"/>
        </w:rPr>
        <w:t xml:space="preserve">На радној јединици водовод и канализација остварен је приход за 6% мањи од планираног. Радна јединица изношење смећа је остварила приход мањи од плана за 6%. Приход од  комуналне хигијене је нижи 3% од планираног. Разлог је велика количина падавина па је прање било у мањем обиму од планираног. Приход од одржавања спортских објеката је на нивоу планираног. Приход од пијачних услуга је нижи за 40% од планираног јер је у </w:t>
      </w:r>
      <w:r w:rsidRPr="00635313">
        <w:rPr>
          <w:rFonts w:ascii="Times New Roman" w:hAnsi="Times New Roman" w:cs="Times New Roman"/>
          <w:bCs/>
          <w:sz w:val="24"/>
          <w:szCs w:val="24"/>
          <w:lang w:val="sr-Latn-RS"/>
        </w:rPr>
        <w:lastRenderedPageBreak/>
        <w:t xml:space="preserve">првих шест месеци било мање закупљених тезги. Приход од погребних услуга је нижи за 6% од планираног. Приход остварен на одржавању општинских путева и грађевинским радовима за 42% нижи од планираног. Приход од зимског одржавања је виши за 19% услед великих падавина у фебруару.Остали пословни приходи су 51% нижи од планираних. </w:t>
      </w:r>
    </w:p>
    <w:p w14:paraId="020E3182" w14:textId="77777777" w:rsidR="00635313" w:rsidRPr="00635313" w:rsidRDefault="00635313" w:rsidP="00635313">
      <w:pPr>
        <w:jc w:val="both"/>
        <w:rPr>
          <w:rFonts w:ascii="Times New Roman" w:hAnsi="Times New Roman" w:cs="Times New Roman"/>
          <w:bCs/>
          <w:sz w:val="24"/>
          <w:szCs w:val="24"/>
          <w:lang w:val="sr-Latn-RS"/>
        </w:rPr>
      </w:pPr>
      <w:r w:rsidRPr="00635313">
        <w:rPr>
          <w:rFonts w:ascii="Times New Roman" w:hAnsi="Times New Roman" w:cs="Times New Roman"/>
          <w:bCs/>
          <w:sz w:val="24"/>
          <w:szCs w:val="24"/>
          <w:lang w:val="sr-Latn-RS"/>
        </w:rPr>
        <w:t>Укупни трошкови материјала су за 21% нижи од планираних. Из категорије материјала веће одступање од планираног је при утрошку уља и мазива који су виши за 16% и електричне енергије која је виша за 16%. Сви остали трошкови материјала су нижи или у границама планираних .</w:t>
      </w:r>
    </w:p>
    <w:p w14:paraId="758DEB37" w14:textId="77777777" w:rsidR="00635313" w:rsidRPr="00635313" w:rsidRDefault="00635313" w:rsidP="00635313">
      <w:pPr>
        <w:jc w:val="both"/>
        <w:rPr>
          <w:rFonts w:ascii="Times New Roman" w:hAnsi="Times New Roman" w:cs="Times New Roman"/>
          <w:bCs/>
          <w:sz w:val="24"/>
          <w:szCs w:val="24"/>
          <w:lang w:val="sr-Latn-RS"/>
        </w:rPr>
      </w:pPr>
      <w:r w:rsidRPr="00635313">
        <w:rPr>
          <w:rFonts w:ascii="Times New Roman" w:hAnsi="Times New Roman" w:cs="Times New Roman"/>
          <w:bCs/>
          <w:sz w:val="24"/>
          <w:szCs w:val="24"/>
          <w:lang w:val="sr-Latn-RS"/>
        </w:rPr>
        <w:t xml:space="preserve">Трошкови зарада, накнада зарада и остали лични расходи нижи су за 10% од планираних. Из категорије личних расхода одступање је на дневницама где је исплаћено 8.614 динара више од планираног износа. </w:t>
      </w:r>
    </w:p>
    <w:p w14:paraId="60859684" w14:textId="77777777" w:rsidR="00635313" w:rsidRPr="00635313" w:rsidRDefault="00635313" w:rsidP="00635313">
      <w:pPr>
        <w:jc w:val="both"/>
        <w:rPr>
          <w:rFonts w:ascii="Times New Roman" w:hAnsi="Times New Roman" w:cs="Times New Roman"/>
          <w:bCs/>
          <w:sz w:val="24"/>
          <w:szCs w:val="24"/>
          <w:lang w:val="sr-Latn-RS"/>
        </w:rPr>
      </w:pPr>
      <w:r w:rsidRPr="00635313">
        <w:rPr>
          <w:rFonts w:ascii="Times New Roman" w:hAnsi="Times New Roman" w:cs="Times New Roman"/>
          <w:bCs/>
          <w:sz w:val="24"/>
          <w:szCs w:val="24"/>
          <w:lang w:val="sr-Latn-RS"/>
        </w:rPr>
        <w:t>Трошкови производних услуга су 14% виши од планираних. Код ове категорије трошкова веће одступање је на трошковима одржавања који су виши за 16%, трошкови ПТТ који су виши за 13% и осталим услугама које су више 49%. До већег одступања на трошковима одржавања  је дошло услед веће потребе ангажовања специјализованог возила вома на одгушењу канализације наког великих падавина, ПТТ трошкови су виши због значајног поскупљења ПТТ услуга од стране Поште Србије. Разлог да остале услуге буду више за 49% је што је услед недостатка воде за пиће, од ЈКП Наш Дом из Пожеге позајмљена цистерна за превоз пијаће воде на 10 дана. Наш Дом је ову услугу фактурисао у износу од 144.000 динара са ПДВ-ом.</w:t>
      </w:r>
    </w:p>
    <w:p w14:paraId="7FEC2855" w14:textId="77777777" w:rsidR="00635313" w:rsidRPr="00635313" w:rsidRDefault="00635313" w:rsidP="00635313">
      <w:pPr>
        <w:jc w:val="both"/>
        <w:rPr>
          <w:rFonts w:ascii="Times New Roman" w:hAnsi="Times New Roman" w:cs="Times New Roman"/>
          <w:bCs/>
          <w:sz w:val="24"/>
          <w:szCs w:val="24"/>
          <w:lang w:val="sr-Latn-RS"/>
        </w:rPr>
      </w:pPr>
      <w:r w:rsidRPr="00635313">
        <w:rPr>
          <w:rFonts w:ascii="Times New Roman" w:hAnsi="Times New Roman" w:cs="Times New Roman"/>
          <w:bCs/>
          <w:sz w:val="24"/>
          <w:szCs w:val="24"/>
          <w:lang w:val="sr-Latn-RS"/>
        </w:rPr>
        <w:t>Укупни нематеријални трошкови су виши за 36%. Разлог већих трошкова је издавање електронских фактура у једном ставу за целу годину од стране осигуравајуће куће за осигурање имовине и лица. Доспеће је месечно али због новог начина фактурисања, предузеће је било принуђено да целокупан трошак прокњижи у првом месецу када је осигурање уговорено и испостављена електронска фактура. Више је утрошено и на позицији непроизводне услуге за 69% услед узимања више узорака воде на анализу у периоду када је вода била неисправна за пиће као и на нематеријалним трошковима за 18% услед више плаћених судских трошкова у предмету где је предузеће страна која тужи (образац 11).</w:t>
      </w:r>
    </w:p>
    <w:p w14:paraId="21D431AD" w14:textId="77777777" w:rsidR="00635313" w:rsidRPr="00635313" w:rsidRDefault="00635313" w:rsidP="00635313">
      <w:pPr>
        <w:jc w:val="both"/>
        <w:rPr>
          <w:rFonts w:ascii="Times New Roman" w:hAnsi="Times New Roman" w:cs="Times New Roman"/>
          <w:bCs/>
          <w:sz w:val="24"/>
          <w:szCs w:val="24"/>
          <w:lang w:val="sr-Latn-RS"/>
        </w:rPr>
      </w:pPr>
      <w:r w:rsidRPr="00635313">
        <w:rPr>
          <w:rFonts w:ascii="Times New Roman" w:hAnsi="Times New Roman" w:cs="Times New Roman"/>
          <w:bCs/>
          <w:sz w:val="24"/>
          <w:szCs w:val="24"/>
          <w:lang w:val="sr-Latn-RS"/>
        </w:rPr>
        <w:t xml:space="preserve">Трошкови амортизације су нижи од планираних за 2%. </w:t>
      </w:r>
    </w:p>
    <w:p w14:paraId="20619DCC" w14:textId="648289CB" w:rsidR="00CB2199" w:rsidRPr="00CB2199" w:rsidRDefault="00635313" w:rsidP="00635313">
      <w:pPr>
        <w:jc w:val="both"/>
        <w:rPr>
          <w:rFonts w:ascii="Times New Roman" w:hAnsi="Times New Roman" w:cs="Times New Roman"/>
          <w:bCs/>
          <w:sz w:val="24"/>
          <w:szCs w:val="24"/>
          <w:lang w:val="sr-Latn-RS"/>
        </w:rPr>
      </w:pPr>
      <w:r w:rsidRPr="00635313">
        <w:rPr>
          <w:rFonts w:ascii="Times New Roman" w:hAnsi="Times New Roman" w:cs="Times New Roman"/>
          <w:bCs/>
          <w:sz w:val="24"/>
          <w:szCs w:val="24"/>
          <w:lang w:val="sr-Latn-RS"/>
        </w:rPr>
        <w:t>Остали расходи су нижи од планираних 72%.</w:t>
      </w:r>
    </w:p>
    <w:p w14:paraId="44837142" w14:textId="77777777" w:rsidR="00CB2199" w:rsidRPr="00CB2199" w:rsidRDefault="00CB2199" w:rsidP="00CB2199">
      <w:pPr>
        <w:rPr>
          <w:rFonts w:ascii="Times New Roman" w:hAnsi="Times New Roman" w:cs="Times New Roman"/>
          <w:b/>
          <w:bCs/>
          <w:sz w:val="24"/>
          <w:szCs w:val="24"/>
          <w:lang w:val="sr-Latn-RS"/>
        </w:rPr>
      </w:pPr>
    </w:p>
    <w:p w14:paraId="33C906F5" w14:textId="6DA7089B" w:rsidR="00403F03" w:rsidRPr="00CB2199" w:rsidRDefault="00403F03" w:rsidP="00CB2199">
      <w:pPr>
        <w:pStyle w:val="ListParagraph"/>
        <w:numPr>
          <w:ilvl w:val="0"/>
          <w:numId w:val="21"/>
        </w:numPr>
        <w:rPr>
          <w:rFonts w:ascii="Times New Roman" w:hAnsi="Times New Roman" w:cs="Times New Roman"/>
          <w:b/>
          <w:bCs/>
          <w:sz w:val="24"/>
          <w:szCs w:val="24"/>
          <w:lang w:val="sr-Latn-RS"/>
        </w:rPr>
      </w:pPr>
      <w:r w:rsidRPr="00CB2199">
        <w:rPr>
          <w:rFonts w:ascii="Times New Roman" w:hAnsi="Times New Roman" w:cs="Times New Roman"/>
          <w:b/>
          <w:bCs/>
          <w:sz w:val="24"/>
          <w:szCs w:val="24"/>
        </w:rPr>
        <w:t>БИЛАНС СТАЊА</w:t>
      </w:r>
    </w:p>
    <w:p w14:paraId="17C2A22D" w14:textId="77777777" w:rsidR="00635313" w:rsidRPr="00635313" w:rsidRDefault="00635313" w:rsidP="00635313">
      <w:pPr>
        <w:rPr>
          <w:rFonts w:ascii="Times New Roman" w:hAnsi="Times New Roman" w:cs="Times New Roman"/>
          <w:bCs/>
          <w:sz w:val="24"/>
          <w:szCs w:val="24"/>
          <w:lang w:val="sr-Latn-RS"/>
        </w:rPr>
      </w:pPr>
      <w:r w:rsidRPr="00635313">
        <w:rPr>
          <w:rFonts w:ascii="Times New Roman" w:hAnsi="Times New Roman" w:cs="Times New Roman"/>
          <w:bCs/>
          <w:sz w:val="24"/>
          <w:szCs w:val="24"/>
          <w:lang w:val="sr-Latn-RS"/>
        </w:rPr>
        <w:t xml:space="preserve">Укупна актива и пасива су за 3% ниже од планираног износа. </w:t>
      </w:r>
    </w:p>
    <w:p w14:paraId="20D46500" w14:textId="77777777" w:rsidR="00635313" w:rsidRPr="00635313" w:rsidRDefault="00635313" w:rsidP="00635313">
      <w:pPr>
        <w:rPr>
          <w:rFonts w:ascii="Times New Roman" w:hAnsi="Times New Roman" w:cs="Times New Roman"/>
          <w:bCs/>
          <w:sz w:val="24"/>
          <w:szCs w:val="24"/>
          <w:lang w:val="sr-Latn-RS"/>
        </w:rPr>
      </w:pPr>
      <w:r w:rsidRPr="00635313">
        <w:rPr>
          <w:rFonts w:ascii="Times New Roman" w:hAnsi="Times New Roman" w:cs="Times New Roman"/>
          <w:bCs/>
          <w:sz w:val="24"/>
          <w:szCs w:val="24"/>
          <w:lang w:val="sr-Latn-RS"/>
        </w:rPr>
        <w:t>Веће одступање је на АОП 0014 Остале некретнине, постројења и опрема и улагања на туђим некретнинама су веће скоро три пута из разлога што су улагања у ограду и приступни пут на градском гробљу са припреме пренети на употребу.</w:t>
      </w:r>
    </w:p>
    <w:p w14:paraId="0F3383E0" w14:textId="77777777" w:rsidR="00635313" w:rsidRPr="00635313" w:rsidRDefault="00635313" w:rsidP="00635313">
      <w:pPr>
        <w:rPr>
          <w:rFonts w:ascii="Times New Roman" w:hAnsi="Times New Roman" w:cs="Times New Roman"/>
          <w:bCs/>
          <w:sz w:val="24"/>
          <w:szCs w:val="24"/>
          <w:lang w:val="sr-Latn-RS"/>
        </w:rPr>
      </w:pPr>
      <w:r w:rsidRPr="00635313">
        <w:rPr>
          <w:rFonts w:ascii="Times New Roman" w:hAnsi="Times New Roman" w:cs="Times New Roman"/>
          <w:bCs/>
          <w:sz w:val="24"/>
          <w:szCs w:val="24"/>
          <w:lang w:val="sr-Latn-RS"/>
        </w:rPr>
        <w:lastRenderedPageBreak/>
        <w:t>На АОП 057 Готовина и готовински еквиваленти је виша за 219%. Један од разлога је што нису реализоване планиране набавке.</w:t>
      </w:r>
    </w:p>
    <w:p w14:paraId="4656D7CE" w14:textId="77777777" w:rsidR="00635313" w:rsidRPr="00635313" w:rsidRDefault="00635313" w:rsidP="00635313">
      <w:pPr>
        <w:rPr>
          <w:rFonts w:ascii="Times New Roman" w:hAnsi="Times New Roman" w:cs="Times New Roman"/>
          <w:bCs/>
          <w:sz w:val="24"/>
          <w:szCs w:val="24"/>
          <w:lang w:val="sr-Latn-RS"/>
        </w:rPr>
      </w:pPr>
      <w:r w:rsidRPr="00635313">
        <w:rPr>
          <w:rFonts w:ascii="Times New Roman" w:hAnsi="Times New Roman" w:cs="Times New Roman"/>
          <w:bCs/>
          <w:sz w:val="24"/>
          <w:szCs w:val="24"/>
          <w:lang w:val="sr-Latn-RS"/>
        </w:rPr>
        <w:t>На АОП 0424 Обавезе по основу кредита су мање 61% из разлога што није извршена набавка чистилице па самим тим није дошло до кредитног задужења.</w:t>
      </w:r>
    </w:p>
    <w:p w14:paraId="0CA1D2DB" w14:textId="77777777" w:rsidR="00635313" w:rsidRPr="00635313" w:rsidRDefault="00635313" w:rsidP="00635313">
      <w:pPr>
        <w:rPr>
          <w:rFonts w:ascii="Times New Roman" w:hAnsi="Times New Roman" w:cs="Times New Roman"/>
          <w:bCs/>
          <w:sz w:val="24"/>
          <w:szCs w:val="24"/>
          <w:lang w:val="sr-Latn-RS"/>
        </w:rPr>
      </w:pPr>
      <w:r w:rsidRPr="00635313">
        <w:rPr>
          <w:rFonts w:ascii="Times New Roman" w:hAnsi="Times New Roman" w:cs="Times New Roman"/>
          <w:bCs/>
          <w:sz w:val="24"/>
          <w:szCs w:val="24"/>
          <w:lang w:val="sr-Latn-RS"/>
        </w:rPr>
        <w:t>На АОП 0451 Обавезе по основу пореза на додату вредност су више за 53% из разлога што нису извршене набавке по основу којих би се умањио износ ПДВ-а.</w:t>
      </w:r>
    </w:p>
    <w:p w14:paraId="1DB775B1" w14:textId="3722C6F1" w:rsidR="00635313" w:rsidRPr="00635313" w:rsidRDefault="00635313" w:rsidP="00635313">
      <w:pPr>
        <w:rPr>
          <w:rFonts w:ascii="Times New Roman" w:hAnsi="Times New Roman" w:cs="Times New Roman"/>
          <w:bCs/>
          <w:sz w:val="24"/>
          <w:szCs w:val="24"/>
          <w:lang w:val="sr-Latn-RS"/>
        </w:rPr>
      </w:pPr>
      <w:r w:rsidRPr="00635313">
        <w:rPr>
          <w:rFonts w:ascii="Times New Roman" w:hAnsi="Times New Roman" w:cs="Times New Roman"/>
          <w:bCs/>
          <w:sz w:val="24"/>
          <w:szCs w:val="24"/>
          <w:lang w:val="sr-Latn-RS"/>
        </w:rPr>
        <w:t>Предузеће је успевало да редовно измирује своје обавезе према добављачима, обавезе по основу ПДВ-а и зараде запосленима.</w:t>
      </w:r>
    </w:p>
    <w:p w14:paraId="3F71F555" w14:textId="77777777" w:rsidR="00403F03" w:rsidRPr="003E66BD" w:rsidRDefault="00403F03" w:rsidP="00403F03">
      <w:pPr>
        <w:rPr>
          <w:rFonts w:ascii="Times New Roman" w:hAnsi="Times New Roman" w:cs="Times New Roman"/>
          <w:b/>
          <w:bCs/>
          <w:sz w:val="24"/>
          <w:szCs w:val="24"/>
        </w:rPr>
      </w:pPr>
      <w:r w:rsidRPr="003E66BD">
        <w:rPr>
          <w:rFonts w:ascii="Times New Roman" w:hAnsi="Times New Roman" w:cs="Times New Roman"/>
          <w:b/>
          <w:bCs/>
          <w:sz w:val="24"/>
          <w:szCs w:val="24"/>
        </w:rPr>
        <w:t>3. ИЗВЕШТАЈ О ТОКОВИМА ГОТОВИНЕ</w:t>
      </w:r>
    </w:p>
    <w:p w14:paraId="2335B99E" w14:textId="77777777" w:rsidR="00635313" w:rsidRPr="00635313" w:rsidRDefault="00635313" w:rsidP="00635313">
      <w:pPr>
        <w:rPr>
          <w:rFonts w:ascii="Times New Roman" w:hAnsi="Times New Roman" w:cs="Times New Roman"/>
          <w:bCs/>
          <w:sz w:val="24"/>
          <w:szCs w:val="24"/>
          <w:lang w:val="sr-Latn-RS"/>
        </w:rPr>
      </w:pPr>
      <w:r w:rsidRPr="00635313">
        <w:rPr>
          <w:rFonts w:ascii="Times New Roman" w:hAnsi="Times New Roman" w:cs="Times New Roman"/>
          <w:bCs/>
          <w:sz w:val="24"/>
          <w:szCs w:val="24"/>
          <w:lang w:val="sr-Latn-RS"/>
        </w:rPr>
        <w:t>Готовина на крају обрачунског периода је 219% виша од планиране.</w:t>
      </w:r>
    </w:p>
    <w:p w14:paraId="7EED29AD" w14:textId="5F1EA469" w:rsidR="00635313" w:rsidRPr="00635313" w:rsidRDefault="00635313" w:rsidP="00635313">
      <w:pPr>
        <w:rPr>
          <w:rFonts w:ascii="Times New Roman" w:hAnsi="Times New Roman" w:cs="Times New Roman"/>
          <w:bCs/>
          <w:sz w:val="24"/>
          <w:szCs w:val="24"/>
          <w:lang w:val="sr-Latn-RS"/>
        </w:rPr>
      </w:pPr>
      <w:r w:rsidRPr="00635313">
        <w:rPr>
          <w:rFonts w:ascii="Times New Roman" w:hAnsi="Times New Roman" w:cs="Times New Roman"/>
          <w:bCs/>
          <w:sz w:val="24"/>
          <w:szCs w:val="24"/>
          <w:lang w:val="sr-Latn-RS"/>
        </w:rPr>
        <w:t>Разлог је што је на почетку године било више средстава на рачуну него што је предвиђено планом у моменту израде програма пословања за 2023. годину и то за 61%. У првом тромесечју укупан прилив је нижи од планираног за 19% а укупан одлив је нижи за 21%.</w:t>
      </w:r>
    </w:p>
    <w:p w14:paraId="065C0715" w14:textId="77777777" w:rsidR="00403F03" w:rsidRDefault="00403F03" w:rsidP="00403F03">
      <w:pPr>
        <w:rPr>
          <w:rFonts w:ascii="Times New Roman" w:hAnsi="Times New Roman" w:cs="Times New Roman"/>
          <w:b/>
          <w:bCs/>
          <w:sz w:val="24"/>
          <w:szCs w:val="24"/>
        </w:rPr>
      </w:pPr>
      <w:r w:rsidRPr="003E66BD">
        <w:rPr>
          <w:rFonts w:ascii="Times New Roman" w:hAnsi="Times New Roman" w:cs="Times New Roman"/>
          <w:b/>
          <w:bCs/>
          <w:sz w:val="24"/>
          <w:szCs w:val="24"/>
        </w:rPr>
        <w:t>4. ТРОШКОВИ ЗАПОСЛЕНИХ</w:t>
      </w:r>
    </w:p>
    <w:p w14:paraId="143CA217" w14:textId="77777777" w:rsidR="00CB2199" w:rsidRPr="00CB2199" w:rsidRDefault="00CB2199" w:rsidP="00CB2199">
      <w:pPr>
        <w:jc w:val="both"/>
        <w:rPr>
          <w:rFonts w:ascii="Times New Roman" w:hAnsi="Times New Roman" w:cs="Times New Roman"/>
          <w:bCs/>
          <w:sz w:val="24"/>
          <w:szCs w:val="24"/>
        </w:rPr>
      </w:pPr>
      <w:r w:rsidRPr="00CB2199">
        <w:rPr>
          <w:rFonts w:ascii="Times New Roman" w:hAnsi="Times New Roman" w:cs="Times New Roman"/>
          <w:bCs/>
          <w:sz w:val="24"/>
          <w:szCs w:val="24"/>
        </w:rPr>
        <w:t>Трошкови зарада, накнада зарада и остали лични расходи су нижи за 10% од планираних. Трошкови зарада су нижи за 9% из разлога што је број запослених мањи од планираног броја за три радника.</w:t>
      </w:r>
    </w:p>
    <w:p w14:paraId="7522FA82" w14:textId="77777777" w:rsidR="00CB2199" w:rsidRPr="00CB2199" w:rsidRDefault="00CB2199" w:rsidP="00CB2199">
      <w:pPr>
        <w:jc w:val="both"/>
        <w:rPr>
          <w:rFonts w:ascii="Times New Roman" w:hAnsi="Times New Roman" w:cs="Times New Roman"/>
          <w:bCs/>
          <w:sz w:val="24"/>
          <w:szCs w:val="24"/>
        </w:rPr>
      </w:pPr>
      <w:r w:rsidRPr="00CB2199">
        <w:rPr>
          <w:rFonts w:ascii="Times New Roman" w:hAnsi="Times New Roman" w:cs="Times New Roman"/>
          <w:bCs/>
          <w:sz w:val="24"/>
          <w:szCs w:val="24"/>
        </w:rPr>
        <w:t>Накнаде физичким лицима по основу осталих уговора су исплаћене у износу који је 1% нижи од планираног. На овој позицији је планирано ангажовање лица са лиценцом за потребе прибављања Лиценце за обављање послова снабдевања водом за пиће системом јавног водовода, сакупљања и одвођења отпадних вода системом јавне канализације, старање о функционисању водних објеката и система, праћење стања водних објеката. Трошкови за рад надзорног одбора су такође нижи за 1%.</w:t>
      </w:r>
    </w:p>
    <w:p w14:paraId="59F1493B" w14:textId="77777777" w:rsidR="00CB2199" w:rsidRPr="00CB2199" w:rsidRDefault="00CB2199" w:rsidP="00CB2199">
      <w:pPr>
        <w:jc w:val="both"/>
        <w:rPr>
          <w:rFonts w:ascii="Times New Roman" w:hAnsi="Times New Roman" w:cs="Times New Roman"/>
          <w:bCs/>
          <w:sz w:val="24"/>
          <w:szCs w:val="24"/>
        </w:rPr>
      </w:pPr>
      <w:r w:rsidRPr="00CB2199">
        <w:rPr>
          <w:rFonts w:ascii="Times New Roman" w:hAnsi="Times New Roman" w:cs="Times New Roman"/>
          <w:bCs/>
          <w:sz w:val="24"/>
          <w:szCs w:val="24"/>
        </w:rPr>
        <w:t>Трошкови дневница су 51% виши од планираних тј за укупно 5.060 динара. Предузеће је планирало за дневнице у првом кварталу свега 10.000 динара али се испоставило да је било непредвиђених путовања (један запослени је више дана био ангажован да присуствује промоцији пројекта О-ДВА-ЈА-МО у Пироту).</w:t>
      </w:r>
    </w:p>
    <w:p w14:paraId="18934DF4" w14:textId="77777777" w:rsidR="00CB2199" w:rsidRPr="00CB2199" w:rsidRDefault="00CB2199" w:rsidP="00CB2199">
      <w:pPr>
        <w:jc w:val="both"/>
        <w:rPr>
          <w:rFonts w:ascii="Times New Roman" w:hAnsi="Times New Roman" w:cs="Times New Roman"/>
          <w:bCs/>
          <w:sz w:val="24"/>
          <w:szCs w:val="24"/>
        </w:rPr>
      </w:pPr>
      <w:r w:rsidRPr="00CB2199">
        <w:rPr>
          <w:rFonts w:ascii="Times New Roman" w:hAnsi="Times New Roman" w:cs="Times New Roman"/>
          <w:bCs/>
          <w:sz w:val="24"/>
          <w:szCs w:val="24"/>
        </w:rPr>
        <w:t xml:space="preserve"> Трошкови за превоз запослених су нижи за 16% из разога што један број запослених није радио по основу коришћења одмора, боловања и државних празника.</w:t>
      </w:r>
    </w:p>
    <w:p w14:paraId="006C4B7D" w14:textId="4BA08D49" w:rsidR="00FB5917" w:rsidRPr="00CB2199" w:rsidRDefault="00CB2199" w:rsidP="00CB2199">
      <w:pPr>
        <w:jc w:val="both"/>
        <w:rPr>
          <w:rFonts w:ascii="Times New Roman" w:hAnsi="Times New Roman" w:cs="Times New Roman"/>
          <w:bCs/>
          <w:sz w:val="24"/>
          <w:szCs w:val="24"/>
          <w:lang w:val="sr-Latn-RS"/>
        </w:rPr>
      </w:pPr>
      <w:r w:rsidRPr="00CB2199">
        <w:rPr>
          <w:rFonts w:ascii="Times New Roman" w:hAnsi="Times New Roman" w:cs="Times New Roman"/>
          <w:bCs/>
          <w:sz w:val="24"/>
          <w:szCs w:val="24"/>
        </w:rPr>
        <w:t>Позиција помоћ радницима и члановима њихових породица је нижа за 12% од планираног износа. Извршена је исплата помоћи свим радницима, у износу од по 10.000 динара, ради ублажавања неповољног материјалног положаја у складу са  Посебним, колективним уговором за јавна предузећа у комуналној делатности на територији Републике Србије</w:t>
      </w:r>
      <w:r>
        <w:rPr>
          <w:rFonts w:ascii="Times New Roman" w:hAnsi="Times New Roman" w:cs="Times New Roman"/>
          <w:bCs/>
          <w:sz w:val="24"/>
          <w:szCs w:val="24"/>
          <w:lang w:val="sr-Latn-RS"/>
        </w:rPr>
        <w:t>.</w:t>
      </w:r>
    </w:p>
    <w:p w14:paraId="34A33111" w14:textId="77777777" w:rsidR="00403F03" w:rsidRPr="003E66BD" w:rsidRDefault="00403F03" w:rsidP="00403F03">
      <w:pPr>
        <w:rPr>
          <w:rFonts w:ascii="Times New Roman" w:hAnsi="Times New Roman" w:cs="Times New Roman"/>
          <w:b/>
          <w:bCs/>
          <w:sz w:val="24"/>
          <w:szCs w:val="24"/>
        </w:rPr>
      </w:pPr>
      <w:r w:rsidRPr="003E66BD">
        <w:rPr>
          <w:rFonts w:ascii="Times New Roman" w:hAnsi="Times New Roman" w:cs="Times New Roman"/>
          <w:b/>
          <w:bCs/>
          <w:sz w:val="24"/>
          <w:szCs w:val="24"/>
        </w:rPr>
        <w:t>5. ДИНАМИКА ЗАПОСЛЕНИХ</w:t>
      </w:r>
    </w:p>
    <w:p w14:paraId="5F27B27C" w14:textId="77777777" w:rsidR="00635313" w:rsidRPr="00635313" w:rsidRDefault="00635313" w:rsidP="00635313">
      <w:pPr>
        <w:rPr>
          <w:rFonts w:ascii="Times New Roman" w:hAnsi="Times New Roman" w:cs="Times New Roman"/>
          <w:bCs/>
          <w:sz w:val="24"/>
          <w:szCs w:val="24"/>
          <w:lang w:val="sr-Latn-RS"/>
        </w:rPr>
      </w:pPr>
      <w:r w:rsidRPr="00635313">
        <w:rPr>
          <w:rFonts w:ascii="Times New Roman" w:hAnsi="Times New Roman" w:cs="Times New Roman"/>
          <w:bCs/>
          <w:sz w:val="24"/>
          <w:szCs w:val="24"/>
          <w:lang w:val="sr-Latn-RS"/>
        </w:rPr>
        <w:t xml:space="preserve">Број радника на дан 31.12.2022. и 31.03.2023. године 35 запослених у сталном радном односу и 3 запослена у радном односу на одређено време (укупно 38 запослених). </w:t>
      </w:r>
    </w:p>
    <w:p w14:paraId="40050B06" w14:textId="10F7294C" w:rsidR="00635313" w:rsidRPr="00635313" w:rsidRDefault="00635313" w:rsidP="00635313">
      <w:pPr>
        <w:rPr>
          <w:rFonts w:ascii="Times New Roman" w:hAnsi="Times New Roman" w:cs="Times New Roman"/>
          <w:bCs/>
          <w:sz w:val="24"/>
          <w:szCs w:val="24"/>
          <w:lang w:val="sr-Latn-RS"/>
        </w:rPr>
      </w:pPr>
      <w:r w:rsidRPr="00635313">
        <w:rPr>
          <w:rFonts w:ascii="Times New Roman" w:hAnsi="Times New Roman" w:cs="Times New Roman"/>
          <w:bCs/>
          <w:sz w:val="24"/>
          <w:szCs w:val="24"/>
          <w:lang w:val="sr-Latn-RS"/>
        </w:rPr>
        <w:lastRenderedPageBreak/>
        <w:t>На дан 30.06.2023. године је исти број запослених као и на почетку године.</w:t>
      </w:r>
    </w:p>
    <w:p w14:paraId="4AA86BA0" w14:textId="77777777" w:rsidR="00403F03" w:rsidRDefault="00403F03" w:rsidP="00403F03">
      <w:pPr>
        <w:rPr>
          <w:rFonts w:ascii="Times New Roman" w:hAnsi="Times New Roman" w:cs="Times New Roman"/>
          <w:b/>
          <w:bCs/>
          <w:sz w:val="24"/>
          <w:szCs w:val="24"/>
        </w:rPr>
      </w:pPr>
      <w:r w:rsidRPr="003E66BD">
        <w:rPr>
          <w:rFonts w:ascii="Times New Roman" w:hAnsi="Times New Roman" w:cs="Times New Roman"/>
          <w:b/>
          <w:bCs/>
          <w:sz w:val="24"/>
          <w:szCs w:val="24"/>
        </w:rPr>
        <w:t>6. РАСПОН ПЛАНИРАНИХ И ИСПЛАЋЕНИХ ЗАРАДА</w:t>
      </w:r>
    </w:p>
    <w:p w14:paraId="0D518107" w14:textId="77777777" w:rsidR="00635313" w:rsidRPr="00635313" w:rsidRDefault="00635313" w:rsidP="00635313">
      <w:pPr>
        <w:rPr>
          <w:rFonts w:ascii="Times New Roman" w:hAnsi="Times New Roman" w:cs="Times New Roman"/>
          <w:bCs/>
          <w:sz w:val="24"/>
          <w:szCs w:val="24"/>
          <w:lang w:val="sr-Latn-RS"/>
        </w:rPr>
      </w:pPr>
      <w:r w:rsidRPr="00635313">
        <w:rPr>
          <w:rFonts w:ascii="Times New Roman" w:hAnsi="Times New Roman" w:cs="Times New Roman"/>
          <w:bCs/>
          <w:sz w:val="24"/>
          <w:szCs w:val="24"/>
          <w:lang w:val="sr-Latn-RS"/>
        </w:rPr>
        <w:t xml:space="preserve">Код пословодства реализована маса за зараде је у оквиру планиране. </w:t>
      </w:r>
    </w:p>
    <w:p w14:paraId="74F811D0" w14:textId="0ACFA258" w:rsidR="00635313" w:rsidRPr="00635313" w:rsidRDefault="00635313" w:rsidP="00635313">
      <w:pPr>
        <w:rPr>
          <w:rFonts w:ascii="Times New Roman" w:hAnsi="Times New Roman" w:cs="Times New Roman"/>
          <w:bCs/>
          <w:sz w:val="24"/>
          <w:szCs w:val="24"/>
          <w:lang w:val="sr-Latn-RS"/>
        </w:rPr>
      </w:pPr>
      <w:r w:rsidRPr="00635313">
        <w:rPr>
          <w:rFonts w:ascii="Times New Roman" w:hAnsi="Times New Roman" w:cs="Times New Roman"/>
          <w:bCs/>
          <w:sz w:val="24"/>
          <w:szCs w:val="24"/>
          <w:lang w:val="sr-Latn-RS"/>
        </w:rPr>
        <w:t>Највиша појединачна зарада из категорије запослених без пословодства је за 17% виша од планираног износа услед ангажовања једног запосленог са прековременим радом.</w:t>
      </w:r>
    </w:p>
    <w:p w14:paraId="5E1028D3" w14:textId="77777777" w:rsidR="00403F03" w:rsidRPr="003E66BD" w:rsidRDefault="00403F03" w:rsidP="00403F03">
      <w:pPr>
        <w:rPr>
          <w:rFonts w:ascii="Times New Roman" w:hAnsi="Times New Roman" w:cs="Times New Roman"/>
          <w:b/>
          <w:bCs/>
          <w:sz w:val="24"/>
          <w:szCs w:val="24"/>
        </w:rPr>
      </w:pPr>
      <w:r w:rsidRPr="003E66BD">
        <w:rPr>
          <w:rFonts w:ascii="Times New Roman" w:hAnsi="Times New Roman" w:cs="Times New Roman"/>
          <w:b/>
          <w:bCs/>
          <w:sz w:val="24"/>
          <w:szCs w:val="24"/>
        </w:rPr>
        <w:t>7. СУБВЕНЦИЈЕ И ОСТАЛИ ПРИХОДИ ИЗ БУЏЕТА</w:t>
      </w:r>
    </w:p>
    <w:p w14:paraId="61B0A7FA" w14:textId="77777777" w:rsidR="00635313" w:rsidRPr="00635313" w:rsidRDefault="00635313" w:rsidP="00635313">
      <w:pPr>
        <w:jc w:val="both"/>
        <w:rPr>
          <w:rFonts w:ascii="Times New Roman" w:hAnsi="Times New Roman" w:cs="Times New Roman"/>
          <w:bCs/>
          <w:sz w:val="24"/>
          <w:szCs w:val="24"/>
          <w:lang w:val="sr-Latn-RS"/>
        </w:rPr>
      </w:pPr>
      <w:r w:rsidRPr="00635313">
        <w:rPr>
          <w:rFonts w:ascii="Times New Roman" w:hAnsi="Times New Roman" w:cs="Times New Roman"/>
          <w:bCs/>
          <w:sz w:val="24"/>
          <w:szCs w:val="24"/>
          <w:lang w:val="sr-Latn-RS"/>
        </w:rPr>
        <w:t xml:space="preserve">Са оснивачем су склопљени уговори за следеће делатности: Одржавање комуналне хигијене, Одржавање спортских објеката, Зимско одржавање, Превоз отпада сакупљеног на територији општине Косјерић на регионалну депонију Дубоко и остали грађевински радови по налогу оснивача (одржавање општинских путева у смислу насипања путева,  чишћења канала, тарупирање и сл.) </w:t>
      </w:r>
    </w:p>
    <w:p w14:paraId="5A93B14E" w14:textId="51291522" w:rsidR="00635313" w:rsidRPr="00635313" w:rsidRDefault="00635313" w:rsidP="00635313">
      <w:pPr>
        <w:jc w:val="both"/>
        <w:rPr>
          <w:rFonts w:ascii="Times New Roman" w:hAnsi="Times New Roman" w:cs="Times New Roman"/>
          <w:bCs/>
          <w:sz w:val="24"/>
          <w:szCs w:val="24"/>
          <w:lang w:val="sr-Latn-RS"/>
        </w:rPr>
      </w:pPr>
      <w:r w:rsidRPr="00635313">
        <w:rPr>
          <w:rFonts w:ascii="Times New Roman" w:hAnsi="Times New Roman" w:cs="Times New Roman"/>
          <w:bCs/>
          <w:sz w:val="24"/>
          <w:szCs w:val="24"/>
          <w:lang w:val="sr-Latn-RS"/>
        </w:rPr>
        <w:t>Приход који је остварен из уговора са оснивачем је нижи за 11% тј за 2.029.451 динара.</w:t>
      </w:r>
    </w:p>
    <w:p w14:paraId="74E5912E" w14:textId="77777777" w:rsidR="00403F03" w:rsidRPr="003E66BD" w:rsidRDefault="00403F03" w:rsidP="00403F03">
      <w:pPr>
        <w:jc w:val="both"/>
        <w:rPr>
          <w:rFonts w:ascii="Times New Roman" w:hAnsi="Times New Roman" w:cs="Times New Roman"/>
          <w:b/>
          <w:bCs/>
          <w:sz w:val="24"/>
          <w:szCs w:val="24"/>
        </w:rPr>
      </w:pPr>
      <w:r w:rsidRPr="003E66BD">
        <w:rPr>
          <w:rFonts w:ascii="Times New Roman" w:hAnsi="Times New Roman" w:cs="Times New Roman"/>
          <w:b/>
          <w:bCs/>
          <w:sz w:val="24"/>
          <w:szCs w:val="24"/>
        </w:rPr>
        <w:t>8. СРЕДСТВА ЗА ПОСЕБНЕ НАМЕНЕ</w:t>
      </w:r>
    </w:p>
    <w:p w14:paraId="273427EE" w14:textId="77777777" w:rsidR="004836CB" w:rsidRPr="004836CB" w:rsidRDefault="004836CB" w:rsidP="004836CB">
      <w:pPr>
        <w:jc w:val="both"/>
        <w:rPr>
          <w:rFonts w:ascii="Times New Roman" w:hAnsi="Times New Roman" w:cs="Times New Roman"/>
          <w:bCs/>
          <w:sz w:val="24"/>
          <w:szCs w:val="24"/>
          <w:lang w:val="sr-Latn-RS"/>
        </w:rPr>
      </w:pPr>
      <w:r w:rsidRPr="004836CB">
        <w:rPr>
          <w:rFonts w:ascii="Times New Roman" w:hAnsi="Times New Roman" w:cs="Times New Roman"/>
          <w:bCs/>
          <w:sz w:val="24"/>
          <w:szCs w:val="24"/>
          <w:lang w:val="sr-Latn-RS"/>
        </w:rPr>
        <w:t>Од средстава за посебне намене у првом кварталу 2023. године утрошено је 26.515 динара за трошкове репрезентације што је 47% мање од планираног изоса (план 50.000 динара).</w:t>
      </w:r>
    </w:p>
    <w:p w14:paraId="16EC95D4" w14:textId="77777777" w:rsidR="004836CB" w:rsidRPr="004836CB" w:rsidRDefault="004836CB" w:rsidP="004836CB">
      <w:pPr>
        <w:jc w:val="both"/>
        <w:rPr>
          <w:rFonts w:ascii="Times New Roman" w:hAnsi="Times New Roman" w:cs="Times New Roman"/>
          <w:bCs/>
          <w:sz w:val="24"/>
          <w:szCs w:val="24"/>
          <w:lang w:val="sr-Latn-RS"/>
        </w:rPr>
      </w:pPr>
      <w:r w:rsidRPr="004836CB">
        <w:rPr>
          <w:rFonts w:ascii="Times New Roman" w:hAnsi="Times New Roman" w:cs="Times New Roman"/>
          <w:bCs/>
          <w:sz w:val="24"/>
          <w:szCs w:val="24"/>
          <w:lang w:val="sr-Latn-RS"/>
        </w:rPr>
        <w:t>За хуманитарне активности је уплаћено 12.000 динара као вид помоћи у набавци огрева Пантелић Спасоју и Снежани што је 20% већи износ од плана (план 10.000 динара).</w:t>
      </w:r>
    </w:p>
    <w:p w14:paraId="0D3C9A9E" w14:textId="77777777" w:rsidR="004836CB" w:rsidRPr="004836CB" w:rsidRDefault="004836CB" w:rsidP="004836CB">
      <w:pPr>
        <w:jc w:val="both"/>
        <w:rPr>
          <w:rFonts w:ascii="Times New Roman" w:hAnsi="Times New Roman" w:cs="Times New Roman"/>
          <w:bCs/>
          <w:sz w:val="24"/>
          <w:szCs w:val="24"/>
          <w:lang w:val="sr-Latn-RS"/>
        </w:rPr>
      </w:pPr>
      <w:r w:rsidRPr="004836CB">
        <w:rPr>
          <w:rFonts w:ascii="Times New Roman" w:hAnsi="Times New Roman" w:cs="Times New Roman"/>
          <w:bCs/>
          <w:sz w:val="24"/>
          <w:szCs w:val="24"/>
          <w:lang w:val="sr-Latn-RS"/>
        </w:rPr>
        <w:t>За спортске активности је уплаћено 15.000 динара Атлетском клубу Косјерић  као финансијска помоћ у реализацији меморијалне атлетске трке „Генерал Светомир Ђукић“ што је 70% мање од планираног изоса (план 50.000 динара)..</w:t>
      </w:r>
    </w:p>
    <w:p w14:paraId="301CA819" w14:textId="69046681" w:rsidR="00635313" w:rsidRPr="004836CB" w:rsidRDefault="004836CB" w:rsidP="004836CB">
      <w:pPr>
        <w:jc w:val="both"/>
        <w:rPr>
          <w:rFonts w:ascii="Times New Roman" w:hAnsi="Times New Roman" w:cs="Times New Roman"/>
          <w:bCs/>
          <w:sz w:val="24"/>
          <w:szCs w:val="24"/>
          <w:lang w:val="sr-Latn-RS"/>
        </w:rPr>
      </w:pPr>
      <w:r w:rsidRPr="004836CB">
        <w:rPr>
          <w:rFonts w:ascii="Times New Roman" w:hAnsi="Times New Roman" w:cs="Times New Roman"/>
          <w:bCs/>
          <w:sz w:val="24"/>
          <w:szCs w:val="24"/>
          <w:lang w:val="sr-Latn-RS"/>
        </w:rPr>
        <w:t>У истом периоду није било исплата за донације и уплата за рекламу и пропаганду.</w:t>
      </w:r>
    </w:p>
    <w:p w14:paraId="52031D1A" w14:textId="77777777" w:rsidR="00403F03" w:rsidRPr="003E66BD" w:rsidRDefault="00403F03" w:rsidP="00403F03">
      <w:pPr>
        <w:jc w:val="both"/>
        <w:rPr>
          <w:rFonts w:ascii="Times New Roman" w:hAnsi="Times New Roman" w:cs="Times New Roman"/>
          <w:b/>
          <w:bCs/>
          <w:sz w:val="24"/>
          <w:szCs w:val="24"/>
        </w:rPr>
      </w:pPr>
      <w:r w:rsidRPr="003E66BD">
        <w:rPr>
          <w:rFonts w:ascii="Times New Roman" w:hAnsi="Times New Roman" w:cs="Times New Roman"/>
          <w:b/>
          <w:bCs/>
          <w:sz w:val="24"/>
          <w:szCs w:val="24"/>
        </w:rPr>
        <w:t>9. КРЕДИТНА ЗАДУЖЕНОСТ</w:t>
      </w:r>
    </w:p>
    <w:p w14:paraId="1E6B5AE6" w14:textId="77777777" w:rsidR="004836CB" w:rsidRPr="004836CB" w:rsidRDefault="004836CB" w:rsidP="004836CB">
      <w:pPr>
        <w:jc w:val="both"/>
        <w:rPr>
          <w:rFonts w:ascii="Times New Roman" w:hAnsi="Times New Roman" w:cs="Times New Roman"/>
          <w:bCs/>
          <w:sz w:val="24"/>
          <w:szCs w:val="24"/>
          <w:lang w:val="sr-Latn-RS"/>
        </w:rPr>
      </w:pPr>
      <w:r w:rsidRPr="004836CB">
        <w:rPr>
          <w:rFonts w:ascii="Times New Roman" w:hAnsi="Times New Roman" w:cs="Times New Roman"/>
          <w:bCs/>
          <w:sz w:val="24"/>
          <w:szCs w:val="24"/>
          <w:lang w:val="sr-Latn-RS"/>
        </w:rPr>
        <w:t>Предузеће је кредитно задужено по основу отплате новонабављене грађевинске машине Скип. Са банком Поштанска штедионица је склопљен уговор о кредиту на износ од 7 милиона динара. Рок отплате је 60 месеци. Датум доспећа прве рате је 08.05.2021. године а последње 08.04.2026. године. Месечни ануитети за отплату главнице износе 116.666,67 динара.</w:t>
      </w:r>
    </w:p>
    <w:p w14:paraId="178AF9F5" w14:textId="77777777" w:rsidR="004836CB" w:rsidRPr="004836CB" w:rsidRDefault="004836CB" w:rsidP="004836CB">
      <w:pPr>
        <w:jc w:val="both"/>
        <w:rPr>
          <w:rFonts w:ascii="Times New Roman" w:hAnsi="Times New Roman" w:cs="Times New Roman"/>
          <w:bCs/>
          <w:sz w:val="24"/>
          <w:szCs w:val="24"/>
          <w:lang w:val="sr-Latn-RS"/>
        </w:rPr>
      </w:pPr>
      <w:r w:rsidRPr="004836CB">
        <w:rPr>
          <w:rFonts w:ascii="Times New Roman" w:hAnsi="Times New Roman" w:cs="Times New Roman"/>
          <w:bCs/>
          <w:sz w:val="24"/>
          <w:szCs w:val="24"/>
          <w:lang w:val="sr-Latn-RS"/>
        </w:rPr>
        <w:t xml:space="preserve">Предузеће је у првих шест месеци 2023. године редовно месечно измиривало обавезе по кредитима. </w:t>
      </w:r>
    </w:p>
    <w:p w14:paraId="68DD4B29" w14:textId="49A3DBA8" w:rsidR="004836CB" w:rsidRPr="004836CB" w:rsidRDefault="004836CB" w:rsidP="004836CB">
      <w:pPr>
        <w:jc w:val="both"/>
        <w:rPr>
          <w:rFonts w:ascii="Times New Roman" w:hAnsi="Times New Roman" w:cs="Times New Roman"/>
          <w:bCs/>
          <w:sz w:val="24"/>
          <w:szCs w:val="24"/>
          <w:lang w:val="sr-Latn-RS"/>
        </w:rPr>
      </w:pPr>
      <w:r w:rsidRPr="004836CB">
        <w:rPr>
          <w:rFonts w:ascii="Times New Roman" w:hAnsi="Times New Roman" w:cs="Times New Roman"/>
          <w:bCs/>
          <w:sz w:val="24"/>
          <w:szCs w:val="24"/>
          <w:lang w:val="sr-Latn-RS"/>
        </w:rPr>
        <w:t>За период од 01.01. до 30.06.2023. године за отплату кредита плаћено је 777.957,66 динара (700.000,00 динара главница и 77.957,66 динара камата).</w:t>
      </w:r>
    </w:p>
    <w:p w14:paraId="021678AE" w14:textId="77777777" w:rsidR="00403F03" w:rsidRPr="003E66BD" w:rsidRDefault="00403F03" w:rsidP="00403F03">
      <w:pPr>
        <w:jc w:val="both"/>
        <w:rPr>
          <w:rFonts w:ascii="Times New Roman" w:hAnsi="Times New Roman" w:cs="Times New Roman"/>
          <w:b/>
          <w:bCs/>
          <w:sz w:val="24"/>
          <w:szCs w:val="24"/>
        </w:rPr>
      </w:pPr>
      <w:r w:rsidRPr="003E66BD">
        <w:rPr>
          <w:rFonts w:ascii="Times New Roman" w:hAnsi="Times New Roman" w:cs="Times New Roman"/>
          <w:b/>
          <w:bCs/>
          <w:sz w:val="24"/>
          <w:szCs w:val="24"/>
        </w:rPr>
        <w:t>10. ИЗВЕШТАЈ О ИНВЕСТИЦИЈАМА</w:t>
      </w:r>
    </w:p>
    <w:p w14:paraId="5ADC4DAD" w14:textId="77777777" w:rsidR="004836CB" w:rsidRPr="004836CB" w:rsidRDefault="004836CB" w:rsidP="004836CB">
      <w:pPr>
        <w:jc w:val="both"/>
        <w:rPr>
          <w:rFonts w:ascii="Times New Roman" w:hAnsi="Times New Roman" w:cs="Times New Roman"/>
          <w:bCs/>
          <w:sz w:val="24"/>
          <w:szCs w:val="24"/>
          <w:lang w:val="sr-Latn-RS"/>
        </w:rPr>
      </w:pPr>
      <w:r w:rsidRPr="004836CB">
        <w:rPr>
          <w:rFonts w:ascii="Times New Roman" w:hAnsi="Times New Roman" w:cs="Times New Roman"/>
          <w:bCs/>
          <w:sz w:val="24"/>
          <w:szCs w:val="24"/>
          <w:lang w:val="sr-Latn-RS"/>
        </w:rPr>
        <w:t>У периоду од 01.01. до 30.06.2023. године пуштена је у рад, и пренета на основна средства, зграда санитарног чвора на пијаци чија је вредност 1.751.495,34 динара.</w:t>
      </w:r>
    </w:p>
    <w:p w14:paraId="509CC7DA" w14:textId="77777777" w:rsidR="004836CB" w:rsidRPr="004836CB" w:rsidRDefault="004836CB" w:rsidP="004836CB">
      <w:pPr>
        <w:jc w:val="both"/>
        <w:rPr>
          <w:rFonts w:ascii="Times New Roman" w:hAnsi="Times New Roman" w:cs="Times New Roman"/>
          <w:bCs/>
          <w:sz w:val="24"/>
          <w:szCs w:val="24"/>
          <w:lang w:val="sr-Latn-RS"/>
        </w:rPr>
      </w:pPr>
      <w:r w:rsidRPr="004836CB">
        <w:rPr>
          <w:rFonts w:ascii="Times New Roman" w:hAnsi="Times New Roman" w:cs="Times New Roman"/>
          <w:bCs/>
          <w:sz w:val="24"/>
          <w:szCs w:val="24"/>
          <w:lang w:val="sr-Latn-RS"/>
        </w:rPr>
        <w:lastRenderedPageBreak/>
        <w:t>Планиране а нереализоване инвестиције су:</w:t>
      </w:r>
    </w:p>
    <w:p w14:paraId="29ABE684" w14:textId="77777777" w:rsidR="004836CB" w:rsidRPr="004836CB" w:rsidRDefault="004836CB" w:rsidP="004836CB">
      <w:pPr>
        <w:jc w:val="both"/>
        <w:rPr>
          <w:rFonts w:ascii="Times New Roman" w:hAnsi="Times New Roman" w:cs="Times New Roman"/>
          <w:bCs/>
          <w:sz w:val="24"/>
          <w:szCs w:val="24"/>
          <w:lang w:val="sr-Latn-RS"/>
        </w:rPr>
      </w:pPr>
      <w:r w:rsidRPr="004836CB">
        <w:rPr>
          <w:rFonts w:ascii="Times New Roman" w:hAnsi="Times New Roman" w:cs="Times New Roman"/>
          <w:bCs/>
          <w:sz w:val="24"/>
          <w:szCs w:val="24"/>
          <w:lang w:val="sr-Latn-RS"/>
        </w:rPr>
        <w:t>-</w:t>
      </w:r>
      <w:r w:rsidRPr="004836CB">
        <w:rPr>
          <w:rFonts w:ascii="Times New Roman" w:hAnsi="Times New Roman" w:cs="Times New Roman"/>
          <w:bCs/>
          <w:sz w:val="24"/>
          <w:szCs w:val="24"/>
          <w:lang w:val="sr-Latn-RS"/>
        </w:rPr>
        <w:tab/>
        <w:t xml:space="preserve">Реконструкција тезги на зеленој пијаци,  </w:t>
      </w:r>
    </w:p>
    <w:p w14:paraId="42B71425" w14:textId="77777777" w:rsidR="004836CB" w:rsidRPr="004836CB" w:rsidRDefault="004836CB" w:rsidP="004836CB">
      <w:pPr>
        <w:jc w:val="both"/>
        <w:rPr>
          <w:rFonts w:ascii="Times New Roman" w:hAnsi="Times New Roman" w:cs="Times New Roman"/>
          <w:bCs/>
          <w:sz w:val="24"/>
          <w:szCs w:val="24"/>
          <w:lang w:val="sr-Latn-RS"/>
        </w:rPr>
      </w:pPr>
      <w:r w:rsidRPr="004836CB">
        <w:rPr>
          <w:rFonts w:ascii="Times New Roman" w:hAnsi="Times New Roman" w:cs="Times New Roman"/>
          <w:bCs/>
          <w:sz w:val="24"/>
          <w:szCs w:val="24"/>
          <w:lang w:val="sr-Latn-RS"/>
        </w:rPr>
        <w:t>-</w:t>
      </w:r>
      <w:r w:rsidRPr="004836CB">
        <w:rPr>
          <w:rFonts w:ascii="Times New Roman" w:hAnsi="Times New Roman" w:cs="Times New Roman"/>
          <w:bCs/>
          <w:sz w:val="24"/>
          <w:szCs w:val="24"/>
          <w:lang w:val="sr-Latn-RS"/>
        </w:rPr>
        <w:tab/>
        <w:t xml:space="preserve">Реконструкција водоводне мреже у насељу изнад „Црепане“ ул. Алексе Шантића и </w:t>
      </w:r>
    </w:p>
    <w:p w14:paraId="048CA025" w14:textId="77777777" w:rsidR="004836CB" w:rsidRPr="004836CB" w:rsidRDefault="004836CB" w:rsidP="004836CB">
      <w:pPr>
        <w:jc w:val="both"/>
        <w:rPr>
          <w:rFonts w:ascii="Times New Roman" w:hAnsi="Times New Roman" w:cs="Times New Roman"/>
          <w:bCs/>
          <w:sz w:val="24"/>
          <w:szCs w:val="24"/>
          <w:lang w:val="sr-Latn-RS"/>
        </w:rPr>
      </w:pPr>
      <w:r w:rsidRPr="004836CB">
        <w:rPr>
          <w:rFonts w:ascii="Times New Roman" w:hAnsi="Times New Roman" w:cs="Times New Roman"/>
          <w:bCs/>
          <w:sz w:val="24"/>
          <w:szCs w:val="24"/>
          <w:lang w:val="sr-Latn-RS"/>
        </w:rPr>
        <w:t>-</w:t>
      </w:r>
      <w:r w:rsidRPr="004836CB">
        <w:rPr>
          <w:rFonts w:ascii="Times New Roman" w:hAnsi="Times New Roman" w:cs="Times New Roman"/>
          <w:bCs/>
          <w:sz w:val="24"/>
          <w:szCs w:val="24"/>
          <w:lang w:val="sr-Latn-RS"/>
        </w:rPr>
        <w:tab/>
        <w:t>Ограђивање санитарног чвора и дела ограде круга предузећа у зони санитарног чвора и одвајање зелене и робне пијаце.Радови на изради тротоара око постројења ППВ</w:t>
      </w:r>
    </w:p>
    <w:p w14:paraId="21E8509C" w14:textId="77777777" w:rsidR="004836CB" w:rsidRPr="004836CB" w:rsidRDefault="004836CB" w:rsidP="004836CB">
      <w:pPr>
        <w:jc w:val="both"/>
        <w:rPr>
          <w:rFonts w:ascii="Times New Roman" w:hAnsi="Times New Roman" w:cs="Times New Roman"/>
          <w:bCs/>
          <w:sz w:val="24"/>
          <w:szCs w:val="24"/>
          <w:lang w:val="sr-Latn-RS"/>
        </w:rPr>
      </w:pPr>
      <w:r w:rsidRPr="004836CB">
        <w:rPr>
          <w:rFonts w:ascii="Times New Roman" w:hAnsi="Times New Roman" w:cs="Times New Roman"/>
          <w:bCs/>
          <w:sz w:val="24"/>
          <w:szCs w:val="24"/>
          <w:lang w:val="sr-Latn-RS"/>
        </w:rPr>
        <w:t>-</w:t>
      </w:r>
      <w:r w:rsidRPr="004836CB">
        <w:rPr>
          <w:rFonts w:ascii="Times New Roman" w:hAnsi="Times New Roman" w:cs="Times New Roman"/>
          <w:bCs/>
          <w:sz w:val="24"/>
          <w:szCs w:val="24"/>
          <w:lang w:val="sr-Latn-RS"/>
        </w:rPr>
        <w:tab/>
        <w:t>Радови на уређењу улаза у објетак ППВ – облагање степеништа подним плочицана</w:t>
      </w:r>
    </w:p>
    <w:p w14:paraId="686927BE" w14:textId="77777777" w:rsidR="004836CB" w:rsidRPr="004836CB" w:rsidRDefault="004836CB" w:rsidP="004836CB">
      <w:pPr>
        <w:jc w:val="both"/>
        <w:rPr>
          <w:rFonts w:ascii="Times New Roman" w:hAnsi="Times New Roman" w:cs="Times New Roman"/>
          <w:bCs/>
          <w:sz w:val="24"/>
          <w:szCs w:val="24"/>
          <w:lang w:val="sr-Latn-RS"/>
        </w:rPr>
      </w:pPr>
      <w:r w:rsidRPr="004836CB">
        <w:rPr>
          <w:rFonts w:ascii="Times New Roman" w:hAnsi="Times New Roman" w:cs="Times New Roman"/>
          <w:bCs/>
          <w:sz w:val="24"/>
          <w:szCs w:val="24"/>
          <w:lang w:val="sr-Latn-RS"/>
        </w:rPr>
        <w:t>-</w:t>
      </w:r>
      <w:r w:rsidRPr="004836CB">
        <w:rPr>
          <w:rFonts w:ascii="Times New Roman" w:hAnsi="Times New Roman" w:cs="Times New Roman"/>
          <w:bCs/>
          <w:sz w:val="24"/>
          <w:szCs w:val="24"/>
          <w:lang w:val="sr-Latn-RS"/>
        </w:rPr>
        <w:tab/>
        <w:t>Постављање бехатона на градској пијаци</w:t>
      </w:r>
    </w:p>
    <w:p w14:paraId="25269145" w14:textId="77777777" w:rsidR="004836CB" w:rsidRPr="004836CB" w:rsidRDefault="004836CB" w:rsidP="004836CB">
      <w:pPr>
        <w:jc w:val="both"/>
        <w:rPr>
          <w:rFonts w:ascii="Times New Roman" w:hAnsi="Times New Roman" w:cs="Times New Roman"/>
          <w:bCs/>
          <w:sz w:val="24"/>
          <w:szCs w:val="24"/>
          <w:lang w:val="sr-Latn-RS"/>
        </w:rPr>
      </w:pPr>
      <w:r w:rsidRPr="004836CB">
        <w:rPr>
          <w:rFonts w:ascii="Times New Roman" w:hAnsi="Times New Roman" w:cs="Times New Roman"/>
          <w:bCs/>
          <w:sz w:val="24"/>
          <w:szCs w:val="24"/>
          <w:lang w:val="sr-Latn-RS"/>
        </w:rPr>
        <w:t>-</w:t>
      </w:r>
      <w:r w:rsidRPr="004836CB">
        <w:rPr>
          <w:rFonts w:ascii="Times New Roman" w:hAnsi="Times New Roman" w:cs="Times New Roman"/>
          <w:bCs/>
          <w:sz w:val="24"/>
          <w:szCs w:val="24"/>
          <w:lang w:val="sr-Latn-RS"/>
        </w:rPr>
        <w:tab/>
        <w:t>Изградња ограде од главне капије до међе са плацом Лечић Милоша на градском гробљу</w:t>
      </w:r>
    </w:p>
    <w:p w14:paraId="539FD776" w14:textId="77777777" w:rsidR="004836CB" w:rsidRPr="004836CB" w:rsidRDefault="004836CB" w:rsidP="004836CB">
      <w:pPr>
        <w:jc w:val="both"/>
        <w:rPr>
          <w:rFonts w:ascii="Times New Roman" w:hAnsi="Times New Roman" w:cs="Times New Roman"/>
          <w:bCs/>
          <w:sz w:val="24"/>
          <w:szCs w:val="24"/>
          <w:lang w:val="sr-Latn-RS"/>
        </w:rPr>
      </w:pPr>
      <w:r w:rsidRPr="004836CB">
        <w:rPr>
          <w:rFonts w:ascii="Times New Roman" w:hAnsi="Times New Roman" w:cs="Times New Roman"/>
          <w:bCs/>
          <w:sz w:val="24"/>
          <w:szCs w:val="24"/>
          <w:lang w:val="sr-Latn-RS"/>
        </w:rPr>
        <w:t>-</w:t>
      </w:r>
      <w:r w:rsidRPr="004836CB">
        <w:rPr>
          <w:rFonts w:ascii="Times New Roman" w:hAnsi="Times New Roman" w:cs="Times New Roman"/>
          <w:bCs/>
          <w:sz w:val="24"/>
          <w:szCs w:val="24"/>
          <w:lang w:val="sr-Latn-RS"/>
        </w:rPr>
        <w:tab/>
        <w:t>Пројекат реконструкције водоводне секундарне мреже са прикључцима у ул. Карађорђева од моста на Скрапежу до улице 7. марта</w:t>
      </w:r>
    </w:p>
    <w:p w14:paraId="3619AA13" w14:textId="77777777" w:rsidR="004836CB" w:rsidRPr="004836CB" w:rsidRDefault="004836CB" w:rsidP="004836CB">
      <w:pPr>
        <w:jc w:val="both"/>
        <w:rPr>
          <w:rFonts w:ascii="Times New Roman" w:hAnsi="Times New Roman" w:cs="Times New Roman"/>
          <w:bCs/>
          <w:sz w:val="24"/>
          <w:szCs w:val="24"/>
          <w:lang w:val="sr-Latn-RS"/>
        </w:rPr>
      </w:pPr>
      <w:r w:rsidRPr="004836CB">
        <w:rPr>
          <w:rFonts w:ascii="Times New Roman" w:hAnsi="Times New Roman" w:cs="Times New Roman"/>
          <w:bCs/>
          <w:sz w:val="24"/>
          <w:szCs w:val="24"/>
          <w:lang w:val="sr-Latn-RS"/>
        </w:rPr>
        <w:t>-</w:t>
      </w:r>
      <w:r w:rsidRPr="004836CB">
        <w:rPr>
          <w:rFonts w:ascii="Times New Roman" w:hAnsi="Times New Roman" w:cs="Times New Roman"/>
          <w:bCs/>
          <w:sz w:val="24"/>
          <w:szCs w:val="24"/>
          <w:lang w:val="sr-Latn-RS"/>
        </w:rPr>
        <w:tab/>
        <w:t>Пројекат реконструкције водов</w:t>
      </w:r>
      <w:bookmarkStart w:id="0" w:name="_GoBack"/>
      <w:bookmarkEnd w:id="0"/>
      <w:r w:rsidRPr="004836CB">
        <w:rPr>
          <w:rFonts w:ascii="Times New Roman" w:hAnsi="Times New Roman" w:cs="Times New Roman"/>
          <w:bCs/>
          <w:sz w:val="24"/>
          <w:szCs w:val="24"/>
          <w:lang w:val="sr-Latn-RS"/>
        </w:rPr>
        <w:t xml:space="preserve">одне мреже са прикључцима у улицама Д. И В. Марковић </w:t>
      </w:r>
    </w:p>
    <w:p w14:paraId="2E2EA9F4" w14:textId="119E7D70" w:rsidR="004836CB" w:rsidRPr="004836CB" w:rsidRDefault="004836CB" w:rsidP="004836CB">
      <w:pPr>
        <w:jc w:val="both"/>
        <w:rPr>
          <w:rFonts w:ascii="Times New Roman" w:hAnsi="Times New Roman" w:cs="Times New Roman"/>
          <w:bCs/>
          <w:sz w:val="24"/>
          <w:szCs w:val="24"/>
          <w:lang w:val="sr-Latn-RS"/>
        </w:rPr>
      </w:pPr>
      <w:r w:rsidRPr="004836CB">
        <w:rPr>
          <w:rFonts w:ascii="Times New Roman" w:hAnsi="Times New Roman" w:cs="Times New Roman"/>
          <w:bCs/>
          <w:sz w:val="24"/>
          <w:szCs w:val="24"/>
          <w:lang w:val="sr-Latn-RS"/>
        </w:rPr>
        <w:t>-</w:t>
      </w:r>
      <w:r w:rsidRPr="004836CB">
        <w:rPr>
          <w:rFonts w:ascii="Times New Roman" w:hAnsi="Times New Roman" w:cs="Times New Roman"/>
          <w:bCs/>
          <w:sz w:val="24"/>
          <w:szCs w:val="24"/>
          <w:lang w:val="sr-Latn-RS"/>
        </w:rPr>
        <w:tab/>
        <w:t>Чистилица</w:t>
      </w:r>
    </w:p>
    <w:p w14:paraId="170390BE" w14:textId="77777777" w:rsidR="00403F03" w:rsidRPr="003E66BD" w:rsidRDefault="00403F03" w:rsidP="00403F03">
      <w:pPr>
        <w:jc w:val="both"/>
        <w:rPr>
          <w:rFonts w:ascii="Times New Roman" w:hAnsi="Times New Roman" w:cs="Times New Roman"/>
          <w:b/>
          <w:bCs/>
          <w:sz w:val="24"/>
          <w:szCs w:val="24"/>
        </w:rPr>
      </w:pPr>
      <w:r w:rsidRPr="003E66BD">
        <w:rPr>
          <w:rFonts w:ascii="Times New Roman" w:hAnsi="Times New Roman" w:cs="Times New Roman"/>
          <w:b/>
          <w:bCs/>
          <w:sz w:val="24"/>
          <w:szCs w:val="24"/>
        </w:rPr>
        <w:t>11. ПОТРАЖИВАЊА, ОБАВЕЗЕ И СУДСКИ СПОРОВИ</w:t>
      </w:r>
    </w:p>
    <w:p w14:paraId="1B9ABD80" w14:textId="77777777" w:rsidR="004836CB" w:rsidRPr="004836CB" w:rsidRDefault="004836CB" w:rsidP="004836CB">
      <w:pPr>
        <w:jc w:val="both"/>
        <w:rPr>
          <w:rFonts w:ascii="Times New Roman" w:hAnsi="Times New Roman" w:cs="Times New Roman"/>
          <w:sz w:val="24"/>
          <w:szCs w:val="24"/>
          <w:lang w:val="sr-Latn-RS"/>
        </w:rPr>
      </w:pPr>
      <w:r w:rsidRPr="004836CB">
        <w:rPr>
          <w:rFonts w:ascii="Times New Roman" w:hAnsi="Times New Roman" w:cs="Times New Roman"/>
          <w:sz w:val="24"/>
          <w:szCs w:val="24"/>
          <w:lang w:val="sr-Latn-RS"/>
        </w:rPr>
        <w:t xml:space="preserve">Укупан износ потраживања на дан 30.06.2023. године износи 43.447.536 динара а укупне обавезе износе 10.874.616 динара. </w:t>
      </w:r>
    </w:p>
    <w:p w14:paraId="083EDFB2" w14:textId="1A64A3A1" w:rsidR="004836CB" w:rsidRPr="004836CB" w:rsidRDefault="004836CB" w:rsidP="004836CB">
      <w:pPr>
        <w:jc w:val="both"/>
        <w:rPr>
          <w:rFonts w:ascii="Times New Roman" w:hAnsi="Times New Roman" w:cs="Times New Roman"/>
          <w:sz w:val="24"/>
          <w:szCs w:val="24"/>
          <w:lang w:val="sr-Latn-RS"/>
        </w:rPr>
      </w:pPr>
      <w:r w:rsidRPr="004836CB">
        <w:rPr>
          <w:rFonts w:ascii="Times New Roman" w:hAnsi="Times New Roman" w:cs="Times New Roman"/>
          <w:sz w:val="24"/>
          <w:szCs w:val="24"/>
          <w:lang w:val="sr-Latn-RS"/>
        </w:rPr>
        <w:t>Предузеће је имало један судски спор где је предузеће страна која тужи добављача који је примио аванс  а није испоручио уговорене контејнере. Вредност спора је 420.000 динара. Спор није окончан.</w:t>
      </w:r>
    </w:p>
    <w:p w14:paraId="6F18775E" w14:textId="77777777" w:rsidR="004836CB" w:rsidRDefault="004836CB" w:rsidP="00563C56">
      <w:pPr>
        <w:jc w:val="center"/>
        <w:rPr>
          <w:rFonts w:ascii="Times New Roman" w:hAnsi="Times New Roman" w:cs="Times New Roman"/>
          <w:b/>
          <w:sz w:val="24"/>
          <w:szCs w:val="24"/>
          <w:lang w:val="sr-Latn-RS"/>
        </w:rPr>
      </w:pPr>
    </w:p>
    <w:p w14:paraId="758AD195" w14:textId="77777777" w:rsidR="00403F03" w:rsidRPr="00F57659" w:rsidRDefault="00403F03" w:rsidP="00563C56">
      <w:pPr>
        <w:jc w:val="center"/>
        <w:rPr>
          <w:rFonts w:ascii="Times New Roman" w:hAnsi="Times New Roman" w:cs="Times New Roman"/>
          <w:b/>
          <w:sz w:val="24"/>
          <w:szCs w:val="24"/>
        </w:rPr>
      </w:pPr>
      <w:r w:rsidRPr="00F57659">
        <w:rPr>
          <w:rFonts w:ascii="Times New Roman" w:hAnsi="Times New Roman" w:cs="Times New Roman"/>
          <w:b/>
          <w:sz w:val="24"/>
          <w:szCs w:val="24"/>
          <w:lang w:val="sr-Latn-RS"/>
        </w:rPr>
        <w:t xml:space="preserve">IV </w:t>
      </w:r>
      <w:r w:rsidRPr="00F57659">
        <w:rPr>
          <w:rFonts w:ascii="Times New Roman" w:hAnsi="Times New Roman" w:cs="Times New Roman"/>
          <w:b/>
          <w:sz w:val="24"/>
          <w:szCs w:val="24"/>
        </w:rPr>
        <w:t>ЗАКЉУЧНА РАЗМАТРАЊА И НАПОМЕНЕ</w:t>
      </w:r>
    </w:p>
    <w:p w14:paraId="247F2229" w14:textId="77777777" w:rsidR="007630E2" w:rsidRPr="007630E2" w:rsidRDefault="007630E2" w:rsidP="007630E2">
      <w:pPr>
        <w:suppressAutoHyphens/>
        <w:spacing w:after="0" w:line="240" w:lineRule="auto"/>
        <w:ind w:firstLine="567"/>
        <w:jc w:val="both"/>
        <w:rPr>
          <w:rFonts w:ascii="Times New Roman" w:eastAsia="Times New Roman" w:hAnsi="Times New Roman" w:cs="Times New Roman"/>
          <w:kern w:val="2"/>
          <w:sz w:val="24"/>
          <w:szCs w:val="24"/>
          <w:lang w:val="en-US" w:eastAsia="ar-SA"/>
        </w:rPr>
      </w:pPr>
      <w:r w:rsidRPr="007630E2">
        <w:rPr>
          <w:rFonts w:ascii="Times New Roman" w:eastAsia="Times New Roman" w:hAnsi="Times New Roman" w:cs="Times New Roman"/>
          <w:kern w:val="2"/>
          <w:sz w:val="24"/>
          <w:szCs w:val="24"/>
          <w:lang w:val="en-US" w:eastAsia="ar-SA"/>
        </w:rPr>
        <w:t>Реализација Пројекта О-ДВА-ЈА-МО одвија се уз извесне проблеме и неправилности код одвајања отпада, пре свега у контејнерима код колективних објеката становања, који су захтевали додатно ангажовање радника приликом пражњења контејнера, како би квалитет одвојеног отпада био у складу са правилима и како уместо у рециклажи не би завршио на депонији. Испоручене количине рециклабилног отпада биле су веома задовољавајућег квалитета тако да су све испоручене количине од 14,5 тона прихваћене за рециклажу. Мере које смо предузели, достављањем упозорења, почеле су да дају резултате, мада ангажовање Инспекцијских служби вероватно би те ефекте повећало. Достигнути ниво учешћа рециклажног отпада у укупним количинама испорученог комуналног отпада од 3,04% у    6-ом месецу свакако је напредак и морамо наставити у правцу раста количина тим пре што нас очекује реализација Пројекта управљања зеленим отпадом.</w:t>
      </w:r>
    </w:p>
    <w:p w14:paraId="33017F3A" w14:textId="5B7A98B4" w:rsidR="00FE6414" w:rsidRDefault="00FE6414">
      <w:pPr>
        <w:rPr>
          <w:rFonts w:ascii="Times New Roman" w:hAnsi="Times New Roman" w:cs="Times New Roman"/>
          <w:iCs/>
          <w:sz w:val="24"/>
          <w:szCs w:val="24"/>
        </w:rPr>
      </w:pPr>
      <w:r>
        <w:rPr>
          <w:rFonts w:ascii="Times New Roman" w:hAnsi="Times New Roman" w:cs="Times New Roman"/>
          <w:iCs/>
          <w:sz w:val="24"/>
          <w:szCs w:val="24"/>
        </w:rPr>
        <w:br w:type="page"/>
      </w:r>
    </w:p>
    <w:p w14:paraId="4A9A7AFD" w14:textId="5EEE3534" w:rsidR="004B6DD4" w:rsidRPr="00644458" w:rsidRDefault="00C03FD9" w:rsidP="00C03FD9">
      <w:pPr>
        <w:ind w:left="360"/>
        <w:jc w:val="both"/>
        <w:rPr>
          <w:rFonts w:ascii="Times New Roman" w:hAnsi="Times New Roman" w:cs="Times New Roman"/>
          <w:b/>
          <w:i/>
          <w:sz w:val="24"/>
          <w:szCs w:val="24"/>
          <w:u w:val="single"/>
        </w:rPr>
      </w:pPr>
      <w:r w:rsidRPr="00644458">
        <w:rPr>
          <w:rFonts w:ascii="Times New Roman" w:hAnsi="Times New Roman" w:cs="Times New Roman"/>
          <w:b/>
          <w:i/>
          <w:sz w:val="24"/>
          <w:szCs w:val="24"/>
          <w:u w:val="single"/>
        </w:rPr>
        <w:lastRenderedPageBreak/>
        <w:t xml:space="preserve">2. </w:t>
      </w:r>
      <w:r w:rsidR="00644458" w:rsidRPr="00644458">
        <w:rPr>
          <w:rFonts w:ascii="Times New Roman" w:hAnsi="Times New Roman" w:cs="Times New Roman"/>
          <w:b/>
          <w:i/>
          <w:sz w:val="24"/>
          <w:szCs w:val="24"/>
          <w:u w:val="single"/>
        </w:rPr>
        <w:t>НАЗИВ ПРЕДУЗЕЋА</w:t>
      </w:r>
      <w:r w:rsidR="004B6DD4" w:rsidRPr="00644458">
        <w:rPr>
          <w:rFonts w:ascii="Times New Roman" w:hAnsi="Times New Roman" w:cs="Times New Roman"/>
          <w:b/>
          <w:i/>
          <w:sz w:val="24"/>
          <w:szCs w:val="24"/>
          <w:u w:val="single"/>
        </w:rPr>
        <w:t>:</w:t>
      </w:r>
      <w:r w:rsidR="00644458" w:rsidRPr="00644458">
        <w:rPr>
          <w:rFonts w:ascii="Times New Roman" w:hAnsi="Times New Roman" w:cs="Times New Roman"/>
          <w:b/>
          <w:i/>
          <w:sz w:val="24"/>
          <w:szCs w:val="24"/>
          <w:u w:val="single"/>
        </w:rPr>
        <w:t xml:space="preserve"> </w:t>
      </w:r>
      <w:r w:rsidR="000B42E1" w:rsidRPr="00644458">
        <w:rPr>
          <w:rFonts w:ascii="Times New Roman" w:hAnsi="Times New Roman" w:cs="Times New Roman"/>
          <w:b/>
          <w:i/>
          <w:sz w:val="24"/>
          <w:szCs w:val="24"/>
          <w:u w:val="single"/>
        </w:rPr>
        <w:t>ЈАВНО КОМУНАЛНО ПРЕДУЗЕЋЕ „ГРАДСКА ТОПЛАНА“ КОСЈЕРИЋ</w:t>
      </w:r>
    </w:p>
    <w:p w14:paraId="76FD56A5" w14:textId="77777777" w:rsidR="00563C56" w:rsidRPr="00563C56" w:rsidRDefault="00563C56" w:rsidP="00563C56">
      <w:pPr>
        <w:jc w:val="both"/>
        <w:rPr>
          <w:rFonts w:ascii="Times New Roman" w:hAnsi="Times New Roman" w:cs="Times New Roman"/>
          <w:sz w:val="24"/>
          <w:szCs w:val="24"/>
        </w:rPr>
      </w:pPr>
    </w:p>
    <w:p w14:paraId="2B13567C" w14:textId="77777777" w:rsidR="004B6DD4" w:rsidRPr="004A2098" w:rsidRDefault="004B6DD4" w:rsidP="004B6DD4">
      <w:pPr>
        <w:pStyle w:val="ListParagraph"/>
        <w:ind w:left="360"/>
        <w:jc w:val="both"/>
        <w:rPr>
          <w:rFonts w:ascii="Times New Roman" w:hAnsi="Times New Roman" w:cs="Times New Roman"/>
          <w:sz w:val="24"/>
          <w:szCs w:val="24"/>
        </w:rPr>
      </w:pPr>
      <w:r w:rsidRPr="004A2098">
        <w:rPr>
          <w:rFonts w:ascii="Times New Roman" w:hAnsi="Times New Roman" w:cs="Times New Roman"/>
          <w:sz w:val="24"/>
          <w:szCs w:val="24"/>
        </w:rPr>
        <w:t>Седиште:</w:t>
      </w:r>
      <w:r w:rsidR="000B42E1" w:rsidRPr="004A2098">
        <w:rPr>
          <w:rFonts w:ascii="Times New Roman" w:hAnsi="Times New Roman" w:cs="Times New Roman"/>
          <w:sz w:val="24"/>
          <w:szCs w:val="24"/>
          <w:u w:val="single"/>
        </w:rPr>
        <w:t xml:space="preserve"> Косјерић, Олге Грбић 5/II</w:t>
      </w:r>
    </w:p>
    <w:p w14:paraId="1FE994FC" w14:textId="77777777" w:rsidR="0091674D" w:rsidRPr="004A2098" w:rsidRDefault="004B6DD4" w:rsidP="00686431">
      <w:pPr>
        <w:spacing w:after="0"/>
        <w:jc w:val="both"/>
        <w:rPr>
          <w:rFonts w:ascii="Times New Roman" w:hAnsi="Times New Roman" w:cs="Times New Roman"/>
          <w:sz w:val="24"/>
          <w:szCs w:val="24"/>
        </w:rPr>
      </w:pPr>
      <w:r w:rsidRPr="004A2098">
        <w:rPr>
          <w:rFonts w:ascii="Times New Roman" w:hAnsi="Times New Roman" w:cs="Times New Roman"/>
          <w:sz w:val="24"/>
          <w:szCs w:val="24"/>
        </w:rPr>
        <w:t>Претежна делатност:</w:t>
      </w:r>
      <w:r w:rsidR="0091674D" w:rsidRPr="004A2098">
        <w:rPr>
          <w:rFonts w:ascii="Times New Roman" w:hAnsi="Times New Roman" w:cs="Times New Roman"/>
          <w:sz w:val="24"/>
          <w:szCs w:val="24"/>
        </w:rPr>
        <w:t xml:space="preserve"> 3530 Производња паре и климатизација</w:t>
      </w:r>
    </w:p>
    <w:p w14:paraId="5F055B64" w14:textId="77777777" w:rsidR="00686431" w:rsidRPr="004A2098" w:rsidRDefault="00686431" w:rsidP="00686431">
      <w:pPr>
        <w:spacing w:after="0"/>
        <w:jc w:val="both"/>
        <w:rPr>
          <w:rFonts w:ascii="Times New Roman" w:hAnsi="Times New Roman" w:cs="Times New Roman"/>
          <w:sz w:val="24"/>
          <w:szCs w:val="24"/>
        </w:rPr>
      </w:pPr>
      <w:r w:rsidRPr="004A2098">
        <w:rPr>
          <w:rFonts w:ascii="Times New Roman" w:hAnsi="Times New Roman" w:cs="Times New Roman"/>
          <w:sz w:val="24"/>
          <w:szCs w:val="24"/>
        </w:rPr>
        <w:t>Матични број: 17496255</w:t>
      </w:r>
    </w:p>
    <w:p w14:paraId="6B8FEEFB" w14:textId="77777777" w:rsidR="00686431" w:rsidRPr="004A2098" w:rsidRDefault="00686431" w:rsidP="00686431">
      <w:pPr>
        <w:spacing w:after="0"/>
        <w:jc w:val="both"/>
        <w:rPr>
          <w:rFonts w:ascii="Times New Roman" w:hAnsi="Times New Roman" w:cs="Times New Roman"/>
          <w:sz w:val="24"/>
          <w:szCs w:val="24"/>
        </w:rPr>
      </w:pPr>
      <w:r w:rsidRPr="004A2098">
        <w:rPr>
          <w:rFonts w:ascii="Times New Roman" w:hAnsi="Times New Roman" w:cs="Times New Roman"/>
          <w:sz w:val="24"/>
          <w:szCs w:val="24"/>
        </w:rPr>
        <w:t>ПИБ: 101838788</w:t>
      </w:r>
    </w:p>
    <w:p w14:paraId="0BD0035B" w14:textId="77777777" w:rsidR="00686431" w:rsidRPr="004A2098" w:rsidRDefault="00686431" w:rsidP="00686431">
      <w:pPr>
        <w:spacing w:after="0"/>
        <w:jc w:val="both"/>
        <w:rPr>
          <w:rFonts w:ascii="Times New Roman" w:hAnsi="Times New Roman" w:cs="Times New Roman"/>
          <w:sz w:val="24"/>
          <w:szCs w:val="24"/>
        </w:rPr>
      </w:pPr>
      <w:r w:rsidRPr="004A2098">
        <w:rPr>
          <w:rFonts w:ascii="Times New Roman" w:hAnsi="Times New Roman" w:cs="Times New Roman"/>
          <w:sz w:val="24"/>
          <w:szCs w:val="24"/>
        </w:rPr>
        <w:t>Надлежно министарство: Министарство рударства и енергетике</w:t>
      </w:r>
    </w:p>
    <w:p w14:paraId="16A80F7E" w14:textId="77777777" w:rsidR="002B3E19" w:rsidRPr="004A2098" w:rsidRDefault="002B3E19" w:rsidP="002B3E19">
      <w:pPr>
        <w:jc w:val="both"/>
        <w:rPr>
          <w:rFonts w:ascii="Times New Roman" w:hAnsi="Times New Roman" w:cs="Times New Roman"/>
          <w:sz w:val="24"/>
          <w:szCs w:val="24"/>
          <w:lang w:val="ru-RU"/>
        </w:rPr>
      </w:pPr>
      <w:r w:rsidRPr="004A2098">
        <w:rPr>
          <w:rFonts w:ascii="Times New Roman" w:hAnsi="Times New Roman" w:cs="Times New Roman"/>
          <w:sz w:val="24"/>
          <w:szCs w:val="24"/>
          <w:lang w:val="ru-RU"/>
        </w:rPr>
        <w:t>Делатности јавног предузећа су:</w:t>
      </w:r>
    </w:p>
    <w:p w14:paraId="48671596" w14:textId="77777777" w:rsidR="002B3E19" w:rsidRPr="004A2098" w:rsidRDefault="002B3E19" w:rsidP="002B3E19">
      <w:pPr>
        <w:pStyle w:val="ListParagraph"/>
        <w:numPr>
          <w:ilvl w:val="0"/>
          <w:numId w:val="15"/>
        </w:numPr>
        <w:spacing w:after="120" w:line="276" w:lineRule="auto"/>
        <w:jc w:val="both"/>
        <w:rPr>
          <w:rFonts w:ascii="Times New Roman" w:hAnsi="Times New Roman" w:cs="Times New Roman"/>
          <w:sz w:val="24"/>
          <w:szCs w:val="24"/>
          <w:lang w:val="ru-RU"/>
        </w:rPr>
      </w:pPr>
      <w:r w:rsidRPr="004A2098">
        <w:rPr>
          <w:rFonts w:ascii="Times New Roman" w:hAnsi="Times New Roman" w:cs="Times New Roman"/>
          <w:sz w:val="24"/>
          <w:szCs w:val="24"/>
          <w:lang w:val="ru-RU"/>
        </w:rPr>
        <w:t>3530 Производња паре и климатизација</w:t>
      </w:r>
    </w:p>
    <w:p w14:paraId="35B3F9E7" w14:textId="77777777" w:rsidR="002B3E19" w:rsidRPr="004A2098" w:rsidRDefault="002B3E19" w:rsidP="002B3E19">
      <w:pPr>
        <w:pStyle w:val="ListParagraph"/>
        <w:numPr>
          <w:ilvl w:val="0"/>
          <w:numId w:val="15"/>
        </w:numPr>
        <w:spacing w:after="120" w:line="276" w:lineRule="auto"/>
        <w:jc w:val="both"/>
        <w:rPr>
          <w:rFonts w:ascii="Times New Roman" w:hAnsi="Times New Roman" w:cs="Times New Roman"/>
          <w:i/>
          <w:iCs/>
          <w:sz w:val="24"/>
          <w:szCs w:val="24"/>
          <w:lang w:val="ru-RU"/>
        </w:rPr>
      </w:pPr>
      <w:r w:rsidRPr="004A2098">
        <w:rPr>
          <w:rFonts w:ascii="Times New Roman" w:hAnsi="Times New Roman" w:cs="Times New Roman"/>
          <w:sz w:val="24"/>
          <w:szCs w:val="24"/>
          <w:lang w:val="ru-RU"/>
        </w:rPr>
        <w:t>3522 Дистрибуција гасовитих горива гасоводом</w:t>
      </w:r>
    </w:p>
    <w:p w14:paraId="273545DA" w14:textId="77777777" w:rsidR="0066155E" w:rsidRDefault="002B3E19" w:rsidP="002B3E19">
      <w:pPr>
        <w:jc w:val="both"/>
        <w:rPr>
          <w:rFonts w:ascii="Times New Roman" w:hAnsi="Times New Roman" w:cs="Times New Roman"/>
          <w:sz w:val="24"/>
          <w:szCs w:val="24"/>
          <w:lang w:val="sr-Latn-RS"/>
        </w:rPr>
      </w:pPr>
      <w:r w:rsidRPr="004A2098">
        <w:rPr>
          <w:rFonts w:ascii="Times New Roman" w:hAnsi="Times New Roman" w:cs="Times New Roman"/>
          <w:sz w:val="24"/>
          <w:szCs w:val="24"/>
          <w:lang w:val="ru-RU"/>
        </w:rPr>
        <w:t>Годишњи програм пословања:</w:t>
      </w:r>
    </w:p>
    <w:p w14:paraId="5486E7A9" w14:textId="1EBC3F2E" w:rsidR="002B3E19" w:rsidRPr="004A2098" w:rsidRDefault="0066155E" w:rsidP="002B3E19">
      <w:pPr>
        <w:jc w:val="both"/>
        <w:rPr>
          <w:rFonts w:ascii="Times New Roman" w:hAnsi="Times New Roman" w:cs="Times New Roman"/>
          <w:i/>
          <w:iCs/>
          <w:sz w:val="24"/>
          <w:szCs w:val="24"/>
          <w:lang w:val="ru-RU"/>
        </w:rPr>
      </w:pPr>
      <w:r w:rsidRPr="0066155E">
        <w:rPr>
          <w:rFonts w:ascii="Times New Roman" w:hAnsi="Times New Roman" w:cs="Times New Roman"/>
          <w:iCs/>
          <w:sz w:val="24"/>
          <w:szCs w:val="24"/>
          <w:lang w:val="ru-RU"/>
        </w:rPr>
        <w:t>Годишњи Програм пословања ЈКП</w:t>
      </w:r>
      <w:r w:rsidRPr="0066155E">
        <w:rPr>
          <w:rFonts w:ascii="Times New Roman" w:hAnsi="Times New Roman" w:cs="Times New Roman"/>
          <w:iCs/>
          <w:sz w:val="24"/>
          <w:szCs w:val="24"/>
          <w:lang w:val="sr-Latn-RS"/>
        </w:rPr>
        <w:t xml:space="preserve"> „</w:t>
      </w:r>
      <w:r w:rsidRPr="0066155E">
        <w:rPr>
          <w:rFonts w:ascii="Times New Roman" w:hAnsi="Times New Roman" w:cs="Times New Roman"/>
          <w:iCs/>
          <w:sz w:val="24"/>
          <w:szCs w:val="24"/>
          <w:lang w:val="ru-RU"/>
        </w:rPr>
        <w:t>Градска топлана</w:t>
      </w:r>
      <w:r w:rsidRPr="0066155E">
        <w:rPr>
          <w:rFonts w:ascii="Times New Roman" w:hAnsi="Times New Roman" w:cs="Times New Roman"/>
          <w:iCs/>
          <w:sz w:val="24"/>
          <w:szCs w:val="24"/>
          <w:lang w:val="sr-Latn-RS"/>
        </w:rPr>
        <w:t>“</w:t>
      </w:r>
      <w:r w:rsidRPr="0066155E">
        <w:rPr>
          <w:rFonts w:ascii="Times New Roman" w:hAnsi="Times New Roman" w:cs="Times New Roman"/>
          <w:iCs/>
          <w:sz w:val="24"/>
          <w:szCs w:val="24"/>
          <w:lang w:val="ru-RU"/>
        </w:rPr>
        <w:t xml:space="preserve"> Косјерић за 202</w:t>
      </w:r>
      <w:r w:rsidRPr="0066155E">
        <w:rPr>
          <w:rFonts w:ascii="Times New Roman" w:hAnsi="Times New Roman" w:cs="Times New Roman"/>
          <w:iCs/>
          <w:sz w:val="24"/>
          <w:szCs w:val="24"/>
        </w:rPr>
        <w:t>3</w:t>
      </w:r>
      <w:r w:rsidRPr="0066155E">
        <w:rPr>
          <w:rFonts w:ascii="Times New Roman" w:hAnsi="Times New Roman" w:cs="Times New Roman"/>
          <w:iCs/>
          <w:sz w:val="24"/>
          <w:szCs w:val="24"/>
          <w:lang w:val="ru-RU"/>
        </w:rPr>
        <w:t>.</w:t>
      </w:r>
      <w:r w:rsidRPr="0066155E">
        <w:rPr>
          <w:rFonts w:ascii="Times New Roman" w:hAnsi="Times New Roman" w:cs="Times New Roman"/>
          <w:iCs/>
          <w:sz w:val="24"/>
          <w:szCs w:val="24"/>
          <w:lang w:val="sr-Latn-RS"/>
        </w:rPr>
        <w:t xml:space="preserve"> </w:t>
      </w:r>
      <w:r w:rsidRPr="0066155E">
        <w:rPr>
          <w:rFonts w:ascii="Times New Roman" w:hAnsi="Times New Roman" w:cs="Times New Roman"/>
          <w:iCs/>
          <w:sz w:val="24"/>
          <w:szCs w:val="24"/>
          <w:lang w:val="ru-RU"/>
        </w:rPr>
        <w:t>годину усвојен на седници Скупштине општине Косјерић одржане дана 22.12.202</w:t>
      </w:r>
      <w:r w:rsidRPr="0066155E">
        <w:rPr>
          <w:rFonts w:ascii="Times New Roman" w:hAnsi="Times New Roman" w:cs="Times New Roman"/>
          <w:iCs/>
          <w:sz w:val="24"/>
          <w:szCs w:val="24"/>
          <w:lang w:val="sr-Latn-RS"/>
        </w:rPr>
        <w:t>3</w:t>
      </w:r>
      <w:r w:rsidRPr="0066155E">
        <w:rPr>
          <w:rFonts w:ascii="Times New Roman" w:hAnsi="Times New Roman" w:cs="Times New Roman"/>
          <w:iCs/>
          <w:sz w:val="24"/>
          <w:szCs w:val="24"/>
          <w:lang w:val="ru-RU"/>
        </w:rPr>
        <w:t xml:space="preserve">. године и заведен под бројем 06-54/2022 од 22.12.2022. године и Прве измене програма пословања ЈКП </w:t>
      </w:r>
      <w:r w:rsidRPr="0066155E">
        <w:rPr>
          <w:rFonts w:ascii="Times New Roman" w:hAnsi="Times New Roman" w:cs="Times New Roman"/>
          <w:iCs/>
          <w:sz w:val="24"/>
          <w:szCs w:val="24"/>
          <w:lang w:val="sr-Latn-RS"/>
        </w:rPr>
        <w:t>„</w:t>
      </w:r>
      <w:r w:rsidRPr="0066155E">
        <w:rPr>
          <w:rFonts w:ascii="Times New Roman" w:hAnsi="Times New Roman" w:cs="Times New Roman"/>
          <w:iCs/>
          <w:sz w:val="24"/>
          <w:szCs w:val="24"/>
        </w:rPr>
        <w:t>Градска топлана</w:t>
      </w:r>
      <w:r w:rsidRPr="0066155E">
        <w:rPr>
          <w:rFonts w:ascii="Times New Roman" w:hAnsi="Times New Roman" w:cs="Times New Roman"/>
          <w:iCs/>
          <w:sz w:val="24"/>
          <w:szCs w:val="24"/>
          <w:lang w:val="sr-Latn-RS"/>
        </w:rPr>
        <w:t>“</w:t>
      </w:r>
      <w:r w:rsidRPr="0066155E">
        <w:rPr>
          <w:rFonts w:ascii="Times New Roman" w:hAnsi="Times New Roman" w:cs="Times New Roman"/>
          <w:iCs/>
          <w:sz w:val="24"/>
          <w:szCs w:val="24"/>
        </w:rPr>
        <w:t xml:space="preserve"> Косјерић за 2023. годину </w:t>
      </w:r>
      <w:r w:rsidRPr="0066155E">
        <w:rPr>
          <w:rFonts w:ascii="Times New Roman" w:hAnsi="Times New Roman" w:cs="Times New Roman"/>
          <w:iCs/>
          <w:sz w:val="24"/>
          <w:szCs w:val="24"/>
          <w:lang w:val="ru-RU"/>
        </w:rPr>
        <w:t>усвојене на седници Скупштине општине Косјерић одржане дана 30.03.202</w:t>
      </w:r>
      <w:r w:rsidRPr="0066155E">
        <w:rPr>
          <w:rFonts w:ascii="Times New Roman" w:hAnsi="Times New Roman" w:cs="Times New Roman"/>
          <w:iCs/>
          <w:sz w:val="24"/>
          <w:szCs w:val="24"/>
          <w:lang w:val="sr-Latn-RS"/>
        </w:rPr>
        <w:t>3</w:t>
      </w:r>
      <w:r w:rsidRPr="0066155E">
        <w:rPr>
          <w:rFonts w:ascii="Times New Roman" w:hAnsi="Times New Roman" w:cs="Times New Roman"/>
          <w:iCs/>
          <w:sz w:val="24"/>
          <w:szCs w:val="24"/>
          <w:lang w:val="ru-RU"/>
        </w:rPr>
        <w:t>. године и заведен под бројем 06-06/2023 од 30.03.2023. године (у наставку, заједно: Програм пословања за 2023).</w:t>
      </w:r>
      <w:r w:rsidRPr="0066155E">
        <w:rPr>
          <w:rFonts w:ascii="Times New Roman" w:hAnsi="Times New Roman" w:cs="Times New Roman"/>
          <w:iCs/>
          <w:sz w:val="24"/>
          <w:szCs w:val="24"/>
          <w:lang w:val="sr-Latn-RS"/>
        </w:rPr>
        <w:t xml:space="preserve"> </w:t>
      </w:r>
      <w:r w:rsidR="002B3E19" w:rsidRPr="004A2098">
        <w:rPr>
          <w:rFonts w:ascii="Times New Roman" w:hAnsi="Times New Roman" w:cs="Times New Roman"/>
          <w:sz w:val="24"/>
          <w:szCs w:val="24"/>
          <w:lang w:val="ru-RU"/>
        </w:rPr>
        <w:t xml:space="preserve"> </w:t>
      </w:r>
    </w:p>
    <w:p w14:paraId="74998AA0" w14:textId="77777777" w:rsidR="002B3E19" w:rsidRPr="004A2098" w:rsidRDefault="002B3E19" w:rsidP="002B3E19">
      <w:pPr>
        <w:jc w:val="center"/>
        <w:rPr>
          <w:rFonts w:ascii="Times New Roman" w:hAnsi="Times New Roman" w:cs="Times New Roman"/>
          <w:b/>
          <w:bCs/>
          <w:sz w:val="24"/>
          <w:szCs w:val="24"/>
          <w:lang w:val="ru-RU"/>
        </w:rPr>
      </w:pPr>
      <w:r w:rsidRPr="004A2098">
        <w:rPr>
          <w:rFonts w:ascii="Times New Roman" w:hAnsi="Times New Roman" w:cs="Times New Roman"/>
          <w:b/>
          <w:bCs/>
          <w:sz w:val="24"/>
          <w:szCs w:val="24"/>
        </w:rPr>
        <w:t>II</w:t>
      </w:r>
      <w:r w:rsidRPr="004A2098">
        <w:rPr>
          <w:rFonts w:ascii="Times New Roman" w:hAnsi="Times New Roman" w:cs="Times New Roman"/>
          <w:b/>
          <w:bCs/>
          <w:sz w:val="24"/>
          <w:szCs w:val="24"/>
          <w:lang w:val="ru-RU"/>
        </w:rPr>
        <w:t xml:space="preserve"> ОБРАЗЛОЖЕЊЕ ПОСЛОВАЊА</w:t>
      </w:r>
    </w:p>
    <w:p w14:paraId="268500B1" w14:textId="77777777" w:rsidR="0066155E" w:rsidRPr="0066155E" w:rsidRDefault="0066155E" w:rsidP="0066155E">
      <w:pPr>
        <w:jc w:val="both"/>
        <w:rPr>
          <w:rFonts w:ascii="Times New Roman" w:hAnsi="Times New Roman" w:cs="Times New Roman"/>
          <w:bCs/>
          <w:sz w:val="24"/>
          <w:szCs w:val="24"/>
          <w:lang w:val="ru-RU"/>
        </w:rPr>
      </w:pPr>
      <w:r w:rsidRPr="0066155E">
        <w:rPr>
          <w:rFonts w:ascii="Times New Roman" w:hAnsi="Times New Roman" w:cs="Times New Roman"/>
          <w:bCs/>
          <w:sz w:val="24"/>
          <w:szCs w:val="24"/>
          <w:lang w:val="ru-RU"/>
        </w:rPr>
        <w:t xml:space="preserve">У </w:t>
      </w:r>
      <w:r w:rsidRPr="0066155E">
        <w:rPr>
          <w:rFonts w:ascii="Times New Roman" w:hAnsi="Times New Roman" w:cs="Times New Roman"/>
          <w:bCs/>
          <w:sz w:val="24"/>
          <w:szCs w:val="24"/>
        </w:rPr>
        <w:t>периоду од 01.01.-30.06.2023</w:t>
      </w:r>
      <w:r w:rsidRPr="0066155E">
        <w:rPr>
          <w:rFonts w:ascii="Times New Roman" w:hAnsi="Times New Roman" w:cs="Times New Roman"/>
          <w:bCs/>
          <w:sz w:val="24"/>
          <w:szCs w:val="24"/>
          <w:lang w:val="ru-RU"/>
        </w:rPr>
        <w:t>. годин</w:t>
      </w:r>
      <w:r w:rsidRPr="0066155E">
        <w:rPr>
          <w:rFonts w:ascii="Times New Roman" w:hAnsi="Times New Roman" w:cs="Times New Roman"/>
          <w:bCs/>
          <w:sz w:val="24"/>
          <w:szCs w:val="24"/>
        </w:rPr>
        <w:t>е</w:t>
      </w:r>
      <w:r w:rsidRPr="0066155E">
        <w:rPr>
          <w:rFonts w:ascii="Times New Roman" w:hAnsi="Times New Roman" w:cs="Times New Roman"/>
          <w:bCs/>
          <w:sz w:val="24"/>
          <w:szCs w:val="24"/>
          <w:lang w:val="ru-RU"/>
        </w:rPr>
        <w:t xml:space="preserve"> је у потпуности испуњена обавеза производње, дистрибуције и снабдевања свих купаца топлотном енергијом. </w:t>
      </w:r>
    </w:p>
    <w:p w14:paraId="577856EC" w14:textId="77777777" w:rsidR="0066155E" w:rsidRPr="0066155E" w:rsidRDefault="0066155E" w:rsidP="0066155E">
      <w:pPr>
        <w:jc w:val="both"/>
        <w:rPr>
          <w:rFonts w:ascii="Times New Roman" w:hAnsi="Times New Roman" w:cs="Times New Roman"/>
          <w:bCs/>
          <w:sz w:val="24"/>
          <w:szCs w:val="24"/>
        </w:rPr>
      </w:pPr>
      <w:r w:rsidRPr="0066155E">
        <w:rPr>
          <w:rFonts w:ascii="Times New Roman" w:hAnsi="Times New Roman" w:cs="Times New Roman"/>
          <w:bCs/>
          <w:sz w:val="24"/>
          <w:szCs w:val="24"/>
        </w:rPr>
        <w:t xml:space="preserve">Није било хаварија на дистрибутивном систему, као ни у котларници. </w:t>
      </w:r>
    </w:p>
    <w:p w14:paraId="3EAB86A8" w14:textId="77777777" w:rsidR="0066155E" w:rsidRPr="0066155E" w:rsidRDefault="0066155E" w:rsidP="0066155E">
      <w:pPr>
        <w:jc w:val="both"/>
        <w:rPr>
          <w:rFonts w:ascii="Times New Roman" w:hAnsi="Times New Roman" w:cs="Times New Roman"/>
          <w:bCs/>
          <w:sz w:val="24"/>
          <w:szCs w:val="24"/>
          <w:lang w:val="ru-RU"/>
        </w:rPr>
      </w:pPr>
      <w:r w:rsidRPr="0066155E">
        <w:rPr>
          <w:rFonts w:ascii="Times New Roman" w:hAnsi="Times New Roman" w:cs="Times New Roman"/>
          <w:bCs/>
          <w:sz w:val="24"/>
          <w:szCs w:val="24"/>
          <w:lang w:val="ru-RU"/>
        </w:rPr>
        <w:t>Остварен губитак је нешто већи од планираног губитка по Програму пословања за 202</w:t>
      </w:r>
      <w:r w:rsidRPr="0066155E">
        <w:rPr>
          <w:rFonts w:ascii="Times New Roman" w:hAnsi="Times New Roman" w:cs="Times New Roman"/>
          <w:bCs/>
          <w:sz w:val="24"/>
          <w:szCs w:val="24"/>
          <w:lang w:val="sr-Latn-RS"/>
        </w:rPr>
        <w:t>3</w:t>
      </w:r>
      <w:r w:rsidRPr="0066155E">
        <w:rPr>
          <w:rFonts w:ascii="Times New Roman" w:hAnsi="Times New Roman" w:cs="Times New Roman"/>
          <w:bCs/>
          <w:sz w:val="24"/>
          <w:szCs w:val="24"/>
          <w:lang w:val="ru-RU"/>
        </w:rPr>
        <w:t>. годину.</w:t>
      </w:r>
    </w:p>
    <w:p w14:paraId="7E4CADCA" w14:textId="45009946" w:rsidR="002B3E19" w:rsidRDefault="002B3E19" w:rsidP="002B3E19">
      <w:pPr>
        <w:jc w:val="center"/>
        <w:rPr>
          <w:rFonts w:ascii="Times New Roman" w:hAnsi="Times New Roman" w:cs="Times New Roman"/>
          <w:b/>
          <w:bCs/>
          <w:sz w:val="24"/>
          <w:szCs w:val="24"/>
        </w:rPr>
      </w:pPr>
      <w:r w:rsidRPr="004A2098">
        <w:rPr>
          <w:rFonts w:ascii="Times New Roman" w:hAnsi="Times New Roman" w:cs="Times New Roman"/>
          <w:b/>
          <w:bCs/>
          <w:sz w:val="24"/>
          <w:szCs w:val="24"/>
        </w:rPr>
        <w:t>III ОБРАЗЛОЖЕЊЕ ОБРАЗАЦА</w:t>
      </w:r>
    </w:p>
    <w:p w14:paraId="40FFDED4" w14:textId="77777777" w:rsidR="00563C56" w:rsidRPr="004A2098" w:rsidRDefault="00563C56" w:rsidP="002B3E19">
      <w:pPr>
        <w:jc w:val="center"/>
        <w:rPr>
          <w:rFonts w:ascii="Times New Roman" w:hAnsi="Times New Roman" w:cs="Times New Roman"/>
          <w:b/>
          <w:bCs/>
          <w:sz w:val="24"/>
          <w:szCs w:val="24"/>
        </w:rPr>
      </w:pPr>
    </w:p>
    <w:p w14:paraId="5EB4197D" w14:textId="0851BDCE" w:rsidR="002B3E19" w:rsidRPr="0066155E" w:rsidRDefault="002B3E19" w:rsidP="0066155E">
      <w:pPr>
        <w:pStyle w:val="ListParagraph"/>
        <w:numPr>
          <w:ilvl w:val="0"/>
          <w:numId w:val="23"/>
        </w:numPr>
        <w:jc w:val="both"/>
        <w:rPr>
          <w:rFonts w:ascii="Times New Roman" w:hAnsi="Times New Roman" w:cs="Times New Roman"/>
          <w:b/>
          <w:bCs/>
          <w:sz w:val="24"/>
          <w:szCs w:val="24"/>
          <w:lang w:val="ru-RU"/>
        </w:rPr>
      </w:pPr>
      <w:r w:rsidRPr="0066155E">
        <w:rPr>
          <w:rFonts w:ascii="Times New Roman" w:hAnsi="Times New Roman" w:cs="Times New Roman"/>
          <w:b/>
          <w:bCs/>
          <w:sz w:val="24"/>
          <w:szCs w:val="24"/>
          <w:lang w:val="ru-RU"/>
        </w:rPr>
        <w:t xml:space="preserve">БИЛАНС УСПЕХА </w:t>
      </w:r>
    </w:p>
    <w:p w14:paraId="12752935" w14:textId="77777777" w:rsidR="0066155E" w:rsidRPr="0066155E" w:rsidRDefault="0066155E" w:rsidP="0066155E">
      <w:pPr>
        <w:rPr>
          <w:rFonts w:ascii="Times New Roman" w:hAnsi="Times New Roman" w:cs="Times New Roman"/>
          <w:iCs/>
          <w:sz w:val="24"/>
          <w:szCs w:val="24"/>
          <w:lang w:val="ru-RU"/>
        </w:rPr>
      </w:pPr>
      <w:r w:rsidRPr="0066155E">
        <w:rPr>
          <w:rFonts w:ascii="Times New Roman" w:hAnsi="Times New Roman" w:cs="Times New Roman"/>
          <w:iCs/>
          <w:sz w:val="24"/>
          <w:szCs w:val="24"/>
          <w:lang w:val="ru-RU"/>
        </w:rPr>
        <w:t xml:space="preserve">Већина позиција у билансу успеха су на нивоу остварења у претходној години и плана за први квартал ове године. </w:t>
      </w:r>
    </w:p>
    <w:p w14:paraId="33BA8E27" w14:textId="77777777" w:rsidR="0066155E" w:rsidRPr="0066155E" w:rsidRDefault="0066155E" w:rsidP="0066155E">
      <w:pPr>
        <w:rPr>
          <w:rFonts w:ascii="Times New Roman" w:hAnsi="Times New Roman" w:cs="Times New Roman"/>
          <w:iCs/>
          <w:sz w:val="24"/>
          <w:szCs w:val="24"/>
          <w:lang w:val="ru-RU"/>
        </w:rPr>
      </w:pPr>
      <w:r w:rsidRPr="0066155E">
        <w:rPr>
          <w:rFonts w:ascii="Times New Roman" w:hAnsi="Times New Roman" w:cs="Times New Roman"/>
          <w:iCs/>
          <w:sz w:val="24"/>
          <w:szCs w:val="24"/>
          <w:lang w:val="ru-RU"/>
        </w:rPr>
        <w:t xml:space="preserve">У наредном периоду очекује се смањење трошкова с обзиром на то да се сада као енергент користи природни гас који је тренутно јефтинији од мазута. </w:t>
      </w:r>
    </w:p>
    <w:p w14:paraId="15C4F1AD" w14:textId="16EC34FA" w:rsidR="0066155E" w:rsidRDefault="0066155E" w:rsidP="0066155E">
      <w:pPr>
        <w:rPr>
          <w:rFonts w:ascii="Times New Roman" w:hAnsi="Times New Roman" w:cs="Times New Roman"/>
          <w:iCs/>
          <w:sz w:val="24"/>
          <w:szCs w:val="24"/>
          <w:lang w:val="sr-Latn-RS"/>
        </w:rPr>
      </w:pPr>
      <w:r w:rsidRPr="0066155E">
        <w:rPr>
          <w:rFonts w:ascii="Times New Roman" w:hAnsi="Times New Roman" w:cs="Times New Roman"/>
          <w:iCs/>
          <w:sz w:val="24"/>
          <w:szCs w:val="24"/>
          <w:lang w:val="ru-RU"/>
        </w:rPr>
        <w:t>Остале позиције су на нивоу планираних, односно остварених у претходној години.</w:t>
      </w:r>
    </w:p>
    <w:p w14:paraId="5802BC45" w14:textId="094C74E3" w:rsidR="002B3E19" w:rsidRPr="0066155E" w:rsidRDefault="002B3E19" w:rsidP="0066155E">
      <w:pPr>
        <w:pStyle w:val="ListParagraph"/>
        <w:numPr>
          <w:ilvl w:val="0"/>
          <w:numId w:val="23"/>
        </w:numPr>
        <w:jc w:val="both"/>
        <w:rPr>
          <w:rFonts w:ascii="Times New Roman" w:hAnsi="Times New Roman" w:cs="Times New Roman"/>
          <w:b/>
          <w:bCs/>
          <w:sz w:val="24"/>
          <w:szCs w:val="24"/>
          <w:lang w:val="ru-RU"/>
        </w:rPr>
      </w:pPr>
      <w:r w:rsidRPr="0066155E">
        <w:rPr>
          <w:rFonts w:ascii="Times New Roman" w:hAnsi="Times New Roman" w:cs="Times New Roman"/>
          <w:b/>
          <w:bCs/>
          <w:sz w:val="24"/>
          <w:szCs w:val="24"/>
          <w:lang w:val="ru-RU"/>
        </w:rPr>
        <w:t>БИЛАНС СТАЊА</w:t>
      </w:r>
    </w:p>
    <w:p w14:paraId="4010EAE2" w14:textId="6B6EE0DC" w:rsidR="0066155E" w:rsidRPr="0066155E" w:rsidRDefault="0066155E" w:rsidP="0066155E">
      <w:pPr>
        <w:jc w:val="both"/>
        <w:rPr>
          <w:rFonts w:ascii="Times New Roman" w:hAnsi="Times New Roman" w:cs="Times New Roman"/>
          <w:iCs/>
          <w:lang w:val="ru-RU"/>
        </w:rPr>
      </w:pPr>
      <w:r w:rsidRPr="0066155E">
        <w:rPr>
          <w:rFonts w:ascii="Times New Roman" w:hAnsi="Times New Roman" w:cs="Times New Roman"/>
          <w:iCs/>
          <w:lang w:val="ru-RU"/>
        </w:rPr>
        <w:lastRenderedPageBreak/>
        <w:t xml:space="preserve">Све позиције Биланса стања су у складу са планираним или уз незнатна одступања. </w:t>
      </w:r>
    </w:p>
    <w:p w14:paraId="640FA6C2" w14:textId="77777777" w:rsidR="0066155E" w:rsidRPr="0066155E" w:rsidRDefault="0066155E" w:rsidP="0066155E">
      <w:pPr>
        <w:jc w:val="both"/>
        <w:rPr>
          <w:rFonts w:ascii="Times New Roman" w:hAnsi="Times New Roman" w:cs="Times New Roman"/>
          <w:iCs/>
          <w:lang w:val="ru-RU"/>
        </w:rPr>
      </w:pPr>
      <w:r w:rsidRPr="0066155E">
        <w:rPr>
          <w:rFonts w:ascii="Times New Roman" w:hAnsi="Times New Roman" w:cs="Times New Roman"/>
          <w:iCs/>
          <w:lang w:val="ru-RU"/>
        </w:rPr>
        <w:t xml:space="preserve">Потраживање по основу продаје је и даље велико тако да смањење потраживања и даље мора бити приоритет. </w:t>
      </w:r>
    </w:p>
    <w:p w14:paraId="6663F8D9" w14:textId="477D4554" w:rsidR="0066155E" w:rsidRDefault="0066155E" w:rsidP="0066155E">
      <w:pPr>
        <w:jc w:val="both"/>
        <w:rPr>
          <w:rFonts w:ascii="Times New Roman" w:hAnsi="Times New Roman" w:cs="Times New Roman"/>
          <w:iCs/>
          <w:lang w:val="sr-Latn-RS"/>
        </w:rPr>
      </w:pPr>
      <w:r w:rsidRPr="0066155E">
        <w:rPr>
          <w:rFonts w:ascii="Times New Roman" w:hAnsi="Times New Roman" w:cs="Times New Roman"/>
          <w:iCs/>
        </w:rPr>
        <w:t>Веће су и обавезе из пословања и односе се на обавезе према испоручиоцу  гаса, као и обавезе према Републичкој дирекцији за робне резерве.</w:t>
      </w:r>
    </w:p>
    <w:p w14:paraId="0EF0E6B1" w14:textId="67705A65" w:rsidR="00CC3149" w:rsidRPr="0066155E" w:rsidRDefault="002B3E19" w:rsidP="0066155E">
      <w:pPr>
        <w:pStyle w:val="ListParagraph"/>
        <w:numPr>
          <w:ilvl w:val="0"/>
          <w:numId w:val="21"/>
        </w:numPr>
        <w:jc w:val="both"/>
        <w:rPr>
          <w:rFonts w:ascii="Times New Roman" w:hAnsi="Times New Roman" w:cs="Times New Roman"/>
          <w:b/>
          <w:bCs/>
          <w:sz w:val="24"/>
          <w:szCs w:val="24"/>
          <w:lang w:val="sr-Latn-RS"/>
        </w:rPr>
      </w:pPr>
      <w:r w:rsidRPr="0066155E">
        <w:rPr>
          <w:rFonts w:ascii="Times New Roman" w:hAnsi="Times New Roman" w:cs="Times New Roman"/>
          <w:b/>
          <w:bCs/>
          <w:sz w:val="24"/>
          <w:szCs w:val="24"/>
          <w:lang w:val="ru-RU"/>
        </w:rPr>
        <w:t>ИЗВЕШТАЈ О ТОКОВИМА ГОТОВИНЕ</w:t>
      </w:r>
    </w:p>
    <w:p w14:paraId="0EEC9DE0" w14:textId="77777777" w:rsidR="0066155E" w:rsidRPr="0066155E" w:rsidRDefault="0066155E" w:rsidP="0066155E">
      <w:pPr>
        <w:rPr>
          <w:rFonts w:ascii="Times New Roman" w:hAnsi="Times New Roman" w:cs="Times New Roman"/>
          <w:bCs/>
          <w:iCs/>
          <w:sz w:val="24"/>
          <w:szCs w:val="24"/>
        </w:rPr>
      </w:pPr>
      <w:r w:rsidRPr="0066155E">
        <w:rPr>
          <w:rFonts w:ascii="Times New Roman" w:hAnsi="Times New Roman" w:cs="Times New Roman"/>
          <w:bCs/>
          <w:iCs/>
          <w:sz w:val="24"/>
          <w:szCs w:val="24"/>
          <w:lang w:val="ru-RU"/>
        </w:rPr>
        <w:t xml:space="preserve">Већина позиција у токовима готовине из пословних активности су у складу са планираним и оствареним у истом периду претходне године. </w:t>
      </w:r>
      <w:r w:rsidRPr="0066155E">
        <w:rPr>
          <w:rFonts w:ascii="Times New Roman" w:hAnsi="Times New Roman" w:cs="Times New Roman"/>
          <w:bCs/>
          <w:iCs/>
          <w:sz w:val="24"/>
          <w:szCs w:val="24"/>
        </w:rPr>
        <w:t xml:space="preserve"> </w:t>
      </w:r>
    </w:p>
    <w:p w14:paraId="291D4FD6" w14:textId="77777777" w:rsidR="002678EC" w:rsidRPr="0066155E" w:rsidRDefault="002678EC" w:rsidP="0066155E">
      <w:pPr>
        <w:rPr>
          <w:rFonts w:ascii="Times New Roman" w:hAnsi="Times New Roman" w:cs="Times New Roman"/>
          <w:bCs/>
          <w:sz w:val="24"/>
          <w:szCs w:val="24"/>
          <w:lang w:val="sr-Latn-RS"/>
        </w:rPr>
      </w:pPr>
    </w:p>
    <w:p w14:paraId="516D00D3" w14:textId="4E721818" w:rsidR="002B3E19" w:rsidRPr="00CC3149" w:rsidRDefault="002B3E19" w:rsidP="0066155E">
      <w:pPr>
        <w:pStyle w:val="ListParagraph"/>
        <w:numPr>
          <w:ilvl w:val="0"/>
          <w:numId w:val="21"/>
        </w:numPr>
        <w:rPr>
          <w:rFonts w:ascii="Times New Roman" w:hAnsi="Times New Roman" w:cs="Times New Roman"/>
          <w:b/>
          <w:bCs/>
          <w:sz w:val="24"/>
          <w:szCs w:val="24"/>
          <w:lang w:val="sr-Latn-RS"/>
        </w:rPr>
      </w:pPr>
      <w:r w:rsidRPr="00CC3149">
        <w:rPr>
          <w:rFonts w:ascii="Times New Roman" w:hAnsi="Times New Roman" w:cs="Times New Roman"/>
          <w:b/>
          <w:bCs/>
          <w:sz w:val="24"/>
          <w:szCs w:val="24"/>
          <w:lang w:val="ru-RU"/>
        </w:rPr>
        <w:t xml:space="preserve">ТРОШКОВИ ЗАПОСЛЕНИХ </w:t>
      </w:r>
    </w:p>
    <w:p w14:paraId="5DA9C0B7" w14:textId="741F200A" w:rsidR="0066155E" w:rsidRDefault="0066155E" w:rsidP="0066155E">
      <w:pPr>
        <w:jc w:val="both"/>
        <w:rPr>
          <w:rFonts w:ascii="Times New Roman" w:hAnsi="Times New Roman" w:cs="Times New Roman"/>
          <w:iCs/>
          <w:sz w:val="24"/>
          <w:szCs w:val="24"/>
          <w:lang w:val="sr-Latn-RS"/>
        </w:rPr>
      </w:pPr>
      <w:r w:rsidRPr="0066155E">
        <w:rPr>
          <w:rFonts w:ascii="Times New Roman" w:hAnsi="Times New Roman" w:cs="Times New Roman"/>
          <w:iCs/>
          <w:sz w:val="24"/>
          <w:szCs w:val="24"/>
          <w:lang w:val="sr-Latn-RS"/>
        </w:rPr>
        <w:t>Сви трошкови запослених су нижи од планираних и на нивоу су остварења из претходног периода.</w:t>
      </w:r>
    </w:p>
    <w:p w14:paraId="7A47DB7A" w14:textId="56C839B3" w:rsidR="002B3E19" w:rsidRPr="0066155E" w:rsidRDefault="002B3E19" w:rsidP="0066155E">
      <w:pPr>
        <w:pStyle w:val="ListParagraph"/>
        <w:numPr>
          <w:ilvl w:val="0"/>
          <w:numId w:val="21"/>
        </w:numPr>
        <w:jc w:val="both"/>
        <w:rPr>
          <w:rFonts w:ascii="Times New Roman" w:hAnsi="Times New Roman" w:cs="Times New Roman"/>
          <w:b/>
          <w:bCs/>
          <w:sz w:val="24"/>
          <w:szCs w:val="24"/>
          <w:lang w:val="ru-RU"/>
        </w:rPr>
      </w:pPr>
      <w:r w:rsidRPr="0066155E">
        <w:rPr>
          <w:rFonts w:ascii="Times New Roman" w:hAnsi="Times New Roman" w:cs="Times New Roman"/>
          <w:b/>
          <w:bCs/>
          <w:sz w:val="24"/>
          <w:szCs w:val="24"/>
          <w:lang w:val="ru-RU"/>
        </w:rPr>
        <w:t>ДИНАМИКА ЗАПОСЛЕНИХ</w:t>
      </w:r>
    </w:p>
    <w:p w14:paraId="3FA5742E" w14:textId="157D732B" w:rsidR="00D10E01" w:rsidRPr="0066155E" w:rsidRDefault="0066155E" w:rsidP="0066155E">
      <w:pPr>
        <w:rPr>
          <w:rFonts w:ascii="Times New Roman" w:hAnsi="Times New Roman" w:cs="Times New Roman"/>
          <w:bCs/>
          <w:sz w:val="24"/>
          <w:szCs w:val="24"/>
          <w:lang w:val="sr-Latn-RS"/>
        </w:rPr>
      </w:pPr>
      <w:r w:rsidRPr="0066155E">
        <w:rPr>
          <w:rFonts w:ascii="Times New Roman" w:hAnsi="Times New Roman" w:cs="Times New Roman"/>
          <w:bCs/>
          <w:sz w:val="24"/>
          <w:szCs w:val="24"/>
          <w:lang w:val="sr-Latn-RS"/>
        </w:rPr>
        <w:t>На крају периода укупан број запослених је 8 радника, један радник је крајем фебруара отишао у старосну пензију.</w:t>
      </w:r>
    </w:p>
    <w:p w14:paraId="100E2CFF" w14:textId="59BC746E" w:rsidR="002B3E19" w:rsidRPr="0066155E" w:rsidRDefault="002B3E19" w:rsidP="0066155E">
      <w:pPr>
        <w:pStyle w:val="ListParagraph"/>
        <w:numPr>
          <w:ilvl w:val="0"/>
          <w:numId w:val="21"/>
        </w:numPr>
        <w:jc w:val="both"/>
        <w:rPr>
          <w:rFonts w:ascii="Times New Roman" w:hAnsi="Times New Roman" w:cs="Times New Roman"/>
          <w:b/>
          <w:bCs/>
          <w:sz w:val="24"/>
          <w:szCs w:val="24"/>
          <w:lang w:val="ru-RU"/>
        </w:rPr>
      </w:pPr>
      <w:r w:rsidRPr="0066155E">
        <w:rPr>
          <w:rFonts w:ascii="Times New Roman" w:hAnsi="Times New Roman" w:cs="Times New Roman"/>
          <w:b/>
          <w:bCs/>
          <w:sz w:val="24"/>
          <w:szCs w:val="24"/>
          <w:lang w:val="ru-RU"/>
        </w:rPr>
        <w:t>РАСПОН ПЛАНИРАНИХ И ИСПЛАЋЕНИХ ЗАРАДА</w:t>
      </w:r>
    </w:p>
    <w:p w14:paraId="7D721BE7" w14:textId="3673D0A4" w:rsidR="00D10E01" w:rsidRPr="0066155E" w:rsidRDefault="0066155E" w:rsidP="0066155E">
      <w:pPr>
        <w:jc w:val="both"/>
        <w:rPr>
          <w:rFonts w:ascii="Times New Roman" w:hAnsi="Times New Roman" w:cs="Times New Roman"/>
          <w:iCs/>
          <w:sz w:val="24"/>
          <w:szCs w:val="24"/>
          <w:lang w:val="sr-Latn-RS"/>
        </w:rPr>
      </w:pPr>
      <w:r w:rsidRPr="0066155E">
        <w:rPr>
          <w:rFonts w:ascii="Times New Roman" w:hAnsi="Times New Roman" w:cs="Times New Roman"/>
          <w:iCs/>
          <w:sz w:val="24"/>
          <w:szCs w:val="24"/>
          <w:lang w:val="sr-Latn-RS"/>
        </w:rPr>
        <w:t>У посматраном периоду најнижа исплаћена нето зарада је 46.957,00 динара, док је највиша исплаћена зарада за радно место директора предузећа и износи 82.038,00 динара. У односу на планиране зараде у извештајном периоду исте су ниже, а ниже су и у односу на просечне зараде у Републици Србији.</w:t>
      </w:r>
    </w:p>
    <w:p w14:paraId="720B0B24" w14:textId="68B68D39" w:rsidR="002B3E19" w:rsidRPr="0066155E" w:rsidRDefault="002B3E19" w:rsidP="0066155E">
      <w:pPr>
        <w:pStyle w:val="ListParagraph"/>
        <w:numPr>
          <w:ilvl w:val="0"/>
          <w:numId w:val="21"/>
        </w:numPr>
        <w:jc w:val="both"/>
        <w:rPr>
          <w:rFonts w:ascii="Times New Roman" w:hAnsi="Times New Roman" w:cs="Times New Roman"/>
          <w:b/>
          <w:bCs/>
          <w:sz w:val="24"/>
          <w:szCs w:val="24"/>
          <w:lang w:val="ru-RU"/>
        </w:rPr>
      </w:pPr>
      <w:r w:rsidRPr="0066155E">
        <w:rPr>
          <w:rFonts w:ascii="Times New Roman" w:hAnsi="Times New Roman" w:cs="Times New Roman"/>
          <w:b/>
          <w:bCs/>
          <w:sz w:val="24"/>
          <w:szCs w:val="24"/>
          <w:lang w:val="ru-RU"/>
        </w:rPr>
        <w:t>СУБВЕНЦИЈЕ И ОСТАЛИ ПРИХОДИ ИЗ БУЏЕТА</w:t>
      </w:r>
    </w:p>
    <w:p w14:paraId="21BAFB8A" w14:textId="2FD57143" w:rsidR="00D10E01" w:rsidRPr="0066155E" w:rsidRDefault="0066155E" w:rsidP="0066155E">
      <w:pPr>
        <w:jc w:val="both"/>
        <w:rPr>
          <w:rFonts w:ascii="Times New Roman" w:hAnsi="Times New Roman" w:cs="Times New Roman"/>
          <w:iCs/>
          <w:sz w:val="24"/>
          <w:szCs w:val="24"/>
          <w:lang w:val="sr-Latn-RS"/>
        </w:rPr>
      </w:pPr>
      <w:r w:rsidRPr="0066155E">
        <w:rPr>
          <w:rFonts w:ascii="Times New Roman" w:hAnsi="Times New Roman" w:cs="Times New Roman"/>
          <w:iCs/>
          <w:sz w:val="24"/>
          <w:szCs w:val="24"/>
          <w:lang w:val="sr-Latn-RS"/>
        </w:rPr>
        <w:t>Првим изменама Програма пословања за 2023. годину, планирана је субвенција Оснивача у износу од 22.000.000 динара. За прво полугодиште текуће године пренето је 10.000.000 динара. Пренета средства су реализована за плаћање доспелих обавеза за утрошени гас.</w:t>
      </w:r>
    </w:p>
    <w:p w14:paraId="135B06CD" w14:textId="064254AF" w:rsidR="002B3E19" w:rsidRPr="0066155E" w:rsidRDefault="002B3E19" w:rsidP="0066155E">
      <w:pPr>
        <w:pStyle w:val="ListParagraph"/>
        <w:numPr>
          <w:ilvl w:val="0"/>
          <w:numId w:val="21"/>
        </w:numPr>
        <w:jc w:val="both"/>
        <w:rPr>
          <w:rFonts w:ascii="Times New Roman" w:hAnsi="Times New Roman" w:cs="Times New Roman"/>
          <w:b/>
          <w:bCs/>
          <w:sz w:val="24"/>
          <w:szCs w:val="24"/>
          <w:lang w:val="ru-RU"/>
        </w:rPr>
      </w:pPr>
      <w:r w:rsidRPr="0066155E">
        <w:rPr>
          <w:rFonts w:ascii="Times New Roman" w:hAnsi="Times New Roman" w:cs="Times New Roman"/>
          <w:b/>
          <w:bCs/>
          <w:sz w:val="24"/>
          <w:szCs w:val="24"/>
          <w:lang w:val="ru-RU"/>
        </w:rPr>
        <w:t>СРЕДСТВА ЗА ПОСЕБНЕ НАМЕНЕ</w:t>
      </w:r>
    </w:p>
    <w:p w14:paraId="75456106" w14:textId="05034C1B" w:rsidR="00F92561" w:rsidRPr="0066155E" w:rsidRDefault="008B6BDF" w:rsidP="0066155E">
      <w:pPr>
        <w:jc w:val="both"/>
        <w:rPr>
          <w:rFonts w:ascii="Times New Roman" w:hAnsi="Times New Roman" w:cs="Times New Roman"/>
          <w:iCs/>
          <w:sz w:val="24"/>
          <w:szCs w:val="24"/>
          <w:lang w:val="sr-Latn-RS"/>
        </w:rPr>
      </w:pPr>
      <w:r w:rsidRPr="008B6BDF">
        <w:rPr>
          <w:rFonts w:ascii="Times New Roman" w:hAnsi="Times New Roman" w:cs="Times New Roman"/>
          <w:iCs/>
          <w:sz w:val="24"/>
          <w:szCs w:val="24"/>
          <w:lang w:val="sr-Latn-RS"/>
        </w:rPr>
        <w:t>Средства за посебне намене нису ни планиране Програмом пословања за 2023. годину, као ни Првим изменама Програма пословања за 2023. годину, па није било ни утрошка истих.</w:t>
      </w:r>
    </w:p>
    <w:p w14:paraId="4A29832F" w14:textId="6002D2A0" w:rsidR="002B3E19" w:rsidRPr="008B6BDF" w:rsidRDefault="002B3E19" w:rsidP="008B6BDF">
      <w:pPr>
        <w:pStyle w:val="ListParagraph"/>
        <w:numPr>
          <w:ilvl w:val="0"/>
          <w:numId w:val="21"/>
        </w:numPr>
        <w:jc w:val="both"/>
        <w:rPr>
          <w:rFonts w:ascii="Times New Roman" w:hAnsi="Times New Roman" w:cs="Times New Roman"/>
          <w:b/>
          <w:bCs/>
          <w:sz w:val="24"/>
          <w:szCs w:val="24"/>
          <w:lang w:val="ru-RU"/>
        </w:rPr>
      </w:pPr>
      <w:r w:rsidRPr="008B6BDF">
        <w:rPr>
          <w:rFonts w:ascii="Times New Roman" w:hAnsi="Times New Roman" w:cs="Times New Roman"/>
          <w:b/>
          <w:bCs/>
          <w:sz w:val="24"/>
          <w:szCs w:val="24"/>
          <w:lang w:val="ru-RU"/>
        </w:rPr>
        <w:t>КРЕДИТНА ЗАДУЖЕНОСТ</w:t>
      </w:r>
    </w:p>
    <w:p w14:paraId="33F6462F" w14:textId="03CEAFD2" w:rsidR="00F92561" w:rsidRPr="008B6BDF" w:rsidRDefault="008B6BDF" w:rsidP="008B6BDF">
      <w:pPr>
        <w:jc w:val="both"/>
        <w:rPr>
          <w:rFonts w:ascii="Times New Roman" w:hAnsi="Times New Roman" w:cs="Times New Roman"/>
          <w:bCs/>
          <w:sz w:val="24"/>
          <w:szCs w:val="24"/>
          <w:lang w:val="sr-Latn-RS"/>
        </w:rPr>
      </w:pPr>
      <w:r w:rsidRPr="008B6BDF">
        <w:rPr>
          <w:rFonts w:ascii="Times New Roman" w:hAnsi="Times New Roman" w:cs="Times New Roman"/>
          <w:bCs/>
          <w:sz w:val="24"/>
          <w:szCs w:val="24"/>
          <w:lang w:val="sr-Latn-RS"/>
        </w:rPr>
        <w:t>Предузеће нема кредитну задуженост код банака.</w:t>
      </w:r>
    </w:p>
    <w:p w14:paraId="0356E8C3" w14:textId="347C2C3D" w:rsidR="002B3E19" w:rsidRPr="008B6BDF" w:rsidRDefault="002B3E19" w:rsidP="008B6BDF">
      <w:pPr>
        <w:pStyle w:val="ListParagraph"/>
        <w:numPr>
          <w:ilvl w:val="0"/>
          <w:numId w:val="21"/>
        </w:numPr>
        <w:jc w:val="both"/>
        <w:rPr>
          <w:rFonts w:ascii="Times New Roman" w:hAnsi="Times New Roman" w:cs="Times New Roman"/>
          <w:b/>
          <w:sz w:val="24"/>
          <w:szCs w:val="24"/>
          <w:lang w:val="ru-RU"/>
        </w:rPr>
      </w:pPr>
      <w:r w:rsidRPr="008B6BDF">
        <w:rPr>
          <w:rFonts w:ascii="Times New Roman" w:hAnsi="Times New Roman" w:cs="Times New Roman"/>
          <w:b/>
          <w:sz w:val="24"/>
          <w:szCs w:val="24"/>
          <w:lang w:val="ru-RU"/>
        </w:rPr>
        <w:t>ИЗВЕШТАЈ О ИНВЕСТИЦИЈАМА</w:t>
      </w:r>
    </w:p>
    <w:p w14:paraId="41A94263" w14:textId="6B28B4AE" w:rsidR="00F92561" w:rsidRPr="008B6BDF" w:rsidRDefault="008B6BDF" w:rsidP="008B6BDF">
      <w:pPr>
        <w:jc w:val="both"/>
        <w:rPr>
          <w:rFonts w:ascii="Times New Roman" w:hAnsi="Times New Roman" w:cs="Times New Roman"/>
          <w:bCs/>
          <w:sz w:val="24"/>
          <w:szCs w:val="24"/>
          <w:lang w:val="sr-Latn-RS"/>
        </w:rPr>
      </w:pPr>
      <w:r w:rsidRPr="008B6BDF">
        <w:rPr>
          <w:rFonts w:ascii="Times New Roman" w:hAnsi="Times New Roman" w:cs="Times New Roman"/>
          <w:bCs/>
          <w:sz w:val="24"/>
          <w:szCs w:val="24"/>
          <w:lang w:val="sr-Latn-RS"/>
        </w:rPr>
        <w:t>У извештајном периоду Предузеће није имало инвестиционих активности осим текућег инвестиционог одржавања.</w:t>
      </w:r>
    </w:p>
    <w:p w14:paraId="1070152A" w14:textId="5346659C" w:rsidR="002B3E19" w:rsidRPr="008B6BDF" w:rsidRDefault="002B3E19" w:rsidP="008B6BDF">
      <w:pPr>
        <w:pStyle w:val="ListParagraph"/>
        <w:numPr>
          <w:ilvl w:val="0"/>
          <w:numId w:val="21"/>
        </w:numPr>
        <w:jc w:val="both"/>
        <w:rPr>
          <w:rFonts w:ascii="Times New Roman" w:hAnsi="Times New Roman" w:cs="Times New Roman"/>
          <w:b/>
          <w:bCs/>
          <w:sz w:val="24"/>
          <w:szCs w:val="24"/>
          <w:lang w:val="ru-RU"/>
        </w:rPr>
      </w:pPr>
      <w:r w:rsidRPr="008B6BDF">
        <w:rPr>
          <w:rFonts w:ascii="Times New Roman" w:hAnsi="Times New Roman" w:cs="Times New Roman"/>
          <w:b/>
          <w:bCs/>
          <w:sz w:val="24"/>
          <w:szCs w:val="24"/>
          <w:lang w:val="ru-RU"/>
        </w:rPr>
        <w:t>ПОТРАЖИВАЊА, ОБАВЕЗЕ И СУДСКИ СПОРОВИ</w:t>
      </w:r>
    </w:p>
    <w:p w14:paraId="37D51AC1" w14:textId="18F704B7" w:rsidR="008B6BDF" w:rsidRPr="00656820" w:rsidRDefault="008B6BDF" w:rsidP="008B6BDF">
      <w:pPr>
        <w:jc w:val="both"/>
        <w:rPr>
          <w:rFonts w:ascii="Times New Roman" w:hAnsi="Times New Roman" w:cs="Times New Roman"/>
          <w:sz w:val="24"/>
          <w:szCs w:val="24"/>
          <w:lang w:val="ru-RU"/>
        </w:rPr>
      </w:pPr>
      <w:r w:rsidRPr="00656820">
        <w:rPr>
          <w:rFonts w:ascii="Times New Roman" w:hAnsi="Times New Roman" w:cs="Times New Roman"/>
          <w:sz w:val="24"/>
          <w:szCs w:val="24"/>
          <w:lang w:val="ru-RU"/>
        </w:rPr>
        <w:lastRenderedPageBreak/>
        <w:t xml:space="preserve">На крају овог извештајног периода укупна потраживања Предузећа су 10.032.000 динара и мања су у односу на први квартал за 15%. Укупне обавезе су 30.436.000 динара и мање су за 23% у односу на први квартал. Претходно се детаљније може видети из приложених образаца. </w:t>
      </w:r>
    </w:p>
    <w:p w14:paraId="33144E12" w14:textId="0570303D" w:rsidR="00563C56" w:rsidRPr="00656820" w:rsidRDefault="008B6BDF" w:rsidP="008B6BDF">
      <w:pPr>
        <w:jc w:val="both"/>
        <w:rPr>
          <w:rFonts w:ascii="Times New Roman" w:hAnsi="Times New Roman" w:cs="Times New Roman"/>
          <w:sz w:val="24"/>
          <w:szCs w:val="24"/>
          <w:lang w:val="sr-Latn-RS"/>
        </w:rPr>
      </w:pPr>
      <w:r w:rsidRPr="00656820">
        <w:rPr>
          <w:rFonts w:ascii="Times New Roman" w:hAnsi="Times New Roman" w:cs="Times New Roman"/>
          <w:sz w:val="24"/>
          <w:szCs w:val="24"/>
          <w:lang w:val="ru-RU"/>
        </w:rPr>
        <w:t>Иако смањена, износ обавеза је и даље веома забрињавајући, па је неопходно да се у сарадњи са Надзорним одбором и Оснивачем детаљније размотре могућности и активности за решавање нагомиланих проблема са којима се суочава Предузеће, а који се тичу превасходно плаћање доспелих обавеза за мазут из претходних сезона.</w:t>
      </w:r>
    </w:p>
    <w:p w14:paraId="71C10CC0" w14:textId="04CC3160" w:rsidR="002B3E19" w:rsidRPr="004A2098" w:rsidRDefault="002B3E19" w:rsidP="002B3E19">
      <w:pPr>
        <w:jc w:val="center"/>
        <w:rPr>
          <w:rFonts w:ascii="Times New Roman" w:hAnsi="Times New Roman" w:cs="Times New Roman"/>
          <w:b/>
          <w:bCs/>
          <w:sz w:val="24"/>
          <w:szCs w:val="24"/>
          <w:lang w:val="ru-RU"/>
        </w:rPr>
      </w:pPr>
      <w:r w:rsidRPr="004A2098">
        <w:rPr>
          <w:rFonts w:ascii="Times New Roman" w:hAnsi="Times New Roman" w:cs="Times New Roman"/>
          <w:b/>
          <w:bCs/>
          <w:sz w:val="24"/>
          <w:szCs w:val="24"/>
        </w:rPr>
        <w:t>IV</w:t>
      </w:r>
      <w:r w:rsidRPr="004A2098">
        <w:rPr>
          <w:rFonts w:ascii="Times New Roman" w:hAnsi="Times New Roman" w:cs="Times New Roman"/>
          <w:b/>
          <w:bCs/>
          <w:sz w:val="24"/>
          <w:szCs w:val="24"/>
          <w:lang w:val="ru-RU"/>
        </w:rPr>
        <w:t xml:space="preserve"> ЗАКЉУЧНА РАЗМАТРАЊА И НАПОМЕНЕ</w:t>
      </w:r>
    </w:p>
    <w:p w14:paraId="24ED2E62" w14:textId="77777777" w:rsidR="008B6BDF" w:rsidRPr="00656820" w:rsidRDefault="008B6BDF" w:rsidP="008B6BDF">
      <w:pPr>
        <w:jc w:val="both"/>
        <w:rPr>
          <w:rFonts w:ascii="Times New Roman" w:hAnsi="Times New Roman" w:cs="Times New Roman"/>
          <w:bCs/>
          <w:sz w:val="24"/>
          <w:szCs w:val="24"/>
        </w:rPr>
      </w:pPr>
      <w:r w:rsidRPr="00656820">
        <w:rPr>
          <w:rFonts w:ascii="Times New Roman" w:hAnsi="Times New Roman" w:cs="Times New Roman"/>
          <w:bCs/>
          <w:sz w:val="24"/>
          <w:szCs w:val="24"/>
        </w:rPr>
        <w:t xml:space="preserve">Пословање предузећа у посматраном периоду је на нивоу пословања оствареног у истом периоду прошле године. Према Програму пословања за 2023. годину и даље остају основни проблеми у функционисању, а то су застарела потраживања и неизмирене обавезе за мазут из претходних грејних сезона када је мазут коришћен за производњу топлотне енергије (2020. и 2021. година). </w:t>
      </w:r>
    </w:p>
    <w:p w14:paraId="3A192DE8" w14:textId="77777777" w:rsidR="008B6BDF" w:rsidRPr="00656820" w:rsidRDefault="008B6BDF" w:rsidP="008B6BDF">
      <w:pPr>
        <w:jc w:val="both"/>
        <w:rPr>
          <w:rFonts w:ascii="Times New Roman" w:hAnsi="Times New Roman" w:cs="Times New Roman"/>
          <w:bCs/>
          <w:sz w:val="24"/>
          <w:szCs w:val="24"/>
        </w:rPr>
      </w:pPr>
      <w:r w:rsidRPr="00656820">
        <w:rPr>
          <w:rFonts w:ascii="Times New Roman" w:hAnsi="Times New Roman" w:cs="Times New Roman"/>
          <w:bCs/>
          <w:sz w:val="24"/>
          <w:szCs w:val="24"/>
        </w:rPr>
        <w:t xml:space="preserve">Почетком године Предузеће је утужено од стране предузећа „ЕуроМотус“ д.о.о. Београд, добављача мазута из грејне 2021/2022 године за износ основног дуга од 7,4 милиона динара, што је део дуга према овом добављачу, док је други део дуга у износу од 7,2 милиона динара измирен путем есконта меница закључно са 25.05.2023. године. Пред Привредним судом у Ужицу је 04.07.2023. године закључено судско поравнање са предузећем „ЕуроМотус“ д.о.о. Београд, а укупан дуг са припадајућим затезним каматама до тренутка закључења поравнања, као и предвиђена камата до момента измирења обавеза (25.06.2024. године) у укупном износу од 9.121.663,99 динара подељен је на 12 једнаких месечних рата од по 760.138,67 динара, са валутираним меницама као средством обезбеђења. Прва рата је уплаћена 25.07.2023. године. </w:t>
      </w:r>
    </w:p>
    <w:p w14:paraId="730301FB" w14:textId="77777777" w:rsidR="008B6BDF" w:rsidRPr="00656820" w:rsidRDefault="008B6BDF" w:rsidP="008B6BDF">
      <w:pPr>
        <w:jc w:val="both"/>
        <w:rPr>
          <w:rFonts w:ascii="Times New Roman" w:hAnsi="Times New Roman" w:cs="Times New Roman"/>
          <w:bCs/>
          <w:sz w:val="24"/>
          <w:szCs w:val="24"/>
        </w:rPr>
      </w:pPr>
      <w:r w:rsidRPr="00656820">
        <w:rPr>
          <w:rFonts w:ascii="Times New Roman" w:hAnsi="Times New Roman" w:cs="Times New Roman"/>
          <w:bCs/>
          <w:sz w:val="24"/>
          <w:szCs w:val="24"/>
        </w:rPr>
        <w:t xml:space="preserve">Са друге стране, други добављач мазута, „Милетић петрол“ Параћин, интензивирао је наплату својих потраживања која износе 6.384.565,64 динара (са каматом), за која има бланко меницу. Према договору са добављачем, у циљу избегавања блокаде Предузећа, са месечним уплатама од најмање 400.000,00 динара до потпуног измирења дуга поверилац неће активирати меницу. </w:t>
      </w:r>
    </w:p>
    <w:p w14:paraId="556FFF2E" w14:textId="77777777" w:rsidR="008B6BDF" w:rsidRPr="00656820" w:rsidRDefault="008B6BDF" w:rsidP="008B6BDF">
      <w:pPr>
        <w:jc w:val="both"/>
        <w:rPr>
          <w:rFonts w:ascii="Times New Roman" w:hAnsi="Times New Roman" w:cs="Times New Roman"/>
          <w:bCs/>
          <w:sz w:val="24"/>
          <w:szCs w:val="24"/>
        </w:rPr>
      </w:pPr>
      <w:r w:rsidRPr="00656820">
        <w:rPr>
          <w:rFonts w:ascii="Times New Roman" w:hAnsi="Times New Roman" w:cs="Times New Roman"/>
          <w:bCs/>
          <w:sz w:val="24"/>
          <w:szCs w:val="24"/>
        </w:rPr>
        <w:t xml:space="preserve">Када се на све претходно дода месечни рачун за природни гас, без потрошње у износу од 120.000,00 динара, камата Републичкој дирекцији за робне резерве од 98.000,00, опомена пред утужење предузећа „Елкок“ за испоручену струју у износу од 972.151,08 и зараде са једне и максимални месечни приход Предузећа ван сезоне од 1.447.997,52 динара са друге стране, јасно се види да Предузеће не може самостално да измири све обавезе. </w:t>
      </w:r>
    </w:p>
    <w:p w14:paraId="449D716F" w14:textId="77777777" w:rsidR="008B6BDF" w:rsidRPr="00656820" w:rsidRDefault="008B6BDF" w:rsidP="008B6BDF">
      <w:pPr>
        <w:jc w:val="both"/>
        <w:rPr>
          <w:rFonts w:ascii="Times New Roman" w:hAnsi="Times New Roman" w:cs="Times New Roman"/>
          <w:bCs/>
          <w:sz w:val="24"/>
          <w:szCs w:val="24"/>
        </w:rPr>
      </w:pPr>
      <w:r w:rsidRPr="00656820">
        <w:rPr>
          <w:rFonts w:ascii="Times New Roman" w:hAnsi="Times New Roman" w:cs="Times New Roman"/>
          <w:bCs/>
          <w:sz w:val="24"/>
          <w:szCs w:val="24"/>
        </w:rPr>
        <w:t xml:space="preserve">У току извештајног периода, Оснивач је обезбедио наменску донацију од стране ТИТАН ЦЕМЕНТАРЕ КОСЈЕРИЋ у износу од 30 милиона динара за потребе завршетка радова у котларници и израде топлотног прикључка и подстанице за дом здравља, а све са циљем да се од предстојеће грејне сезоне на систем прикључе сви корисници топлификационе зоне „Југ“ (основна и средња школа, спортске хале, дом здравља и зграда код цркве). </w:t>
      </w:r>
    </w:p>
    <w:p w14:paraId="6715947A" w14:textId="77777777" w:rsidR="008B6BDF" w:rsidRPr="00656820" w:rsidRDefault="008B6BDF" w:rsidP="008B6BDF">
      <w:pPr>
        <w:jc w:val="both"/>
        <w:rPr>
          <w:rFonts w:ascii="Times New Roman" w:hAnsi="Times New Roman" w:cs="Times New Roman"/>
          <w:bCs/>
          <w:sz w:val="24"/>
          <w:szCs w:val="24"/>
        </w:rPr>
      </w:pPr>
      <w:r w:rsidRPr="00656820">
        <w:rPr>
          <w:rFonts w:ascii="Times New Roman" w:hAnsi="Times New Roman" w:cs="Times New Roman"/>
          <w:bCs/>
          <w:sz w:val="24"/>
          <w:szCs w:val="24"/>
        </w:rPr>
        <w:lastRenderedPageBreak/>
        <w:t xml:space="preserve">Јавна набавка је спроведена и одабран је извођач радова „ЕКОЕНЕРГЕТИКА“ д.о.о. Београд који је понудио износ од 29.931.020,40 са ПДВ-ом. Извођач је уведен у посао 29.06.2023. године са роком извођења радова од 90 календарских дана. </w:t>
      </w:r>
    </w:p>
    <w:p w14:paraId="3E37E84A" w14:textId="41EDEE67" w:rsidR="00FE6414" w:rsidRDefault="008B6BDF" w:rsidP="008B6BDF">
      <w:pPr>
        <w:jc w:val="both"/>
        <w:rPr>
          <w:rFonts w:ascii="Times New Roman" w:hAnsi="Times New Roman" w:cs="Times New Roman"/>
          <w:bCs/>
        </w:rPr>
      </w:pPr>
      <w:r w:rsidRPr="00656820">
        <w:rPr>
          <w:rFonts w:ascii="Times New Roman" w:hAnsi="Times New Roman" w:cs="Times New Roman"/>
          <w:bCs/>
          <w:sz w:val="24"/>
          <w:szCs w:val="24"/>
        </w:rPr>
        <w:t>С тим у вези, завршетак инвестиције која је планирана за 2023. годину стварају се услови за економски одржив начин пословања нашег Предузећа. Без проширења броја корисника, само замена енергента неће бити довољна за одрживо пословање Предузећа, а самим тим и система даљинског грејања у целини, чак и да актуелна цена природног гаса остане стабилна, што није реално очекивати.</w:t>
      </w:r>
      <w:r w:rsidR="00FE6414">
        <w:rPr>
          <w:rFonts w:ascii="Times New Roman" w:hAnsi="Times New Roman" w:cs="Times New Roman"/>
          <w:bCs/>
        </w:rPr>
        <w:br w:type="page"/>
      </w:r>
    </w:p>
    <w:p w14:paraId="596B8A02" w14:textId="6D2AAD07" w:rsidR="00DD2F2B" w:rsidRPr="00DD2F2B" w:rsidRDefault="00C03FD9" w:rsidP="00A4671F">
      <w:pPr>
        <w:spacing w:after="0"/>
        <w:jc w:val="both"/>
        <w:rPr>
          <w:rFonts w:ascii="Times New Roman" w:hAnsi="Times New Roman" w:cs="Times New Roman"/>
          <w:b/>
          <w:i/>
          <w:sz w:val="24"/>
          <w:szCs w:val="24"/>
        </w:rPr>
      </w:pPr>
      <w:r w:rsidRPr="00D10E01">
        <w:rPr>
          <w:rFonts w:ascii="Times New Roman" w:hAnsi="Times New Roman" w:cs="Times New Roman"/>
          <w:b/>
          <w:i/>
          <w:sz w:val="24"/>
          <w:szCs w:val="24"/>
        </w:rPr>
        <w:lastRenderedPageBreak/>
        <w:t>3.</w:t>
      </w:r>
      <w:r w:rsidRPr="00D10E01">
        <w:rPr>
          <w:rFonts w:ascii="Times New Roman" w:hAnsi="Times New Roman" w:cs="Times New Roman"/>
          <w:b/>
          <w:i/>
          <w:sz w:val="24"/>
          <w:szCs w:val="24"/>
        </w:rPr>
        <w:tab/>
      </w:r>
      <w:r w:rsidR="00D10E01" w:rsidRPr="00D10E01">
        <w:rPr>
          <w:rFonts w:ascii="Times New Roman" w:hAnsi="Times New Roman" w:cs="Times New Roman"/>
          <w:b/>
          <w:i/>
          <w:sz w:val="24"/>
          <w:szCs w:val="24"/>
          <w:u w:val="single"/>
        </w:rPr>
        <w:t>НАЗИВ ПРЕДУЗЕЋА</w:t>
      </w:r>
      <w:r w:rsidRPr="00D10E01">
        <w:rPr>
          <w:rFonts w:ascii="Times New Roman" w:hAnsi="Times New Roman" w:cs="Times New Roman"/>
          <w:b/>
          <w:i/>
          <w:sz w:val="24"/>
          <w:szCs w:val="24"/>
          <w:u w:val="single"/>
        </w:rPr>
        <w:t xml:space="preserve">: </w:t>
      </w:r>
      <w:r w:rsidR="00A4671F" w:rsidRPr="00D10E01">
        <w:rPr>
          <w:rFonts w:ascii="Times New Roman" w:hAnsi="Times New Roman" w:cs="Times New Roman"/>
          <w:b/>
          <w:i/>
          <w:sz w:val="24"/>
          <w:szCs w:val="24"/>
          <w:u w:val="single"/>
        </w:rPr>
        <w:t xml:space="preserve">ЈАВНО КОМУНАЛНО ПРЕДУЗЕЋE </w:t>
      </w:r>
      <w:r w:rsidR="0030071F" w:rsidRPr="00D10E01">
        <w:rPr>
          <w:rFonts w:ascii="Times New Roman" w:hAnsi="Times New Roman" w:cs="Times New Roman"/>
          <w:b/>
          <w:i/>
          <w:sz w:val="24"/>
          <w:szCs w:val="24"/>
          <w:u w:val="single"/>
        </w:rPr>
        <w:t>РЕГИОНАЛНИ ЦЕНТАР ЗА УПРАВЉАЊЕ ОТПАДОМ "ДУБОКО" УЖИЦЕ</w:t>
      </w:r>
    </w:p>
    <w:p w14:paraId="02A17E65" w14:textId="77777777" w:rsidR="00A4671F" w:rsidRPr="00443D79" w:rsidRDefault="00A4671F" w:rsidP="00C03FD9">
      <w:pPr>
        <w:spacing w:after="0" w:line="0" w:lineRule="atLeast"/>
        <w:jc w:val="both"/>
        <w:rPr>
          <w:rFonts w:ascii="Times New Roman" w:hAnsi="Times New Roman" w:cs="Times New Roman"/>
          <w:sz w:val="24"/>
          <w:szCs w:val="24"/>
        </w:rPr>
      </w:pPr>
    </w:p>
    <w:p w14:paraId="087A9700" w14:textId="77777777" w:rsidR="00F5725B" w:rsidRPr="006518AD" w:rsidRDefault="00F5725B" w:rsidP="00C03FD9">
      <w:pPr>
        <w:spacing w:after="0" w:line="0" w:lineRule="atLeast"/>
        <w:jc w:val="both"/>
        <w:rPr>
          <w:rFonts w:ascii="Times New Roman" w:hAnsi="Times New Roman" w:cs="Times New Roman"/>
          <w:sz w:val="24"/>
          <w:szCs w:val="24"/>
          <w:lang w:val="sr-Latn-RS"/>
        </w:rPr>
      </w:pPr>
    </w:p>
    <w:p w14:paraId="61FF9838" w14:textId="77777777" w:rsidR="008A6414" w:rsidRDefault="008A6414" w:rsidP="007E60E4">
      <w:pPr>
        <w:pStyle w:val="Heading3"/>
        <w:numPr>
          <w:ilvl w:val="0"/>
          <w:numId w:val="13"/>
        </w:numPr>
        <w:spacing w:before="90"/>
        <w:ind w:left="0"/>
        <w:jc w:val="center"/>
      </w:pPr>
      <w:r>
        <w:t xml:space="preserve">ОСНОВНИ </w:t>
      </w:r>
      <w:r>
        <w:rPr>
          <w:spacing w:val="-5"/>
        </w:rPr>
        <w:t>СТАТУСНИ</w:t>
      </w:r>
      <w:r>
        <w:rPr>
          <w:spacing w:val="-3"/>
        </w:rPr>
        <w:t xml:space="preserve"> </w:t>
      </w:r>
      <w:r>
        <w:t>ПОДАЦИ</w:t>
      </w:r>
    </w:p>
    <w:p w14:paraId="257F762D" w14:textId="77777777" w:rsidR="008A6414" w:rsidRDefault="008A6414" w:rsidP="008A6414">
      <w:pPr>
        <w:pStyle w:val="BodyText"/>
        <w:rPr>
          <w:b/>
        </w:rPr>
      </w:pPr>
    </w:p>
    <w:p w14:paraId="7387F809" w14:textId="77777777" w:rsidR="00FE6414" w:rsidRPr="00FE6414" w:rsidRDefault="00FE6414" w:rsidP="008A6414">
      <w:pPr>
        <w:pStyle w:val="BodyText"/>
        <w:rPr>
          <w:b/>
        </w:rPr>
      </w:pPr>
    </w:p>
    <w:p w14:paraId="585457A3" w14:textId="77777777" w:rsidR="00A8786A" w:rsidRDefault="00A8786A" w:rsidP="00A8786A">
      <w:pPr>
        <w:pStyle w:val="BodyText"/>
        <w:ind w:firstLine="720"/>
        <w:jc w:val="both"/>
      </w:pPr>
      <w:r>
        <w:t xml:space="preserve">Пословно име: ЈКП Регионални центар за управљање отпадом "Дубоко" Ужице </w:t>
      </w:r>
    </w:p>
    <w:p w14:paraId="0C1A90C6" w14:textId="77777777" w:rsidR="00A8786A" w:rsidRDefault="00A8786A" w:rsidP="00A8786A">
      <w:pPr>
        <w:pStyle w:val="BodyText"/>
        <w:ind w:firstLine="720"/>
        <w:jc w:val="both"/>
      </w:pPr>
      <w:r>
        <w:t xml:space="preserve">Седиште: Ужице, Дубоко бб </w:t>
      </w:r>
    </w:p>
    <w:p w14:paraId="4FA68763" w14:textId="77777777" w:rsidR="00A8786A" w:rsidRDefault="00A8786A" w:rsidP="00A8786A">
      <w:pPr>
        <w:pStyle w:val="BodyText"/>
        <w:ind w:firstLine="720"/>
        <w:jc w:val="both"/>
      </w:pPr>
      <w:r>
        <w:t xml:space="preserve">Претежна делатност: 3821 – третман и одлагањe отпада који није опасан </w:t>
      </w:r>
    </w:p>
    <w:p w14:paraId="43185419" w14:textId="77777777" w:rsidR="00A8786A" w:rsidRDefault="00A8786A" w:rsidP="00A8786A">
      <w:pPr>
        <w:pStyle w:val="BodyText"/>
        <w:ind w:firstLine="720"/>
        <w:jc w:val="both"/>
      </w:pPr>
      <w:r>
        <w:t xml:space="preserve">Матични број: 20104279 </w:t>
      </w:r>
    </w:p>
    <w:p w14:paraId="3495360C" w14:textId="77777777" w:rsidR="00A8786A" w:rsidRDefault="00A8786A" w:rsidP="00A8786A">
      <w:pPr>
        <w:pStyle w:val="BodyText"/>
        <w:ind w:firstLine="720"/>
        <w:jc w:val="both"/>
      </w:pPr>
      <w:r>
        <w:t xml:space="preserve">ПИБ: 104384299 </w:t>
      </w:r>
    </w:p>
    <w:p w14:paraId="58BCA270" w14:textId="77777777" w:rsidR="00A8786A" w:rsidRDefault="00A8786A" w:rsidP="00A8786A">
      <w:pPr>
        <w:pStyle w:val="BodyText"/>
        <w:ind w:firstLine="720"/>
        <w:jc w:val="both"/>
      </w:pPr>
      <w:r>
        <w:t xml:space="preserve">Надлежно министарство: Министарство грађевинарства, саобраћаја и инфраструктуре, Министaрство заштите животне средине, Министарство привреде </w:t>
      </w:r>
    </w:p>
    <w:p w14:paraId="2BC534C4" w14:textId="77777777" w:rsidR="00A8786A" w:rsidRDefault="00A8786A" w:rsidP="00A8786A">
      <w:pPr>
        <w:pStyle w:val="BodyText"/>
        <w:ind w:firstLine="720"/>
        <w:jc w:val="both"/>
      </w:pPr>
    </w:p>
    <w:p w14:paraId="465AC28B" w14:textId="25077DE9" w:rsidR="006518AD" w:rsidRDefault="006518AD" w:rsidP="007C7B8C">
      <w:pPr>
        <w:pStyle w:val="Heading3"/>
        <w:tabs>
          <w:tab w:val="left" w:pos="1134"/>
        </w:tabs>
        <w:ind w:left="0"/>
        <w:jc w:val="both"/>
        <w:rPr>
          <w:b w:val="0"/>
          <w:lang w:val="sr-Latn-RS"/>
        </w:rPr>
      </w:pPr>
      <w:r w:rsidRPr="006518AD">
        <w:rPr>
          <w:b w:val="0"/>
        </w:rPr>
        <w:t xml:space="preserve">Општине Ужице, Бајина Башта, Пожега, Ариље, Чајетина, Косјерић, Лучани и Ивањица су 13.10.2005. године закључили Уговор 10 број 352-55/2005 о оснивању, изградњи и коришћењу Регионалне санитарне депоније Дубоко, којим су, као оснивачи, регулисали међусобна права и обавезе везане за оснивање, изградњу, финансирање и експлоатацију Регионалне санитарне депоније Дубоко. Дана 24.10.2005. године на основу Анекса 1, наведеном уговору је као оснивач приступила и Општина Чачак. </w:t>
      </w:r>
    </w:p>
    <w:p w14:paraId="6BCACD1C" w14:textId="77777777" w:rsidR="00656820" w:rsidRPr="00656820" w:rsidRDefault="00656820" w:rsidP="007C7B8C">
      <w:pPr>
        <w:pStyle w:val="Heading3"/>
        <w:tabs>
          <w:tab w:val="left" w:pos="1134"/>
        </w:tabs>
        <w:ind w:left="0"/>
        <w:jc w:val="both"/>
        <w:rPr>
          <w:b w:val="0"/>
          <w:lang w:val="sr-Latn-RS"/>
        </w:rPr>
      </w:pPr>
    </w:p>
    <w:p w14:paraId="738C3291" w14:textId="2B76132F" w:rsidR="006518AD" w:rsidRDefault="006518AD" w:rsidP="007C7B8C">
      <w:pPr>
        <w:pStyle w:val="Heading3"/>
        <w:tabs>
          <w:tab w:val="left" w:pos="1134"/>
        </w:tabs>
        <w:ind w:left="0"/>
        <w:jc w:val="both"/>
        <w:rPr>
          <w:b w:val="0"/>
          <w:lang w:val="sr-Latn-RS"/>
        </w:rPr>
      </w:pPr>
      <w:r w:rsidRPr="006518AD">
        <w:rPr>
          <w:b w:val="0"/>
        </w:rPr>
        <w:t xml:space="preserve">На основу оснивачког уговора и одлука скупштина оснивача, а у складу са чланом 6. Уговора 10, основано је Јавно комунално предузеће Регионална санитарна депонија "Дубоко" са седиштем у Ужицу, које је код Агенције за привредне регистре регистровано решењем БД. 99234/2005, дана 01.12.2005. године. Управни одбор је на 62 седници, одржаној 13.09.2012. године, донео Одлуку број 62/9 о промени пословног имена које од тада гласи: Јавно комунално предузеће "Регионални центар за управљање отпадом Дубоко" Ужице што је евидентирано решењем АПР БД 140011/2012 од 05.11.2012. године. </w:t>
      </w:r>
    </w:p>
    <w:p w14:paraId="5E2B9F9C" w14:textId="77777777" w:rsidR="00656820" w:rsidRPr="00656820" w:rsidRDefault="00656820" w:rsidP="007C7B8C">
      <w:pPr>
        <w:pStyle w:val="Heading3"/>
        <w:tabs>
          <w:tab w:val="left" w:pos="1134"/>
        </w:tabs>
        <w:ind w:left="0"/>
        <w:jc w:val="both"/>
        <w:rPr>
          <w:b w:val="0"/>
          <w:lang w:val="sr-Latn-RS"/>
        </w:rPr>
      </w:pPr>
    </w:p>
    <w:p w14:paraId="22EA4594" w14:textId="00518C6F" w:rsidR="006518AD" w:rsidRDefault="006518AD" w:rsidP="007C7B8C">
      <w:pPr>
        <w:pStyle w:val="Heading3"/>
        <w:tabs>
          <w:tab w:val="left" w:pos="1134"/>
        </w:tabs>
        <w:ind w:left="0"/>
        <w:jc w:val="both"/>
        <w:rPr>
          <w:b w:val="0"/>
          <w:lang w:val="sr-Latn-RS"/>
        </w:rPr>
      </w:pPr>
      <w:r w:rsidRPr="006518AD">
        <w:rPr>
          <w:b w:val="0"/>
        </w:rPr>
        <w:t xml:space="preserve">Основна делатност Предузећа је управљање комуналним отпадом, сходно члану 3., став 1., тачка 4 Закона о комуналним делатностима. Предузеће обавља сакупљање комуналног отпада, његово одвожење, третман и безбедно одлагање, као и селекцију секундарних сировина и одржавање, њихово складиштење и третман. </w:t>
      </w:r>
    </w:p>
    <w:p w14:paraId="4A970800" w14:textId="77777777" w:rsidR="00656820" w:rsidRPr="00656820" w:rsidRDefault="00656820" w:rsidP="007C7B8C">
      <w:pPr>
        <w:pStyle w:val="Heading3"/>
        <w:tabs>
          <w:tab w:val="left" w:pos="1134"/>
        </w:tabs>
        <w:ind w:left="0"/>
        <w:jc w:val="both"/>
        <w:rPr>
          <w:b w:val="0"/>
          <w:lang w:val="sr-Latn-RS"/>
        </w:rPr>
      </w:pPr>
    </w:p>
    <w:p w14:paraId="00BDC708" w14:textId="5385377E" w:rsidR="006518AD" w:rsidRDefault="006518AD" w:rsidP="007C7B8C">
      <w:pPr>
        <w:pStyle w:val="Heading3"/>
        <w:tabs>
          <w:tab w:val="left" w:pos="1134"/>
        </w:tabs>
        <w:ind w:left="0"/>
        <w:jc w:val="both"/>
        <w:rPr>
          <w:b w:val="0"/>
          <w:lang w:val="sr-Latn-RS"/>
        </w:rPr>
      </w:pPr>
      <w:r w:rsidRPr="006518AD">
        <w:rPr>
          <w:b w:val="0"/>
        </w:rPr>
        <w:t xml:space="preserve">Претежна делатност је 38 21 Третман и одлагање отпада који није опасан. </w:t>
      </w:r>
    </w:p>
    <w:p w14:paraId="1F1ACA29" w14:textId="77777777" w:rsidR="00656820" w:rsidRPr="00656820" w:rsidRDefault="00656820" w:rsidP="007C7B8C">
      <w:pPr>
        <w:pStyle w:val="Heading3"/>
        <w:tabs>
          <w:tab w:val="left" w:pos="1134"/>
        </w:tabs>
        <w:ind w:left="0"/>
        <w:jc w:val="both"/>
        <w:rPr>
          <w:b w:val="0"/>
          <w:lang w:val="sr-Latn-RS"/>
        </w:rPr>
      </w:pPr>
    </w:p>
    <w:p w14:paraId="29CAE7AE" w14:textId="38AECD51" w:rsidR="006518AD" w:rsidRDefault="006518AD" w:rsidP="007C7B8C">
      <w:pPr>
        <w:pStyle w:val="Heading3"/>
        <w:tabs>
          <w:tab w:val="left" w:pos="1134"/>
        </w:tabs>
        <w:ind w:left="0"/>
        <w:jc w:val="both"/>
        <w:rPr>
          <w:b w:val="0"/>
          <w:lang w:val="sr-Latn-RS"/>
        </w:rPr>
      </w:pPr>
      <w:r w:rsidRPr="006518AD">
        <w:rPr>
          <w:b w:val="0"/>
        </w:rPr>
        <w:t xml:space="preserve">Предузеће може да обавља и делатности које законом, Оснивачким актом и Статутом нису утврђене као делатности од општег интереса, али под условом да се не доводи у питање стално, континуирано и квалитетно обављање делатности због које је основано. За обављање делатности које нису од општег интереса, предузеће је обавезно да организује посебну књиговодствену евиденцију о резултатима пословања. </w:t>
      </w:r>
    </w:p>
    <w:p w14:paraId="61CA386C" w14:textId="77777777" w:rsidR="00656820" w:rsidRPr="00656820" w:rsidRDefault="00656820" w:rsidP="007C7B8C">
      <w:pPr>
        <w:pStyle w:val="Heading3"/>
        <w:tabs>
          <w:tab w:val="left" w:pos="1134"/>
        </w:tabs>
        <w:ind w:left="0"/>
        <w:jc w:val="both"/>
        <w:rPr>
          <w:b w:val="0"/>
          <w:lang w:val="sr-Latn-RS"/>
        </w:rPr>
      </w:pPr>
    </w:p>
    <w:p w14:paraId="3422F901" w14:textId="77777777" w:rsidR="006518AD" w:rsidRDefault="006518AD" w:rsidP="007C7B8C">
      <w:pPr>
        <w:pStyle w:val="Heading3"/>
        <w:tabs>
          <w:tab w:val="left" w:pos="1134"/>
        </w:tabs>
        <w:ind w:left="0"/>
        <w:jc w:val="both"/>
        <w:rPr>
          <w:b w:val="0"/>
          <w:lang w:val="sr-Latn-RS"/>
        </w:rPr>
      </w:pPr>
      <w:r w:rsidRPr="006518AD">
        <w:rPr>
          <w:b w:val="0"/>
        </w:rPr>
        <w:t xml:space="preserve">Предузеће делатност обавља у складу са Оснивачким актом и Статутом, Законом о јавним предузећима и законским прописима који регулишу правни статус и делатност за коју је </w:t>
      </w:r>
      <w:r w:rsidRPr="006518AD">
        <w:rPr>
          <w:b w:val="0"/>
        </w:rPr>
        <w:lastRenderedPageBreak/>
        <w:t xml:space="preserve">предузеће основано и регистровано. </w:t>
      </w:r>
    </w:p>
    <w:p w14:paraId="1F6EC34F" w14:textId="77777777" w:rsidR="00656820" w:rsidRPr="00656820" w:rsidRDefault="00656820" w:rsidP="007C7B8C">
      <w:pPr>
        <w:pStyle w:val="Heading3"/>
        <w:tabs>
          <w:tab w:val="left" w:pos="1134"/>
        </w:tabs>
        <w:ind w:left="0"/>
        <w:jc w:val="both"/>
        <w:rPr>
          <w:b w:val="0"/>
          <w:lang w:val="sr-Latn-RS"/>
        </w:rPr>
      </w:pPr>
    </w:p>
    <w:p w14:paraId="4E5D5FE1" w14:textId="25E3638C" w:rsidR="006518AD" w:rsidRPr="00263329" w:rsidRDefault="00263329" w:rsidP="007C7B8C">
      <w:pPr>
        <w:pStyle w:val="Heading3"/>
        <w:tabs>
          <w:tab w:val="left" w:pos="1134"/>
        </w:tabs>
        <w:ind w:left="0"/>
        <w:jc w:val="both"/>
        <w:rPr>
          <w:b w:val="0"/>
          <w:lang w:val="sr-Latn-RS"/>
        </w:rPr>
      </w:pPr>
      <w:r w:rsidRPr="00263329">
        <w:rPr>
          <w:b w:val="0"/>
        </w:rPr>
        <w:t>Програм пословања ЈКП "Дубоко" Ужице за 2023. годину усвојен је одлуком Надзорног одбора број 24/4 од 30.11.2022. године. Решењем I број 023-156/22 од 3 29.12.2022. године Скупштина Града Ужица је дала сагласност на Програм пословања ЈКП "Дубоко" Ужице за 2023. Годину</w:t>
      </w:r>
      <w:r>
        <w:rPr>
          <w:b w:val="0"/>
          <w:lang w:val="sr-Latn-RS"/>
        </w:rPr>
        <w:t>.</w:t>
      </w:r>
    </w:p>
    <w:p w14:paraId="02C6FCBF" w14:textId="77777777" w:rsidR="006518AD" w:rsidRPr="006518AD" w:rsidRDefault="006518AD" w:rsidP="006518AD">
      <w:pPr>
        <w:pStyle w:val="Heading3"/>
        <w:tabs>
          <w:tab w:val="left" w:pos="1134"/>
        </w:tabs>
        <w:spacing w:before="76"/>
        <w:ind w:left="0"/>
        <w:jc w:val="both"/>
        <w:rPr>
          <w:b w:val="0"/>
        </w:rPr>
      </w:pPr>
    </w:p>
    <w:p w14:paraId="6E7CC772" w14:textId="77777777" w:rsidR="008A6414" w:rsidRDefault="008A6414" w:rsidP="007E60E4">
      <w:pPr>
        <w:pStyle w:val="Heading3"/>
        <w:numPr>
          <w:ilvl w:val="0"/>
          <w:numId w:val="13"/>
        </w:numPr>
        <w:tabs>
          <w:tab w:val="left" w:pos="426"/>
        </w:tabs>
        <w:spacing w:before="76"/>
        <w:ind w:left="0" w:firstLine="0"/>
        <w:jc w:val="center"/>
      </w:pPr>
      <w:r>
        <w:rPr>
          <w:spacing w:val="-5"/>
        </w:rPr>
        <w:t>OБРАЗЛОЖЕЊЕ</w:t>
      </w:r>
      <w:r>
        <w:rPr>
          <w:spacing w:val="-1"/>
        </w:rPr>
        <w:t xml:space="preserve"> </w:t>
      </w:r>
      <w:r>
        <w:rPr>
          <w:spacing w:val="-3"/>
        </w:rPr>
        <w:t>ПОСЛОВАЊА</w:t>
      </w:r>
    </w:p>
    <w:p w14:paraId="43FC4139" w14:textId="77777777" w:rsidR="008A6414" w:rsidRDefault="008A6414" w:rsidP="008A6414">
      <w:pPr>
        <w:pStyle w:val="BodyText"/>
        <w:spacing w:before="5"/>
        <w:rPr>
          <w:b/>
        </w:rPr>
      </w:pPr>
    </w:p>
    <w:p w14:paraId="797E4974" w14:textId="3834DFBF" w:rsidR="00361675" w:rsidRDefault="00E86B8B" w:rsidP="00656820">
      <w:pPr>
        <w:pStyle w:val="BodyText"/>
        <w:ind w:right="50"/>
        <w:jc w:val="both"/>
        <w:rPr>
          <w:lang w:val="sr-Latn-RS"/>
        </w:rPr>
      </w:pPr>
      <w:r w:rsidRPr="00E86B8B">
        <w:t>У Регионални центар за управљање отпадом "Дубоко" Ужице комунални отпад допрема се камионима ЈКП "Дубоко" Ужице из следећих локалних самоуправа: града Чачка и општина Ивањице, Пожеге, Бајине Баште, Лучана и Ариља. Комунални отпад из града Ужица сакупља и довози ЈКП "Биоктош" Ужице, из општине Косјерић ЈКП "Елан" Косјерић, а из општине Чајетина КЈП Златибор Чајетина.</w:t>
      </w:r>
      <w:r w:rsidR="00656820">
        <w:rPr>
          <w:lang w:val="sr-Latn-RS"/>
        </w:rPr>
        <w:t xml:space="preserve"> </w:t>
      </w:r>
      <w:r w:rsidR="00656820" w:rsidRPr="00656820">
        <w:rPr>
          <w:lang w:val="sr-Latn-RS"/>
        </w:rPr>
        <w:t xml:space="preserve">Неке од локалних самоуправа у систему Дубоко </w:t>
      </w:r>
      <w:r w:rsidR="00656820">
        <w:rPr>
          <w:lang w:val="sr-Latn-RS"/>
        </w:rPr>
        <w:t xml:space="preserve">врше примарну селекцију отпада </w:t>
      </w:r>
      <w:r w:rsidR="00656820" w:rsidRPr="00656820">
        <w:rPr>
          <w:lang w:val="sr-Latn-RS"/>
        </w:rPr>
        <w:t>на месту настанка.</w:t>
      </w:r>
    </w:p>
    <w:p w14:paraId="25635E56" w14:textId="77777777" w:rsidR="00656820" w:rsidRDefault="00656820" w:rsidP="00656820">
      <w:pPr>
        <w:pStyle w:val="BodyText"/>
        <w:ind w:right="50"/>
        <w:jc w:val="both"/>
        <w:rPr>
          <w:lang w:val="sr-Latn-RS"/>
        </w:rPr>
      </w:pPr>
    </w:p>
    <w:p w14:paraId="5F7875A1" w14:textId="5077F79F" w:rsidR="00656820" w:rsidRDefault="00656820" w:rsidP="00656820">
      <w:pPr>
        <w:pStyle w:val="BodyText"/>
        <w:ind w:right="50"/>
        <w:jc w:val="both"/>
        <w:rPr>
          <w:lang w:val="sr-Latn-RS"/>
        </w:rPr>
      </w:pPr>
      <w:r>
        <w:t>На основу Одлуке Управног одбора ЈКП "Дубоко" Ужице бр. 93/4 од 25.12.2015. године, ради се улазна контрола квалитета примарно селектованог отпада. У складу са тим, у првих шест месеци 2023. године, признато је 1.834,84 тона, што је 58,54% од укупно пријављене количине примарно селектованог отпада која износи 3,134,42 тона. Због високог нивоа нечистоћа (зелени отпад, грађевински отпад, кухињски отпад, влага, пиљевина, земља, пепео и сл.) није признато као примарно селектовани отпад 438,12 тона из града Чачка, 732,64 тона из града Ужица, 105,70 тона из општине Бајина Башта, 15,52 тона из општине Ариља, 4,88 тона из општине Чајетине и 2,20 тона из општине Пожега.</w:t>
      </w:r>
    </w:p>
    <w:p w14:paraId="01416ABE" w14:textId="77777777" w:rsidR="00656820" w:rsidRDefault="00656820" w:rsidP="00656820">
      <w:pPr>
        <w:pStyle w:val="BodyText"/>
        <w:ind w:right="50"/>
        <w:jc w:val="both"/>
        <w:rPr>
          <w:lang w:val="sr-Latn-RS"/>
        </w:rPr>
      </w:pPr>
    </w:p>
    <w:p w14:paraId="45A8BE29" w14:textId="29265C03" w:rsidR="00656820" w:rsidRDefault="00656820" w:rsidP="00656820">
      <w:pPr>
        <w:pStyle w:val="BodyText"/>
        <w:ind w:right="50"/>
        <w:jc w:val="both"/>
        <w:rPr>
          <w:lang w:val="sr-Latn-RS"/>
        </w:rPr>
      </w:pPr>
      <w:r w:rsidRPr="00656820">
        <w:t>У првих шест месеци 2023. години у односу на исти период 2022. годину примљено је 974,32 тона више комуналног отпада. У истом периоду третирано је 220,66 тона комуналног отпада мање, а депоновано 517,96 тона мање. У центру за секундарну селекцију отпада издвојено је 1.847,26 тона мање секундарних сировина и лаке фракције. На даљи третман отпремљено је 1.834,60 тона мање. У првих шест месеци 2022. години проценат селектованог отпада у односу на примљени био је 8,15%, а у истом периоду 2023. години 4,06%.</w:t>
      </w:r>
    </w:p>
    <w:p w14:paraId="4FFD98C1" w14:textId="77777777" w:rsidR="00656820" w:rsidRDefault="00656820" w:rsidP="00656820">
      <w:pPr>
        <w:pStyle w:val="BodyText"/>
        <w:ind w:right="50"/>
        <w:jc w:val="both"/>
        <w:rPr>
          <w:lang w:val="sr-Latn-RS"/>
        </w:rPr>
      </w:pPr>
    </w:p>
    <w:p w14:paraId="4EDA110F" w14:textId="21FCE7FD" w:rsidR="00656820" w:rsidRDefault="00656820" w:rsidP="00656820">
      <w:pPr>
        <w:pStyle w:val="BodyText"/>
        <w:ind w:right="50"/>
        <w:jc w:val="both"/>
        <w:rPr>
          <w:lang w:val="sr-Latn-RS"/>
        </w:rPr>
      </w:pPr>
      <w:r w:rsidRPr="00656820">
        <w:t>На дан 30.06.2023. године процењена ангажована кубатура тела депоније је 735.000m³. Одлагање отпада се врши на привременом одлагалишту јер је тело депоније у потпуности попуњено, а пројекат проширења за ново тело депоније још није завршен.</w:t>
      </w:r>
    </w:p>
    <w:p w14:paraId="37319204" w14:textId="77777777" w:rsidR="00656820" w:rsidRDefault="00656820" w:rsidP="00656820">
      <w:pPr>
        <w:pStyle w:val="BodyText"/>
        <w:ind w:right="50"/>
        <w:jc w:val="both"/>
        <w:rPr>
          <w:lang w:val="sr-Latn-RS"/>
        </w:rPr>
      </w:pPr>
    </w:p>
    <w:p w14:paraId="03BB7308" w14:textId="587C2A89" w:rsidR="00656820" w:rsidRPr="00656820" w:rsidRDefault="00656820" w:rsidP="00656820">
      <w:pPr>
        <w:pStyle w:val="BodyText"/>
        <w:ind w:right="50"/>
        <w:jc w:val="both"/>
        <w:rPr>
          <w:lang w:val="sr-Latn-RS"/>
        </w:rPr>
      </w:pPr>
      <w:r w:rsidRPr="00656820">
        <w:t>На основу вредносно израженог физичког обима рада, у извештајном периоду предузеће је остварило добитак у износу од 14.602.113 динара. На основу Пресуде Привредног апелационог суда број 3 Пж 176/22 од 09.11.2022. године, општина Бајина Башта је 13.02.2023. уплатила камату по утужењу у износу од 11.362.755,14 динара, што је знатно утицало на исказани резултат.</w:t>
      </w:r>
    </w:p>
    <w:p w14:paraId="7CAA7696" w14:textId="77777777" w:rsidR="006518AD" w:rsidRPr="006518AD" w:rsidRDefault="006518AD" w:rsidP="009361FF">
      <w:pPr>
        <w:pStyle w:val="BodyText"/>
        <w:ind w:right="50" w:firstLine="720"/>
        <w:jc w:val="both"/>
      </w:pPr>
    </w:p>
    <w:p w14:paraId="3BBE2FE1" w14:textId="76150F19" w:rsidR="004D6162" w:rsidRPr="006518AD" w:rsidRDefault="007C7B8C" w:rsidP="006518AD">
      <w:pPr>
        <w:pStyle w:val="Heading3"/>
        <w:ind w:left="0"/>
        <w:jc w:val="center"/>
      </w:pPr>
      <w:r>
        <w:rPr>
          <w:lang w:val="sr-Latn-RS"/>
        </w:rPr>
        <w:t xml:space="preserve">III </w:t>
      </w:r>
      <w:r w:rsidR="006518AD" w:rsidRPr="006518AD">
        <w:t>ОБРАЗЛОЖЕЊЕ ОБРАЗАЦА</w:t>
      </w:r>
    </w:p>
    <w:p w14:paraId="6829282F" w14:textId="77777777" w:rsidR="006518AD" w:rsidRPr="006518AD" w:rsidRDefault="006518AD" w:rsidP="006518AD">
      <w:pPr>
        <w:pStyle w:val="Heading3"/>
        <w:tabs>
          <w:tab w:val="left" w:pos="1276"/>
        </w:tabs>
        <w:spacing w:before="76"/>
        <w:ind w:left="1134"/>
        <w:jc w:val="right"/>
      </w:pPr>
    </w:p>
    <w:p w14:paraId="01AC50D1" w14:textId="77777777" w:rsidR="008A6414" w:rsidRDefault="008A6414" w:rsidP="006B7628">
      <w:pPr>
        <w:pStyle w:val="Heading3"/>
        <w:numPr>
          <w:ilvl w:val="1"/>
          <w:numId w:val="13"/>
        </w:numPr>
        <w:tabs>
          <w:tab w:val="left" w:pos="1276"/>
        </w:tabs>
        <w:spacing w:before="76"/>
        <w:ind w:left="1134"/>
      </w:pPr>
      <w:r>
        <w:lastRenderedPageBreak/>
        <w:t>БИЛАНС</w:t>
      </w:r>
      <w:r>
        <w:rPr>
          <w:spacing w:val="-2"/>
        </w:rPr>
        <w:t xml:space="preserve"> </w:t>
      </w:r>
      <w:r>
        <w:t>УСПЕХА</w:t>
      </w:r>
    </w:p>
    <w:p w14:paraId="1DF0DB44" w14:textId="5D43F8A8" w:rsidR="00263329" w:rsidRDefault="009361FF" w:rsidP="00263329">
      <w:pPr>
        <w:pStyle w:val="BodyText"/>
        <w:spacing w:before="7"/>
        <w:jc w:val="both"/>
        <w:rPr>
          <w:lang w:val="sr-Latn-RS"/>
        </w:rPr>
      </w:pPr>
      <w:r>
        <w:tab/>
      </w:r>
    </w:p>
    <w:p w14:paraId="7747722E" w14:textId="77777777" w:rsidR="00656820" w:rsidRDefault="00656820" w:rsidP="00656820">
      <w:pPr>
        <w:pStyle w:val="BodyText"/>
        <w:spacing w:before="7"/>
        <w:jc w:val="both"/>
        <w:rPr>
          <w:lang w:val="sr-Latn-RS"/>
        </w:rPr>
      </w:pPr>
      <w:r w:rsidRPr="00656820">
        <w:t xml:space="preserve">Пословни приходи реализовани су у мањем износу од планираних вредности. Наведене приходе чине приходи од депоновања, приходи од продаје селектованог отпада и остали пословни приходи (донације). </w:t>
      </w:r>
    </w:p>
    <w:p w14:paraId="59A0F776" w14:textId="77777777" w:rsidR="00656820" w:rsidRDefault="00656820" w:rsidP="00656820">
      <w:pPr>
        <w:pStyle w:val="BodyText"/>
        <w:spacing w:before="7"/>
        <w:jc w:val="both"/>
        <w:rPr>
          <w:lang w:val="sr-Latn-RS"/>
        </w:rPr>
      </w:pPr>
    </w:p>
    <w:p w14:paraId="0F424762" w14:textId="77777777" w:rsidR="00656820" w:rsidRDefault="00656820" w:rsidP="00656820">
      <w:pPr>
        <w:pStyle w:val="BodyText"/>
        <w:spacing w:before="7"/>
        <w:jc w:val="both"/>
        <w:rPr>
          <w:lang w:val="sr-Latn-RS"/>
        </w:rPr>
      </w:pPr>
      <w:r w:rsidRPr="00656820">
        <w:t>Приходи од депоновања у директној су вези са количином допремљеног отпада. Наведени приходи умањени су за вредност признатог примарно селектованог отпада. Приходи од продаје селектованог отпада остварени су у мањем износу од планираног због чињенице да се и даље већински допрема примарно неселектован отпад. Из таквог отпада много је теже издвојити квалитетне материјале прихватљиве за потенцијалне купце. У извештајном периоду приходи од услуге шредеровања су реализована у знатно мањем износу од планираног јер нису реализоване планиране услуге дробљења отпада.</w:t>
      </w:r>
    </w:p>
    <w:p w14:paraId="655D9BA1" w14:textId="77777777" w:rsidR="00656820" w:rsidRDefault="00656820" w:rsidP="00656820">
      <w:pPr>
        <w:pStyle w:val="BodyText"/>
        <w:spacing w:before="7"/>
        <w:jc w:val="both"/>
        <w:rPr>
          <w:lang w:val="sr-Latn-RS"/>
        </w:rPr>
      </w:pPr>
    </w:p>
    <w:p w14:paraId="4C9A614A" w14:textId="77777777" w:rsidR="00656820" w:rsidRDefault="00656820" w:rsidP="00656820">
      <w:pPr>
        <w:pStyle w:val="BodyText"/>
        <w:spacing w:before="7"/>
        <w:jc w:val="both"/>
        <w:rPr>
          <w:lang w:val="sr-Latn-RS"/>
        </w:rPr>
      </w:pPr>
      <w:r w:rsidRPr="00656820">
        <w:t xml:space="preserve">Остали пословни приходи, који се односе на приходе од донација, реализовани су мањем износу од планираног за посматрани период што је утицало на мањи проценат остварења пословних прихода у односу на планиране. </w:t>
      </w:r>
    </w:p>
    <w:p w14:paraId="7EE91CE4" w14:textId="77777777" w:rsidR="00656820" w:rsidRDefault="00656820" w:rsidP="00656820">
      <w:pPr>
        <w:pStyle w:val="BodyText"/>
        <w:spacing w:before="7"/>
        <w:jc w:val="both"/>
        <w:rPr>
          <w:lang w:val="sr-Latn-RS"/>
        </w:rPr>
      </w:pPr>
    </w:p>
    <w:p w14:paraId="50065E39" w14:textId="77777777" w:rsidR="00656820" w:rsidRDefault="00656820" w:rsidP="00656820">
      <w:pPr>
        <w:pStyle w:val="BodyText"/>
        <w:spacing w:before="7"/>
        <w:jc w:val="both"/>
        <w:rPr>
          <w:lang w:val="sr-Latn-RS"/>
        </w:rPr>
      </w:pPr>
      <w:r w:rsidRPr="00656820">
        <w:t>Финансијски приходи односе се на камате за средства по виђењу и средства орочена код банке, камате наплаћене у извршним поступцима и на уплатила камату по утужењу у износу од 11.362.755,14 динара од стане општине Бајина Башта на основу Пресуде Привредног апелационог суда број 3 Пж 176/22 од 09.11.2022. године.</w:t>
      </w:r>
    </w:p>
    <w:p w14:paraId="20C7AC1D" w14:textId="77777777" w:rsidR="00656820" w:rsidRDefault="00656820" w:rsidP="00656820">
      <w:pPr>
        <w:pStyle w:val="BodyText"/>
        <w:spacing w:before="7"/>
        <w:jc w:val="both"/>
        <w:rPr>
          <w:lang w:val="sr-Latn-RS"/>
        </w:rPr>
      </w:pPr>
    </w:p>
    <w:p w14:paraId="2722A7DB" w14:textId="77777777" w:rsidR="00656820" w:rsidRDefault="00656820" w:rsidP="00656820">
      <w:pPr>
        <w:pStyle w:val="BodyText"/>
        <w:spacing w:before="7"/>
        <w:jc w:val="both"/>
        <w:rPr>
          <w:lang w:val="sr-Latn-RS"/>
        </w:rPr>
      </w:pPr>
      <w:r w:rsidRPr="00656820">
        <w:t>Остали приходи у највећем делу се односе на наплаћена отписана потраживања у 8 претходној години.</w:t>
      </w:r>
    </w:p>
    <w:p w14:paraId="2A7E59C3" w14:textId="77777777" w:rsidR="00656820" w:rsidRDefault="00656820" w:rsidP="00656820">
      <w:pPr>
        <w:pStyle w:val="BodyText"/>
        <w:spacing w:before="7"/>
        <w:jc w:val="both"/>
        <w:rPr>
          <w:lang w:val="sr-Latn-RS"/>
        </w:rPr>
      </w:pPr>
    </w:p>
    <w:p w14:paraId="4329D9B6" w14:textId="77777777" w:rsidR="00656820" w:rsidRDefault="00656820" w:rsidP="00656820">
      <w:pPr>
        <w:pStyle w:val="BodyText"/>
        <w:spacing w:before="7"/>
        <w:jc w:val="both"/>
        <w:rPr>
          <w:lang w:val="sr-Latn-RS"/>
        </w:rPr>
      </w:pPr>
      <w:r w:rsidRPr="00656820">
        <w:t xml:space="preserve">Пословни расходи реализовани су у мањем износу од планираног. У највећој мери то је последица другачије динамике у реализацији набавки у односу на планирану. </w:t>
      </w:r>
    </w:p>
    <w:p w14:paraId="764F6296" w14:textId="77777777" w:rsidR="00656820" w:rsidRDefault="00656820" w:rsidP="00656820">
      <w:pPr>
        <w:pStyle w:val="BodyText"/>
        <w:spacing w:before="7"/>
        <w:jc w:val="both"/>
        <w:rPr>
          <w:lang w:val="sr-Latn-RS"/>
        </w:rPr>
      </w:pPr>
    </w:p>
    <w:p w14:paraId="3F9E863E" w14:textId="3791FACD" w:rsidR="00C40F1B" w:rsidRPr="00753062" w:rsidRDefault="00656820" w:rsidP="00656820">
      <w:pPr>
        <w:pStyle w:val="BodyText"/>
        <w:spacing w:before="7"/>
        <w:jc w:val="both"/>
      </w:pPr>
      <w:r w:rsidRPr="00656820">
        <w:t>Остали расходи се односе на трошкове пореза на приход од продаје секунадарних сировина.</w:t>
      </w:r>
    </w:p>
    <w:p w14:paraId="3F90C434" w14:textId="77777777" w:rsidR="00C40F1B" w:rsidRPr="00C40F1B" w:rsidRDefault="00C40F1B" w:rsidP="008A6414">
      <w:pPr>
        <w:pStyle w:val="BodyText"/>
        <w:spacing w:before="7"/>
        <w:rPr>
          <w:sz w:val="23"/>
        </w:rPr>
      </w:pPr>
    </w:p>
    <w:p w14:paraId="2FC3C3E7" w14:textId="77777777" w:rsidR="008A6414" w:rsidRDefault="008A6414" w:rsidP="007C7B8C">
      <w:pPr>
        <w:pStyle w:val="Heading3"/>
        <w:numPr>
          <w:ilvl w:val="1"/>
          <w:numId w:val="13"/>
        </w:numPr>
        <w:tabs>
          <w:tab w:val="left" w:pos="1985"/>
        </w:tabs>
        <w:spacing w:before="1"/>
        <w:ind w:left="1134"/>
      </w:pPr>
      <w:r>
        <w:t>БИЛАНС</w:t>
      </w:r>
      <w:r>
        <w:rPr>
          <w:spacing w:val="-1"/>
        </w:rPr>
        <w:t xml:space="preserve"> </w:t>
      </w:r>
      <w:r>
        <w:rPr>
          <w:spacing w:val="-3"/>
        </w:rPr>
        <w:t>СТАЊА</w:t>
      </w:r>
    </w:p>
    <w:p w14:paraId="043F3390" w14:textId="77777777" w:rsidR="008A6414" w:rsidRDefault="008A6414" w:rsidP="008A6414">
      <w:pPr>
        <w:pStyle w:val="BodyText"/>
        <w:spacing w:before="2"/>
        <w:rPr>
          <w:b/>
        </w:rPr>
      </w:pPr>
    </w:p>
    <w:p w14:paraId="090EF0E1" w14:textId="77777777" w:rsidR="009171CA" w:rsidRDefault="009171CA" w:rsidP="009171CA">
      <w:pPr>
        <w:pStyle w:val="BodyText"/>
        <w:spacing w:before="8"/>
        <w:jc w:val="both"/>
        <w:rPr>
          <w:lang w:val="sr-Latn-RS"/>
        </w:rPr>
      </w:pPr>
      <w:r>
        <w:t xml:space="preserve">Уписани а неуплаћени капитал и стална имовина (класа 0) реализовани су у знатно мањем износу од планираног због померања рокова за реализацију радова на стабилизацији и проширењу тела депоније као и другачије динамике у реализацији набавки у односу на планирану. </w:t>
      </w:r>
    </w:p>
    <w:p w14:paraId="121D65E6" w14:textId="77777777" w:rsidR="009171CA" w:rsidRDefault="009171CA" w:rsidP="009171CA">
      <w:pPr>
        <w:pStyle w:val="BodyText"/>
        <w:spacing w:before="8"/>
        <w:jc w:val="both"/>
        <w:rPr>
          <w:lang w:val="sr-Latn-RS"/>
        </w:rPr>
      </w:pPr>
    </w:p>
    <w:p w14:paraId="76896235" w14:textId="1D3B9705" w:rsidR="000E6EC4" w:rsidRPr="009171CA" w:rsidRDefault="009171CA" w:rsidP="009171CA">
      <w:pPr>
        <w:pStyle w:val="BodyText"/>
        <w:spacing w:before="8"/>
        <w:jc w:val="both"/>
        <w:rPr>
          <w:sz w:val="21"/>
          <w:lang w:val="sr-Latn-RS"/>
        </w:rPr>
      </w:pPr>
      <w:r>
        <w:t>Краткорочна потраживања реализована су у већем износу од планираног највећим делом због кашњења у измирењу обавеза купаца по основу испостављених фактура.</w:t>
      </w:r>
    </w:p>
    <w:p w14:paraId="0919ECA3" w14:textId="23C5C311" w:rsidR="008217D5" w:rsidRDefault="008217D5" w:rsidP="007C7B8C">
      <w:pPr>
        <w:pStyle w:val="BodyText"/>
        <w:spacing w:before="8"/>
        <w:ind w:firstLine="720"/>
        <w:jc w:val="both"/>
        <w:rPr>
          <w:sz w:val="21"/>
        </w:rPr>
      </w:pPr>
    </w:p>
    <w:p w14:paraId="4297E502" w14:textId="77777777" w:rsidR="008217D5" w:rsidRDefault="008217D5" w:rsidP="008A6414">
      <w:pPr>
        <w:pStyle w:val="BodyText"/>
        <w:spacing w:before="8"/>
        <w:rPr>
          <w:sz w:val="21"/>
        </w:rPr>
      </w:pPr>
    </w:p>
    <w:p w14:paraId="7FE36F65" w14:textId="174E2902" w:rsidR="00FE6414" w:rsidRPr="00FE6414" w:rsidRDefault="008A6414" w:rsidP="00FE6414">
      <w:pPr>
        <w:pStyle w:val="Heading3"/>
        <w:numPr>
          <w:ilvl w:val="1"/>
          <w:numId w:val="13"/>
        </w:numPr>
        <w:tabs>
          <w:tab w:val="left" w:pos="1418"/>
        </w:tabs>
        <w:spacing w:before="76"/>
        <w:ind w:left="1134"/>
      </w:pPr>
      <w:r>
        <w:t>ИЗВЕШТАЈ О ТОКОВИМА</w:t>
      </w:r>
      <w:r>
        <w:rPr>
          <w:spacing w:val="-7"/>
        </w:rPr>
        <w:t xml:space="preserve"> </w:t>
      </w:r>
      <w:r>
        <w:t>ГОТОВИНЕ</w:t>
      </w:r>
    </w:p>
    <w:p w14:paraId="648726DD" w14:textId="77777777" w:rsidR="00F46080" w:rsidRDefault="00F46080" w:rsidP="00F46080">
      <w:pPr>
        <w:pStyle w:val="BodyText"/>
        <w:spacing w:before="8"/>
        <w:jc w:val="both"/>
        <w:rPr>
          <w:lang w:val="sr-Latn-RS"/>
        </w:rPr>
      </w:pPr>
    </w:p>
    <w:p w14:paraId="5C3453FF" w14:textId="17B96CE1" w:rsidR="004A09C0" w:rsidRDefault="00F46080" w:rsidP="00F46080">
      <w:pPr>
        <w:pStyle w:val="BodyText"/>
        <w:spacing w:before="8"/>
        <w:jc w:val="both"/>
      </w:pPr>
      <w:r w:rsidRPr="00F46080">
        <w:t xml:space="preserve">Одлив готовине из активности инвестирања и прилив готовине из активности </w:t>
      </w:r>
      <w:r w:rsidRPr="00F46080">
        <w:lastRenderedPageBreak/>
        <w:t>финансирања знатно одступају од планираних због померања рокова за реализацију радова на стабилизацији и проширењу тела депоније.</w:t>
      </w:r>
    </w:p>
    <w:p w14:paraId="39009097" w14:textId="77777777" w:rsidR="007C7B8C" w:rsidRPr="004A09C0" w:rsidRDefault="007C7B8C" w:rsidP="0097426E">
      <w:pPr>
        <w:pStyle w:val="BodyText"/>
        <w:spacing w:before="8"/>
        <w:ind w:firstLine="720"/>
        <w:jc w:val="both"/>
        <w:rPr>
          <w:b/>
          <w:color w:val="FF0000"/>
          <w:sz w:val="27"/>
        </w:rPr>
      </w:pPr>
    </w:p>
    <w:p w14:paraId="6FDCF284" w14:textId="77777777" w:rsidR="008A6414" w:rsidRDefault="008A6414" w:rsidP="006B7628">
      <w:pPr>
        <w:pStyle w:val="Heading3"/>
        <w:numPr>
          <w:ilvl w:val="1"/>
          <w:numId w:val="13"/>
        </w:numPr>
        <w:tabs>
          <w:tab w:val="left" w:pos="1560"/>
        </w:tabs>
        <w:ind w:left="1134"/>
      </w:pPr>
      <w:r>
        <w:t>ТРОШКОВИ</w:t>
      </w:r>
      <w:r w:rsidRPr="00C40F1B">
        <w:rPr>
          <w:spacing w:val="-2"/>
        </w:rPr>
        <w:t xml:space="preserve"> </w:t>
      </w:r>
      <w:r>
        <w:t>ЗАПОСЛЕНИХ</w:t>
      </w:r>
    </w:p>
    <w:p w14:paraId="0A50B515" w14:textId="77777777" w:rsidR="008A6414" w:rsidRDefault="008A6414" w:rsidP="008A6414">
      <w:pPr>
        <w:pStyle w:val="BodyText"/>
        <w:spacing w:before="9"/>
        <w:rPr>
          <w:b/>
          <w:sz w:val="23"/>
        </w:rPr>
      </w:pPr>
    </w:p>
    <w:p w14:paraId="29953BFF" w14:textId="544A608C" w:rsidR="0097426E" w:rsidRDefault="00F46080" w:rsidP="00F46080">
      <w:pPr>
        <w:pStyle w:val="BodyText"/>
        <w:spacing w:before="3"/>
        <w:jc w:val="both"/>
        <w:rPr>
          <w:lang w:val="sr-Latn-RS"/>
        </w:rPr>
      </w:pPr>
      <w:r w:rsidRPr="00F46080">
        <w:t>Трошкови запослених су реализовани у оквиру планираних вредности. Одступање у односу на план постоји код реализације иплаћених дневница на службеном путу, исплаћених јубиларних накнада и исплаћених накнада физичким лицима по основу дуалног образовања због различите динамике трошења средстава на овим позиција. На годишњем нивоу утрошена средства биће у оквиру планираних вредности.</w:t>
      </w:r>
    </w:p>
    <w:p w14:paraId="14D5BD0C" w14:textId="77777777" w:rsidR="000E6EC4" w:rsidRPr="000E6EC4" w:rsidRDefault="000E6EC4" w:rsidP="007C7B8C">
      <w:pPr>
        <w:pStyle w:val="BodyText"/>
        <w:spacing w:before="3"/>
        <w:ind w:firstLine="720"/>
        <w:rPr>
          <w:sz w:val="21"/>
          <w:lang w:val="sr-Latn-RS"/>
        </w:rPr>
      </w:pPr>
    </w:p>
    <w:p w14:paraId="01A5324A" w14:textId="77777777" w:rsidR="008A6414" w:rsidRDefault="008A6414" w:rsidP="006B7628">
      <w:pPr>
        <w:pStyle w:val="Heading3"/>
        <w:numPr>
          <w:ilvl w:val="1"/>
          <w:numId w:val="13"/>
        </w:numPr>
        <w:tabs>
          <w:tab w:val="left" w:pos="1843"/>
        </w:tabs>
        <w:ind w:left="1134"/>
      </w:pPr>
      <w:r>
        <w:t>ДИНАМИКА</w:t>
      </w:r>
      <w:r>
        <w:rPr>
          <w:spacing w:val="-2"/>
        </w:rPr>
        <w:t xml:space="preserve"> </w:t>
      </w:r>
      <w:r>
        <w:t>ЗАПОСЛЕНИХ</w:t>
      </w:r>
    </w:p>
    <w:p w14:paraId="3986F76F" w14:textId="77777777" w:rsidR="008A6414" w:rsidRDefault="008A6414" w:rsidP="008A6414">
      <w:pPr>
        <w:pStyle w:val="BodyText"/>
        <w:spacing w:before="9"/>
        <w:rPr>
          <w:b/>
          <w:sz w:val="23"/>
        </w:rPr>
      </w:pPr>
    </w:p>
    <w:p w14:paraId="3F8C2F91" w14:textId="7E4EDEC9" w:rsidR="008A6414" w:rsidRDefault="00F46080" w:rsidP="0095140C">
      <w:pPr>
        <w:pStyle w:val="BodyText"/>
        <w:jc w:val="both"/>
        <w:rPr>
          <w:lang w:val="sr-Latn-RS"/>
        </w:rPr>
      </w:pPr>
      <w:r>
        <w:t>Укупан број запослених у ЈКП "Дубоко" Ужице на дан 30.06.2023. године је 87 од чега на неодређено време 79 запослених, а 8 запослених на одређено време.</w:t>
      </w:r>
    </w:p>
    <w:p w14:paraId="32C5C9F2" w14:textId="77777777" w:rsidR="00F46080" w:rsidRPr="00F46080" w:rsidRDefault="00F46080" w:rsidP="0095140C">
      <w:pPr>
        <w:pStyle w:val="BodyText"/>
        <w:jc w:val="both"/>
        <w:rPr>
          <w:sz w:val="20"/>
          <w:lang w:val="sr-Latn-RS"/>
        </w:rPr>
      </w:pPr>
    </w:p>
    <w:p w14:paraId="19118E03" w14:textId="6AD7B3F8" w:rsidR="0097426E" w:rsidRDefault="00035F36" w:rsidP="0097426E">
      <w:pPr>
        <w:pStyle w:val="Heading3"/>
        <w:numPr>
          <w:ilvl w:val="1"/>
          <w:numId w:val="13"/>
        </w:numPr>
        <w:tabs>
          <w:tab w:val="left" w:pos="1843"/>
        </w:tabs>
        <w:spacing w:before="76"/>
        <w:ind w:left="1134"/>
      </w:pPr>
      <w:r>
        <w:t>РАСПОН ПАНИРАНИХ И ИСП</w:t>
      </w:r>
      <w:r w:rsidR="00C94570">
        <w:t>Л</w:t>
      </w:r>
      <w:r>
        <w:t>АЋЕНИХ ЗАРАДА</w:t>
      </w:r>
    </w:p>
    <w:p w14:paraId="7020230F" w14:textId="77777777" w:rsidR="0097426E" w:rsidRPr="00D76E57" w:rsidRDefault="0097426E" w:rsidP="0097426E">
      <w:pPr>
        <w:pStyle w:val="Heading3"/>
        <w:tabs>
          <w:tab w:val="left" w:pos="1843"/>
        </w:tabs>
        <w:spacing w:before="76"/>
        <w:ind w:left="0"/>
      </w:pPr>
    </w:p>
    <w:p w14:paraId="198812A2" w14:textId="6EBB59CA" w:rsidR="008A6414" w:rsidRPr="00F46080" w:rsidRDefault="00F46080" w:rsidP="00D76E57">
      <w:pPr>
        <w:pStyle w:val="BodyText"/>
        <w:jc w:val="both"/>
        <w:rPr>
          <w:lang w:val="sr-Latn-RS"/>
        </w:rPr>
      </w:pPr>
      <w:r w:rsidRPr="00F46080">
        <w:t>Зараде запослених у 2023. године исплаћиване су у складу са Правилником о раду, Законом о раду (Сл.гл.РС број 24, 61/05, 54/09, 32/13 и 75/14), Законом о буџетском 11 систему (Сл.гл. РС број 54/09, 73/10, 101/10, 93/12, 62/13, 63/13, 108/13, 142/14, 68/15, 103/15 и 99/16) и другим законима који уређују ову област и усвојеним Програмом пословања ЈКП "Дубоко" Ужице за 2023. годину. Одступања у односу на план постоји код реализације иплаћених зарада у образацу број 4, која су проузрокована изменем Правилника о раду ЈКП "Дубоко" Ужице, а која су везана за промене висине регреса и топлог оброка. Након поменитих измена маса зарада је и даље у оквиру планираних вредности.</w:t>
      </w:r>
    </w:p>
    <w:p w14:paraId="143F8621" w14:textId="77777777" w:rsidR="008A6414" w:rsidRDefault="008A6414" w:rsidP="008A6414">
      <w:pPr>
        <w:pStyle w:val="BodyText"/>
        <w:spacing w:before="7"/>
        <w:rPr>
          <w:sz w:val="23"/>
        </w:rPr>
      </w:pPr>
    </w:p>
    <w:p w14:paraId="64095915" w14:textId="77777777" w:rsidR="008A6414" w:rsidRDefault="008A6414" w:rsidP="006B7628">
      <w:pPr>
        <w:pStyle w:val="Heading3"/>
        <w:numPr>
          <w:ilvl w:val="1"/>
          <w:numId w:val="13"/>
        </w:numPr>
        <w:tabs>
          <w:tab w:val="left" w:pos="1843"/>
        </w:tabs>
        <w:ind w:left="1134"/>
      </w:pPr>
      <w:r>
        <w:t xml:space="preserve">СУБВЕНЦИЈЕ И ОСТАЛИ </w:t>
      </w:r>
      <w:r>
        <w:rPr>
          <w:spacing w:val="-4"/>
        </w:rPr>
        <w:t xml:space="preserve">ПРИХОДИ </w:t>
      </w:r>
      <w:r>
        <w:t xml:space="preserve">ИЗ </w:t>
      </w:r>
      <w:r>
        <w:rPr>
          <w:spacing w:val="-3"/>
        </w:rPr>
        <w:t>БУЏЕТА</w:t>
      </w:r>
    </w:p>
    <w:p w14:paraId="55AB6434" w14:textId="77777777" w:rsidR="008A6414" w:rsidRDefault="008A6414" w:rsidP="008A6414">
      <w:pPr>
        <w:pStyle w:val="BodyText"/>
        <w:spacing w:before="9"/>
        <w:rPr>
          <w:b/>
          <w:sz w:val="23"/>
          <w:lang w:val="sr-Latn-RS"/>
        </w:rPr>
      </w:pPr>
    </w:p>
    <w:p w14:paraId="740B3F42" w14:textId="30281BF9" w:rsidR="00F46080" w:rsidRPr="00F46080" w:rsidRDefault="00F46080" w:rsidP="008A6414">
      <w:pPr>
        <w:pStyle w:val="BodyText"/>
        <w:spacing w:before="9"/>
        <w:rPr>
          <w:b/>
          <w:sz w:val="23"/>
          <w:lang w:val="sr-Latn-RS"/>
        </w:rPr>
      </w:pPr>
      <w:r>
        <w:t>Субвенције и остали приходи из буџета нису планирани у 2023. години.</w:t>
      </w:r>
    </w:p>
    <w:p w14:paraId="7B213827" w14:textId="77777777" w:rsidR="008A6414" w:rsidRDefault="008A6414" w:rsidP="006B7628">
      <w:pPr>
        <w:pStyle w:val="Heading3"/>
        <w:numPr>
          <w:ilvl w:val="1"/>
          <w:numId w:val="13"/>
        </w:numPr>
        <w:spacing w:before="231"/>
        <w:ind w:left="1134"/>
      </w:pPr>
      <w:r>
        <w:t>СРЕДСТВА ЗА ПОСЕБНЕ</w:t>
      </w:r>
      <w:r>
        <w:rPr>
          <w:spacing w:val="-3"/>
        </w:rPr>
        <w:t xml:space="preserve"> </w:t>
      </w:r>
      <w:r>
        <w:t>НАМЕНЕ</w:t>
      </w:r>
    </w:p>
    <w:p w14:paraId="44742A73" w14:textId="77777777" w:rsidR="008A6414" w:rsidRDefault="008A6414" w:rsidP="008A6414">
      <w:pPr>
        <w:pStyle w:val="BodyText"/>
        <w:spacing w:before="2"/>
        <w:rPr>
          <w:b/>
        </w:rPr>
      </w:pPr>
    </w:p>
    <w:p w14:paraId="378D6867" w14:textId="44665C68" w:rsidR="001A5C1A" w:rsidRPr="008217D5" w:rsidRDefault="008A6414" w:rsidP="00F46080">
      <w:pPr>
        <w:pStyle w:val="BodyText"/>
        <w:spacing w:line="237" w:lineRule="auto"/>
        <w:ind w:right="4"/>
      </w:pPr>
      <w:r w:rsidRPr="008217D5">
        <w:t>Планирани и реализовани износ средстава за посебне намене за</w:t>
      </w:r>
      <w:r w:rsidR="0097426E" w:rsidRPr="008217D5">
        <w:t xml:space="preserve"> </w:t>
      </w:r>
      <w:r w:rsidR="0095140C">
        <w:t>први квартал 2023</w:t>
      </w:r>
      <w:r w:rsidRPr="008217D5">
        <w:t xml:space="preserve">. </w:t>
      </w:r>
      <w:r w:rsidR="001A5C1A" w:rsidRPr="008217D5">
        <w:t>г</w:t>
      </w:r>
      <w:r w:rsidRPr="008217D5">
        <w:t>один</w:t>
      </w:r>
      <w:r w:rsidR="0097426E" w:rsidRPr="008217D5">
        <w:t>е</w:t>
      </w:r>
      <w:r w:rsidR="001A5C1A" w:rsidRPr="008217D5">
        <w:t>:</w:t>
      </w:r>
    </w:p>
    <w:p w14:paraId="46EAFD1A" w14:textId="3067501D" w:rsidR="008A6414" w:rsidRPr="008217D5" w:rsidRDefault="001A5C1A" w:rsidP="001A5C1A">
      <w:pPr>
        <w:pStyle w:val="BodyText"/>
        <w:numPr>
          <w:ilvl w:val="0"/>
          <w:numId w:val="10"/>
        </w:numPr>
        <w:spacing w:line="237" w:lineRule="auto"/>
        <w:ind w:right="4"/>
      </w:pPr>
      <w:r w:rsidRPr="008217D5">
        <w:t xml:space="preserve">Хуманитарне активности (планирано </w:t>
      </w:r>
      <w:r w:rsidR="00F46080">
        <w:rPr>
          <w:lang w:val="sr-Latn-RS"/>
        </w:rPr>
        <w:t>78</w:t>
      </w:r>
      <w:r w:rsidR="00BE23F5" w:rsidRPr="008217D5">
        <w:t>.</w:t>
      </w:r>
      <w:r w:rsidRPr="008217D5">
        <w:t>000 дин.,  реализовано</w:t>
      </w:r>
      <w:r w:rsidR="00BE23F5" w:rsidRPr="008217D5">
        <w:t xml:space="preserve"> </w:t>
      </w:r>
      <w:r w:rsidR="00F46080">
        <w:rPr>
          <w:lang w:val="sr-Latn-RS"/>
        </w:rPr>
        <w:t>1</w:t>
      </w:r>
      <w:r w:rsidR="0095140C">
        <w:rPr>
          <w:lang w:val="sr-Latn-RS"/>
        </w:rPr>
        <w:t>5</w:t>
      </w:r>
      <w:r w:rsidR="00BE23F5" w:rsidRPr="008217D5">
        <w:t>.</w:t>
      </w:r>
      <w:r w:rsidRPr="008217D5">
        <w:t>000 дин.)</w:t>
      </w:r>
    </w:p>
    <w:p w14:paraId="3FFCA570" w14:textId="5E9AF901" w:rsidR="001A5C1A" w:rsidRPr="008217D5" w:rsidRDefault="001A5C1A" w:rsidP="001A5C1A">
      <w:pPr>
        <w:pStyle w:val="BodyText"/>
        <w:numPr>
          <w:ilvl w:val="0"/>
          <w:numId w:val="10"/>
        </w:numPr>
        <w:spacing w:line="237" w:lineRule="auto"/>
        <w:ind w:right="4"/>
      </w:pPr>
      <w:r w:rsidRPr="008217D5">
        <w:t xml:space="preserve">Репрезентација (планирано </w:t>
      </w:r>
      <w:r w:rsidR="00F46080">
        <w:rPr>
          <w:lang w:val="sr-Latn-RS"/>
        </w:rPr>
        <w:t>2</w:t>
      </w:r>
      <w:r w:rsidR="007C7B8C">
        <w:rPr>
          <w:lang w:val="sr-Latn-RS"/>
        </w:rPr>
        <w:t>00</w:t>
      </w:r>
      <w:r w:rsidR="00BE23F5" w:rsidRPr="008217D5">
        <w:t>.</w:t>
      </w:r>
      <w:r w:rsidRPr="008217D5">
        <w:t xml:space="preserve">000 дин.,  реализовано </w:t>
      </w:r>
      <w:r w:rsidR="00F46080">
        <w:rPr>
          <w:lang w:val="sr-Latn-RS"/>
        </w:rPr>
        <w:t>141</w:t>
      </w:r>
      <w:r w:rsidR="00BE23F5" w:rsidRPr="008217D5">
        <w:t>.</w:t>
      </w:r>
      <w:r w:rsidR="00F46080">
        <w:rPr>
          <w:lang w:val="sr-Latn-RS"/>
        </w:rPr>
        <w:t>63</w:t>
      </w:r>
      <w:r w:rsidR="0095140C">
        <w:t>0</w:t>
      </w:r>
      <w:r w:rsidRPr="008217D5">
        <w:t xml:space="preserve"> дин.)</w:t>
      </w:r>
    </w:p>
    <w:p w14:paraId="3875DB59" w14:textId="36AA7C1C" w:rsidR="008A6414" w:rsidRDefault="001A5C1A" w:rsidP="004D6162">
      <w:pPr>
        <w:pStyle w:val="BodyText"/>
        <w:numPr>
          <w:ilvl w:val="0"/>
          <w:numId w:val="10"/>
        </w:numPr>
        <w:spacing w:before="10"/>
      </w:pPr>
      <w:r w:rsidRPr="008217D5">
        <w:t xml:space="preserve">Реклама и пропаганда ( планирано </w:t>
      </w:r>
      <w:r w:rsidR="00F46080">
        <w:rPr>
          <w:lang w:val="sr-Latn-RS"/>
        </w:rPr>
        <w:t>189</w:t>
      </w:r>
      <w:r w:rsidR="00BE23F5" w:rsidRPr="008217D5">
        <w:t>.</w:t>
      </w:r>
      <w:r w:rsidR="00F46080">
        <w:rPr>
          <w:lang w:val="sr-Latn-RS"/>
        </w:rPr>
        <w:t>0</w:t>
      </w:r>
      <w:r w:rsidRPr="008217D5">
        <w:t xml:space="preserve">00 дин., реализовано </w:t>
      </w:r>
      <w:r w:rsidR="00F46080">
        <w:rPr>
          <w:lang w:val="sr-Latn-RS"/>
        </w:rPr>
        <w:t>87</w:t>
      </w:r>
      <w:r w:rsidR="00BE23F5" w:rsidRPr="008217D5">
        <w:t>.</w:t>
      </w:r>
      <w:r w:rsidR="00F46080">
        <w:rPr>
          <w:lang w:val="sr-Latn-RS"/>
        </w:rPr>
        <w:t xml:space="preserve">305 </w:t>
      </w:r>
      <w:r w:rsidRPr="008217D5">
        <w:t>дин.)</w:t>
      </w:r>
    </w:p>
    <w:p w14:paraId="29EEA7C5" w14:textId="37010997" w:rsidR="00687811" w:rsidRDefault="00F46080" w:rsidP="00687811">
      <w:pPr>
        <w:pStyle w:val="BodyText"/>
        <w:spacing w:before="10"/>
        <w:rPr>
          <w:lang w:val="sr-Latn-RS"/>
        </w:rPr>
      </w:pPr>
      <w:r w:rsidRPr="00F46080">
        <w:t>У извештајном периоду средстава за посебне на</w:t>
      </w:r>
      <w:r>
        <w:t>мене су реализоване у складу са</w:t>
      </w:r>
      <w:r>
        <w:rPr>
          <w:lang w:val="sr-Latn-RS"/>
        </w:rPr>
        <w:t xml:space="preserve"> </w:t>
      </w:r>
      <w:r w:rsidRPr="00F46080">
        <w:t>планираним вредностима.</w:t>
      </w:r>
    </w:p>
    <w:p w14:paraId="3DD9B9ED" w14:textId="77777777" w:rsidR="00F46080" w:rsidRPr="00F46080" w:rsidRDefault="00F46080" w:rsidP="00687811">
      <w:pPr>
        <w:pStyle w:val="BodyText"/>
        <w:spacing w:before="10"/>
        <w:rPr>
          <w:lang w:val="sr-Latn-RS"/>
        </w:rPr>
      </w:pPr>
    </w:p>
    <w:p w14:paraId="1C6CA553" w14:textId="77777777" w:rsidR="008A6414" w:rsidRDefault="008A6414" w:rsidP="006B7628">
      <w:pPr>
        <w:pStyle w:val="Heading3"/>
        <w:numPr>
          <w:ilvl w:val="1"/>
          <w:numId w:val="13"/>
        </w:numPr>
        <w:spacing w:before="76"/>
        <w:ind w:left="1134" w:hanging="241"/>
      </w:pPr>
      <w:r>
        <w:t>ИЗВЕШТАЈ О</w:t>
      </w:r>
      <w:r>
        <w:rPr>
          <w:spacing w:val="-5"/>
        </w:rPr>
        <w:t xml:space="preserve"> </w:t>
      </w:r>
      <w:r>
        <w:t>ИНВЕСТИЦИЈАМА</w:t>
      </w:r>
    </w:p>
    <w:p w14:paraId="0F0F1947" w14:textId="77777777" w:rsidR="008A6414" w:rsidRDefault="008A6414" w:rsidP="008A6414">
      <w:pPr>
        <w:pStyle w:val="BodyText"/>
        <w:spacing w:before="7"/>
        <w:rPr>
          <w:b/>
          <w:sz w:val="23"/>
        </w:rPr>
      </w:pPr>
    </w:p>
    <w:p w14:paraId="3839DAE7" w14:textId="16F5F64E" w:rsidR="00F46080" w:rsidRPr="00F46080" w:rsidRDefault="00F46080" w:rsidP="00F46080">
      <w:pPr>
        <w:pStyle w:val="BodyText"/>
        <w:jc w:val="both"/>
        <w:rPr>
          <w:sz w:val="23"/>
          <w:lang w:val="sr-Latn-RS"/>
        </w:rPr>
      </w:pPr>
      <w:r>
        <w:t xml:space="preserve">Крајем 2021. године потписан је уговор са ЕБРД и Министарством за заштиту животне средине за стабилизацију и проширење тела депоније, модернизацију центра за селекцију, </w:t>
      </w:r>
      <w:r>
        <w:lastRenderedPageBreak/>
        <w:t>набавка транспотних средстава (камиона, приколица и контејнера), изградња постројења за механичко биолошки третман и изградња постројења за пречишћавање процедних депонијских вода. За врема извештајног периода продужена је важност грађевинске дозволе за пројекат стабилизације и проширење тела депоније. Завршен је урбанистички пројекат и добијена је сагласност од града. У следећем извештајном периоду очекује се завршетак пројекта препалцелације, као и добијање локацијских услова за пројекат механичко – биолошког третмана отпада.</w:t>
      </w:r>
    </w:p>
    <w:p w14:paraId="3EFB697E" w14:textId="64BE8B4B" w:rsidR="00FE6414" w:rsidRPr="00FE6414" w:rsidRDefault="00FE6414" w:rsidP="0095140C">
      <w:pPr>
        <w:pStyle w:val="BodyText"/>
        <w:ind w:firstLine="720"/>
        <w:jc w:val="both"/>
        <w:rPr>
          <w:sz w:val="23"/>
        </w:rPr>
      </w:pPr>
    </w:p>
    <w:p w14:paraId="4243658F" w14:textId="77777777" w:rsidR="00FE6414" w:rsidRPr="00173137" w:rsidRDefault="00FE6414" w:rsidP="00687811">
      <w:pPr>
        <w:pStyle w:val="BodyText"/>
        <w:spacing w:before="10"/>
        <w:rPr>
          <w:sz w:val="23"/>
        </w:rPr>
      </w:pPr>
    </w:p>
    <w:p w14:paraId="31673D25" w14:textId="77777777" w:rsidR="008A6414" w:rsidRDefault="008A6414" w:rsidP="006B7628">
      <w:pPr>
        <w:pStyle w:val="Heading3"/>
        <w:numPr>
          <w:ilvl w:val="1"/>
          <w:numId w:val="13"/>
        </w:numPr>
        <w:ind w:left="1134" w:hanging="360"/>
      </w:pPr>
      <w:r>
        <w:t>КРЕДИТНА</w:t>
      </w:r>
      <w:r>
        <w:rPr>
          <w:spacing w:val="-3"/>
        </w:rPr>
        <w:t xml:space="preserve"> </w:t>
      </w:r>
      <w:r>
        <w:t>ЗАДУЖЕНОСТ</w:t>
      </w:r>
    </w:p>
    <w:p w14:paraId="37C7FB0E" w14:textId="77777777" w:rsidR="00B44F13" w:rsidRDefault="00B44F13" w:rsidP="00B44F13">
      <w:pPr>
        <w:pStyle w:val="BodyText"/>
        <w:rPr>
          <w:b/>
          <w:lang w:val="sr-Latn-RS"/>
        </w:rPr>
      </w:pPr>
    </w:p>
    <w:p w14:paraId="2F6F2241" w14:textId="77777777" w:rsidR="008A6414" w:rsidRDefault="008A6414" w:rsidP="00B44F13">
      <w:pPr>
        <w:pStyle w:val="BodyText"/>
      </w:pPr>
      <w:r>
        <w:t>ЈКП "Дубоко" Ужице није кредитно задужено.</w:t>
      </w:r>
    </w:p>
    <w:p w14:paraId="01D72F6F" w14:textId="77777777" w:rsidR="00FE6414" w:rsidRPr="00FE6414" w:rsidRDefault="00FE6414" w:rsidP="00A94484">
      <w:pPr>
        <w:pStyle w:val="BodyText"/>
        <w:ind w:firstLine="720"/>
      </w:pPr>
    </w:p>
    <w:p w14:paraId="67AD979D" w14:textId="231CA530" w:rsidR="008A6414" w:rsidRDefault="00FC0F5C" w:rsidP="006B7628">
      <w:pPr>
        <w:pStyle w:val="Heading3"/>
        <w:numPr>
          <w:ilvl w:val="1"/>
          <w:numId w:val="13"/>
        </w:numPr>
        <w:tabs>
          <w:tab w:val="left" w:pos="1985"/>
        </w:tabs>
        <w:ind w:left="1134" w:hanging="345"/>
      </w:pPr>
      <w:r>
        <w:t>ПОТРАЖИВАЊА, ОБАВЕЗЕ И СУДСКИ СПОРОВИ</w:t>
      </w:r>
    </w:p>
    <w:p w14:paraId="099E5C8C" w14:textId="77777777" w:rsidR="008A6414" w:rsidRDefault="008A6414" w:rsidP="008A6414">
      <w:pPr>
        <w:pStyle w:val="BodyText"/>
        <w:spacing w:before="7"/>
        <w:rPr>
          <w:b/>
        </w:rPr>
      </w:pPr>
    </w:p>
    <w:p w14:paraId="4688DD8A" w14:textId="74F6D8BD" w:rsidR="0095140C" w:rsidRDefault="00FC0F5C" w:rsidP="0095140C">
      <w:pPr>
        <w:autoSpaceDE w:val="0"/>
        <w:autoSpaceDN w:val="0"/>
        <w:adjustRightInd w:val="0"/>
        <w:spacing w:after="0" w:line="240" w:lineRule="auto"/>
        <w:jc w:val="both"/>
        <w:rPr>
          <w:rFonts w:ascii="Times New Roman" w:hAnsi="Times New Roman" w:cs="Times New Roman"/>
          <w:sz w:val="24"/>
          <w:szCs w:val="24"/>
        </w:rPr>
      </w:pPr>
      <w:r w:rsidRPr="00B22893">
        <w:rPr>
          <w:rFonts w:ascii="Times New Roman" w:hAnsi="Times New Roman" w:cs="Times New Roman"/>
          <w:bCs/>
          <w:color w:val="FF0000"/>
          <w:sz w:val="24"/>
          <w:szCs w:val="24"/>
          <w:lang w:val="sr-Cyrl-CS"/>
        </w:rPr>
        <w:t xml:space="preserve"> </w:t>
      </w:r>
      <w:r w:rsidR="0095140C" w:rsidRPr="0095140C">
        <w:rPr>
          <w:rFonts w:ascii="Times New Roman" w:hAnsi="Times New Roman" w:cs="Times New Roman"/>
          <w:sz w:val="24"/>
          <w:szCs w:val="24"/>
        </w:rPr>
        <w:t>Потраживања предузећа се састоје из редовних потраживања и потраживања у извршном поступку. Редовна потраживања која се састоје од:</w:t>
      </w:r>
    </w:p>
    <w:p w14:paraId="406A6DBB" w14:textId="0DF7174A" w:rsidR="0095140C" w:rsidRDefault="0095140C" w:rsidP="0095140C">
      <w:pPr>
        <w:autoSpaceDE w:val="0"/>
        <w:autoSpaceDN w:val="0"/>
        <w:adjustRightInd w:val="0"/>
        <w:spacing w:after="0" w:line="240" w:lineRule="auto"/>
        <w:jc w:val="both"/>
        <w:rPr>
          <w:rFonts w:ascii="Times New Roman" w:hAnsi="Times New Roman" w:cs="Times New Roman"/>
          <w:sz w:val="24"/>
          <w:szCs w:val="24"/>
        </w:rPr>
      </w:pPr>
      <w:r w:rsidRPr="0095140C">
        <w:rPr>
          <w:rFonts w:ascii="Times New Roman" w:hAnsi="Times New Roman" w:cs="Times New Roman"/>
          <w:sz w:val="24"/>
          <w:szCs w:val="24"/>
        </w:rPr>
        <w:t xml:space="preserve"> </w:t>
      </w:r>
      <w:r w:rsidR="00B44F13">
        <w:rPr>
          <w:rFonts w:ascii="Times New Roman" w:hAnsi="Times New Roman" w:cs="Times New Roman"/>
          <w:sz w:val="24"/>
          <w:szCs w:val="24"/>
          <w:lang w:val="sr-Latn-RS"/>
        </w:rPr>
        <w:tab/>
      </w:r>
      <w:r w:rsidRPr="0095140C">
        <w:rPr>
          <w:rFonts w:ascii="Times New Roman" w:hAnsi="Times New Roman" w:cs="Times New Roman"/>
          <w:sz w:val="24"/>
          <w:szCs w:val="24"/>
        </w:rPr>
        <w:t xml:space="preserve">- потраживања за услугу депоновања од јавних комуналних предузећа и буџета локалних самоуправа оснивача </w:t>
      </w:r>
    </w:p>
    <w:p w14:paraId="05147F5D" w14:textId="77777777" w:rsidR="0095140C" w:rsidRDefault="0095140C" w:rsidP="00B44F13">
      <w:pPr>
        <w:autoSpaceDE w:val="0"/>
        <w:autoSpaceDN w:val="0"/>
        <w:adjustRightInd w:val="0"/>
        <w:spacing w:after="0" w:line="240" w:lineRule="auto"/>
        <w:ind w:firstLine="720"/>
        <w:jc w:val="both"/>
        <w:rPr>
          <w:rFonts w:ascii="Times New Roman" w:hAnsi="Times New Roman" w:cs="Times New Roman"/>
          <w:sz w:val="24"/>
          <w:szCs w:val="24"/>
        </w:rPr>
      </w:pPr>
      <w:r w:rsidRPr="0095140C">
        <w:rPr>
          <w:rFonts w:ascii="Times New Roman" w:hAnsi="Times New Roman" w:cs="Times New Roman"/>
          <w:sz w:val="24"/>
          <w:szCs w:val="24"/>
        </w:rPr>
        <w:t xml:space="preserve">- потраживања за услугу депоновања од осталих правних лица </w:t>
      </w:r>
    </w:p>
    <w:p w14:paraId="45022A58" w14:textId="77777777" w:rsidR="0095140C" w:rsidRDefault="0095140C" w:rsidP="00B44F13">
      <w:pPr>
        <w:autoSpaceDE w:val="0"/>
        <w:autoSpaceDN w:val="0"/>
        <w:adjustRightInd w:val="0"/>
        <w:spacing w:after="0" w:line="240" w:lineRule="auto"/>
        <w:ind w:firstLine="720"/>
        <w:jc w:val="both"/>
        <w:rPr>
          <w:rFonts w:ascii="Times New Roman" w:hAnsi="Times New Roman" w:cs="Times New Roman"/>
          <w:sz w:val="24"/>
          <w:szCs w:val="24"/>
          <w:lang w:val="sr-Latn-RS"/>
        </w:rPr>
      </w:pPr>
      <w:r w:rsidRPr="0095140C">
        <w:rPr>
          <w:rFonts w:ascii="Times New Roman" w:hAnsi="Times New Roman" w:cs="Times New Roman"/>
          <w:sz w:val="24"/>
          <w:szCs w:val="24"/>
        </w:rPr>
        <w:t xml:space="preserve">- потраживања од купаца селектованог отпада </w:t>
      </w:r>
    </w:p>
    <w:p w14:paraId="6D9417A3" w14:textId="77777777" w:rsidR="00B44F13" w:rsidRPr="00B44F13" w:rsidRDefault="00B44F13" w:rsidP="0095140C">
      <w:pPr>
        <w:autoSpaceDE w:val="0"/>
        <w:autoSpaceDN w:val="0"/>
        <w:adjustRightInd w:val="0"/>
        <w:spacing w:after="0" w:line="240" w:lineRule="auto"/>
        <w:jc w:val="both"/>
        <w:rPr>
          <w:rFonts w:ascii="Times New Roman" w:hAnsi="Times New Roman" w:cs="Times New Roman"/>
          <w:sz w:val="24"/>
          <w:szCs w:val="24"/>
          <w:lang w:val="sr-Latn-RS"/>
        </w:rPr>
      </w:pPr>
    </w:p>
    <w:p w14:paraId="6DC62037" w14:textId="77777777" w:rsidR="0095140C" w:rsidRDefault="0095140C" w:rsidP="00B44F13">
      <w:pPr>
        <w:autoSpaceDE w:val="0"/>
        <w:autoSpaceDN w:val="0"/>
        <w:adjustRightInd w:val="0"/>
        <w:spacing w:after="0" w:line="240" w:lineRule="auto"/>
        <w:jc w:val="both"/>
        <w:rPr>
          <w:rFonts w:ascii="Times New Roman" w:hAnsi="Times New Roman" w:cs="Times New Roman"/>
          <w:sz w:val="24"/>
          <w:szCs w:val="24"/>
        </w:rPr>
      </w:pPr>
      <w:r w:rsidRPr="0095140C">
        <w:rPr>
          <w:rFonts w:ascii="Times New Roman" w:hAnsi="Times New Roman" w:cs="Times New Roman"/>
          <w:sz w:val="24"/>
          <w:szCs w:val="24"/>
        </w:rPr>
        <w:t>Потраживања у извршном поступку која се састоје од:</w:t>
      </w:r>
    </w:p>
    <w:p w14:paraId="6CCD1E3C" w14:textId="17F00247" w:rsidR="0095140C" w:rsidRDefault="0095140C" w:rsidP="00B44F13">
      <w:pPr>
        <w:autoSpaceDE w:val="0"/>
        <w:autoSpaceDN w:val="0"/>
        <w:adjustRightInd w:val="0"/>
        <w:spacing w:after="0" w:line="240" w:lineRule="auto"/>
        <w:ind w:firstLine="720"/>
        <w:jc w:val="both"/>
        <w:rPr>
          <w:rFonts w:ascii="Times New Roman" w:hAnsi="Times New Roman" w:cs="Times New Roman"/>
          <w:sz w:val="24"/>
          <w:szCs w:val="24"/>
        </w:rPr>
      </w:pPr>
      <w:r w:rsidRPr="0095140C">
        <w:rPr>
          <w:rFonts w:ascii="Times New Roman" w:hAnsi="Times New Roman" w:cs="Times New Roman"/>
          <w:sz w:val="24"/>
          <w:szCs w:val="24"/>
        </w:rPr>
        <w:t xml:space="preserve"> - </w:t>
      </w:r>
      <w:r w:rsidR="00B44F13">
        <w:rPr>
          <w:rFonts w:ascii="Times New Roman" w:hAnsi="Times New Roman" w:cs="Times New Roman"/>
          <w:sz w:val="24"/>
          <w:szCs w:val="24"/>
          <w:lang w:val="sr-Latn-RS"/>
        </w:rPr>
        <w:t xml:space="preserve"> </w:t>
      </w:r>
      <w:r w:rsidRPr="0095140C">
        <w:rPr>
          <w:rFonts w:ascii="Times New Roman" w:hAnsi="Times New Roman" w:cs="Times New Roman"/>
          <w:sz w:val="24"/>
          <w:szCs w:val="24"/>
        </w:rPr>
        <w:t xml:space="preserve">потраживања за услугу депоновања правним лицима на територији Града Ужица </w:t>
      </w:r>
    </w:p>
    <w:p w14:paraId="5AA08C09" w14:textId="4BA51A55" w:rsidR="0095140C" w:rsidRDefault="0095140C" w:rsidP="00B44F13">
      <w:pPr>
        <w:autoSpaceDE w:val="0"/>
        <w:autoSpaceDN w:val="0"/>
        <w:adjustRightInd w:val="0"/>
        <w:spacing w:after="0" w:line="240" w:lineRule="auto"/>
        <w:ind w:firstLine="720"/>
        <w:jc w:val="both"/>
        <w:rPr>
          <w:rFonts w:ascii="Times New Roman" w:hAnsi="Times New Roman" w:cs="Times New Roman"/>
          <w:sz w:val="24"/>
          <w:szCs w:val="24"/>
          <w:lang w:val="sr-Latn-RS"/>
        </w:rPr>
      </w:pPr>
      <w:r>
        <w:rPr>
          <w:rFonts w:ascii="Times New Roman" w:hAnsi="Times New Roman" w:cs="Times New Roman"/>
          <w:sz w:val="24"/>
          <w:szCs w:val="24"/>
        </w:rPr>
        <w:t xml:space="preserve"> </w:t>
      </w:r>
      <w:r w:rsidR="00B44F13">
        <w:rPr>
          <w:rFonts w:ascii="Times New Roman" w:hAnsi="Times New Roman" w:cs="Times New Roman"/>
          <w:sz w:val="24"/>
          <w:szCs w:val="24"/>
        </w:rPr>
        <w:t>-</w:t>
      </w:r>
      <w:r w:rsidR="00B44F13">
        <w:rPr>
          <w:rFonts w:ascii="Times New Roman" w:hAnsi="Times New Roman" w:cs="Times New Roman"/>
          <w:sz w:val="24"/>
          <w:szCs w:val="24"/>
          <w:lang w:val="sr-Latn-RS"/>
        </w:rPr>
        <w:t xml:space="preserve"> </w:t>
      </w:r>
      <w:r w:rsidRPr="0095140C">
        <w:rPr>
          <w:rFonts w:ascii="Times New Roman" w:hAnsi="Times New Roman" w:cs="Times New Roman"/>
          <w:sz w:val="24"/>
          <w:szCs w:val="24"/>
        </w:rPr>
        <w:t xml:space="preserve">потраживања за услуге депоновања физичким лицима на територији Града Ужица (СОН) </w:t>
      </w:r>
    </w:p>
    <w:p w14:paraId="655BAABE" w14:textId="77777777" w:rsidR="00B44F13" w:rsidRPr="00B44F13" w:rsidRDefault="00B44F13" w:rsidP="0095140C">
      <w:pPr>
        <w:autoSpaceDE w:val="0"/>
        <w:autoSpaceDN w:val="0"/>
        <w:adjustRightInd w:val="0"/>
        <w:spacing w:after="0" w:line="240" w:lineRule="auto"/>
        <w:jc w:val="both"/>
        <w:rPr>
          <w:rFonts w:ascii="Times New Roman" w:hAnsi="Times New Roman" w:cs="Times New Roman"/>
          <w:sz w:val="24"/>
          <w:szCs w:val="24"/>
          <w:lang w:val="sr-Latn-RS"/>
        </w:rPr>
      </w:pPr>
    </w:p>
    <w:p w14:paraId="0E4FD70A" w14:textId="7F8CC015" w:rsidR="0095140C" w:rsidRDefault="0095140C" w:rsidP="0095140C">
      <w:pPr>
        <w:autoSpaceDE w:val="0"/>
        <w:autoSpaceDN w:val="0"/>
        <w:adjustRightInd w:val="0"/>
        <w:spacing w:after="0" w:line="240" w:lineRule="auto"/>
        <w:jc w:val="both"/>
        <w:rPr>
          <w:rFonts w:ascii="Times New Roman" w:hAnsi="Times New Roman" w:cs="Times New Roman"/>
          <w:sz w:val="24"/>
          <w:szCs w:val="24"/>
        </w:rPr>
      </w:pPr>
      <w:r w:rsidRPr="0095140C">
        <w:rPr>
          <w:rFonts w:ascii="Times New Roman" w:hAnsi="Times New Roman" w:cs="Times New Roman"/>
          <w:sz w:val="24"/>
          <w:szCs w:val="24"/>
        </w:rPr>
        <w:t xml:space="preserve">За део потраживања која нису наплаћена у уговореном року уговорено је плаћање на рате. </w:t>
      </w:r>
    </w:p>
    <w:p w14:paraId="24E27B11" w14:textId="77777777" w:rsidR="0095140C" w:rsidRDefault="0095140C" w:rsidP="00B44F13">
      <w:pPr>
        <w:autoSpaceDE w:val="0"/>
        <w:autoSpaceDN w:val="0"/>
        <w:adjustRightInd w:val="0"/>
        <w:spacing w:after="0" w:line="240" w:lineRule="auto"/>
        <w:jc w:val="both"/>
        <w:rPr>
          <w:rFonts w:ascii="Times New Roman" w:hAnsi="Times New Roman" w:cs="Times New Roman"/>
          <w:sz w:val="24"/>
          <w:szCs w:val="24"/>
          <w:lang w:val="sr-Latn-RS"/>
        </w:rPr>
      </w:pPr>
      <w:r w:rsidRPr="0095140C">
        <w:rPr>
          <w:rFonts w:ascii="Times New Roman" w:hAnsi="Times New Roman" w:cs="Times New Roman"/>
          <w:sz w:val="24"/>
          <w:szCs w:val="24"/>
        </w:rPr>
        <w:t xml:space="preserve">Обавезе према добављачима се измирују у законски предвиђеном року. </w:t>
      </w:r>
    </w:p>
    <w:p w14:paraId="08B235D6" w14:textId="77777777" w:rsidR="00B44F13" w:rsidRPr="00B44F13" w:rsidRDefault="00B44F13" w:rsidP="00B44F13">
      <w:pPr>
        <w:autoSpaceDE w:val="0"/>
        <w:autoSpaceDN w:val="0"/>
        <w:adjustRightInd w:val="0"/>
        <w:spacing w:after="0" w:line="240" w:lineRule="auto"/>
        <w:jc w:val="both"/>
        <w:rPr>
          <w:rFonts w:ascii="Times New Roman" w:hAnsi="Times New Roman" w:cs="Times New Roman"/>
          <w:sz w:val="24"/>
          <w:szCs w:val="24"/>
          <w:lang w:val="sr-Latn-RS"/>
        </w:rPr>
      </w:pPr>
    </w:p>
    <w:p w14:paraId="25183268" w14:textId="77777777" w:rsidR="0095140C" w:rsidRDefault="0095140C" w:rsidP="00B44F13">
      <w:pPr>
        <w:autoSpaceDE w:val="0"/>
        <w:autoSpaceDN w:val="0"/>
        <w:adjustRightInd w:val="0"/>
        <w:spacing w:after="0" w:line="240" w:lineRule="auto"/>
        <w:jc w:val="both"/>
        <w:rPr>
          <w:rFonts w:ascii="Times New Roman" w:hAnsi="Times New Roman" w:cs="Times New Roman"/>
          <w:sz w:val="24"/>
          <w:szCs w:val="24"/>
        </w:rPr>
      </w:pPr>
      <w:r w:rsidRPr="0095140C">
        <w:rPr>
          <w:rFonts w:ascii="Times New Roman" w:hAnsi="Times New Roman" w:cs="Times New Roman"/>
          <w:sz w:val="24"/>
          <w:szCs w:val="24"/>
        </w:rPr>
        <w:t xml:space="preserve">У извештајном периоду у току су следећи спорови од значаја за предузеће: </w:t>
      </w:r>
    </w:p>
    <w:p w14:paraId="74790DBD" w14:textId="24B64549" w:rsidR="0095140C" w:rsidRDefault="0095140C" w:rsidP="00B44F13">
      <w:pPr>
        <w:autoSpaceDE w:val="0"/>
        <w:autoSpaceDN w:val="0"/>
        <w:adjustRightInd w:val="0"/>
        <w:spacing w:after="0" w:line="240" w:lineRule="auto"/>
        <w:ind w:firstLine="720"/>
        <w:jc w:val="both"/>
        <w:rPr>
          <w:rFonts w:ascii="Times New Roman" w:hAnsi="Times New Roman" w:cs="Times New Roman"/>
          <w:sz w:val="24"/>
          <w:szCs w:val="24"/>
        </w:rPr>
      </w:pPr>
      <w:r w:rsidRPr="0095140C">
        <w:rPr>
          <w:rFonts w:ascii="Times New Roman" w:hAnsi="Times New Roman" w:cs="Times New Roman"/>
          <w:sz w:val="24"/>
          <w:szCs w:val="24"/>
        </w:rPr>
        <w:t xml:space="preserve">- Накнада штете због неизвршења уговорне обавезе од стране једног од оснивача предузећа. У току је поступак по ревизији тужене на правноснажну пресуду којом је усвојен тужбени захтев ЈКП "Дубоко" Ужице. </w:t>
      </w:r>
    </w:p>
    <w:p w14:paraId="4367BA26" w14:textId="5F50400E" w:rsidR="0095140C" w:rsidRPr="0095140C" w:rsidRDefault="0095140C" w:rsidP="00B44F13">
      <w:pPr>
        <w:autoSpaceDE w:val="0"/>
        <w:autoSpaceDN w:val="0"/>
        <w:adjustRightInd w:val="0"/>
        <w:spacing w:after="0" w:line="240" w:lineRule="auto"/>
        <w:ind w:firstLine="720"/>
        <w:jc w:val="both"/>
        <w:rPr>
          <w:rFonts w:ascii="Times New Roman" w:hAnsi="Times New Roman" w:cs="Times New Roman"/>
          <w:bCs/>
          <w:sz w:val="24"/>
          <w:szCs w:val="24"/>
          <w:lang w:val="sr-Cyrl-CS"/>
        </w:rPr>
      </w:pPr>
      <w:r w:rsidRPr="0095140C">
        <w:rPr>
          <w:rFonts w:ascii="Times New Roman" w:hAnsi="Times New Roman" w:cs="Times New Roman"/>
          <w:sz w:val="24"/>
          <w:szCs w:val="24"/>
        </w:rPr>
        <w:t>- Управни спор по тужби ЈКП "Дубоко" Ужице за поништај решења о одбијању захтева за рефакцију плаћење акцизе на деривате нафте и биогорива.</w:t>
      </w:r>
    </w:p>
    <w:p w14:paraId="473BDEEA" w14:textId="05906A42" w:rsidR="00FC0F5C" w:rsidRPr="00173137" w:rsidRDefault="00FC0F5C" w:rsidP="00173137">
      <w:pPr>
        <w:autoSpaceDE w:val="0"/>
        <w:autoSpaceDN w:val="0"/>
        <w:adjustRightInd w:val="0"/>
        <w:spacing w:after="0" w:line="240" w:lineRule="auto"/>
        <w:jc w:val="both"/>
        <w:rPr>
          <w:rFonts w:ascii="Times New Roman" w:hAnsi="Times New Roman" w:cs="Times New Roman"/>
          <w:bCs/>
          <w:sz w:val="24"/>
          <w:szCs w:val="24"/>
          <w:lang w:val="sr-Cyrl-CS"/>
        </w:rPr>
      </w:pPr>
    </w:p>
    <w:p w14:paraId="0A3FAA47" w14:textId="77777777" w:rsidR="004D6162" w:rsidRPr="00FC0F5C" w:rsidRDefault="004D6162" w:rsidP="00FC0F5C">
      <w:pPr>
        <w:autoSpaceDE w:val="0"/>
        <w:autoSpaceDN w:val="0"/>
        <w:adjustRightInd w:val="0"/>
        <w:spacing w:after="0" w:line="240" w:lineRule="auto"/>
        <w:rPr>
          <w:rFonts w:ascii="Times New Roman" w:hAnsi="Times New Roman" w:cs="Times New Roman"/>
          <w:bCs/>
          <w:sz w:val="24"/>
          <w:szCs w:val="24"/>
          <w:lang w:val="sr-Cyrl-CS"/>
        </w:rPr>
      </w:pPr>
    </w:p>
    <w:p w14:paraId="59CE95C1" w14:textId="65540512" w:rsidR="0095140C" w:rsidRPr="0095140C" w:rsidRDefault="006B7628" w:rsidP="0095140C">
      <w:pPr>
        <w:jc w:val="center"/>
        <w:rPr>
          <w:rFonts w:ascii="Times New Roman" w:hAnsi="Times New Roman" w:cs="Times New Roman"/>
          <w:b/>
          <w:iCs/>
          <w:sz w:val="24"/>
          <w:szCs w:val="24"/>
        </w:rPr>
      </w:pPr>
      <w:r w:rsidRPr="00C40F1B">
        <w:rPr>
          <w:rFonts w:ascii="Times New Roman" w:hAnsi="Times New Roman" w:cs="Times New Roman"/>
          <w:b/>
          <w:iCs/>
          <w:sz w:val="24"/>
          <w:szCs w:val="24"/>
        </w:rPr>
        <w:t>III</w:t>
      </w:r>
      <w:r w:rsidR="0095140C">
        <w:rPr>
          <w:rFonts w:ascii="Times New Roman" w:hAnsi="Times New Roman" w:cs="Times New Roman"/>
          <w:b/>
          <w:iCs/>
          <w:sz w:val="24"/>
          <w:szCs w:val="24"/>
        </w:rPr>
        <w:t xml:space="preserve"> ЗАКЉУЧНА РАЗМАТРАЊА И НАПОМЕНЕ</w:t>
      </w:r>
    </w:p>
    <w:p w14:paraId="7B9F10D0" w14:textId="01C5DDD1" w:rsidR="00FE6414" w:rsidRDefault="00173137" w:rsidP="0017313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У посматраном периоду предузеће је имало отежане могућности организације рада због одсуства запослених по основу боловања. И поред тога није било поремећаја у технолошком процесу рада.</w:t>
      </w:r>
    </w:p>
    <w:p w14:paraId="1EDB4FE7" w14:textId="77777777" w:rsidR="00FE6414" w:rsidRDefault="00FE6414">
      <w:pPr>
        <w:rPr>
          <w:rFonts w:ascii="Times New Roman" w:hAnsi="Times New Roman" w:cs="Times New Roman"/>
          <w:sz w:val="24"/>
          <w:szCs w:val="24"/>
        </w:rPr>
      </w:pPr>
      <w:r>
        <w:rPr>
          <w:rFonts w:ascii="Times New Roman" w:hAnsi="Times New Roman" w:cs="Times New Roman"/>
          <w:sz w:val="24"/>
          <w:szCs w:val="24"/>
        </w:rPr>
        <w:br w:type="page"/>
      </w:r>
    </w:p>
    <w:p w14:paraId="775FD560"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r w:rsidRPr="00DD2F2B">
        <w:rPr>
          <w:rFonts w:ascii="Times New Roman" w:hAnsi="Times New Roman" w:cs="Times New Roman"/>
          <w:b/>
          <w:color w:val="000000" w:themeColor="text1"/>
          <w:sz w:val="24"/>
          <w:szCs w:val="24"/>
        </w:rPr>
        <w:lastRenderedPageBreak/>
        <w:t>4.</w:t>
      </w:r>
      <w:r w:rsidRPr="00DD2F2B">
        <w:rPr>
          <w:rFonts w:ascii="Times New Roman" w:hAnsi="Times New Roman" w:cs="Times New Roman"/>
          <w:color w:val="000000" w:themeColor="text1"/>
          <w:sz w:val="24"/>
          <w:szCs w:val="24"/>
        </w:rPr>
        <w:t xml:space="preserve"> </w:t>
      </w:r>
      <w:r w:rsidRPr="00D10E01">
        <w:rPr>
          <w:rFonts w:ascii="Times New Roman" w:hAnsi="Times New Roman" w:cs="Times New Roman"/>
          <w:b/>
          <w:i/>
          <w:sz w:val="24"/>
          <w:szCs w:val="24"/>
          <w:u w:val="single"/>
        </w:rPr>
        <w:t>НАЗИВ ПРЕДУЗЕЋА: ЈАВНО КОМУНАЛНО ПРЕДУЗЕЋE РЕГИОН</w:t>
      </w:r>
      <w:r>
        <w:rPr>
          <w:rFonts w:ascii="Times New Roman" w:hAnsi="Times New Roman" w:cs="Times New Roman"/>
          <w:b/>
          <w:i/>
          <w:sz w:val="24"/>
          <w:szCs w:val="24"/>
          <w:u w:val="single"/>
        </w:rPr>
        <w:t>АЛНИ ЦЕНТАР ЗА ВОДНЕ УСЛУГЕ "СКРАПЕЖ ВОДЕ</w:t>
      </w:r>
      <w:r w:rsidRPr="00D10E01">
        <w:rPr>
          <w:rFonts w:ascii="Times New Roman" w:hAnsi="Times New Roman" w:cs="Times New Roman"/>
          <w:b/>
          <w:i/>
          <w:sz w:val="24"/>
          <w:szCs w:val="24"/>
          <w:u w:val="single"/>
        </w:rPr>
        <w:t>"</w:t>
      </w:r>
      <w:r>
        <w:rPr>
          <w:rFonts w:ascii="Times New Roman" w:hAnsi="Times New Roman" w:cs="Times New Roman"/>
          <w:b/>
          <w:i/>
          <w:sz w:val="24"/>
          <w:szCs w:val="24"/>
          <w:u w:val="single"/>
        </w:rPr>
        <w:t xml:space="preserve"> ПОЖЕГА</w:t>
      </w:r>
      <w:r>
        <w:rPr>
          <w:rFonts w:ascii="Times New Roman" w:hAnsi="Times New Roman" w:cs="Times New Roman"/>
          <w:sz w:val="24"/>
          <w:szCs w:val="24"/>
        </w:rPr>
        <w:t xml:space="preserve"> </w:t>
      </w:r>
    </w:p>
    <w:p w14:paraId="6898F76E"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p>
    <w:p w14:paraId="4F591E36"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p>
    <w:p w14:paraId="5902BA5B" w14:textId="77777777" w:rsidR="00562517" w:rsidRDefault="00562517" w:rsidP="007E60E4">
      <w:pPr>
        <w:spacing w:after="0" w:line="240" w:lineRule="auto"/>
        <w:jc w:val="center"/>
        <w:rPr>
          <w:rFonts w:ascii="Times New Roman" w:hAnsi="Times New Roman"/>
          <w:b/>
          <w:sz w:val="24"/>
          <w:szCs w:val="24"/>
          <w:lang w:val="sr-Latn-CS"/>
        </w:rPr>
      </w:pPr>
      <w:r>
        <w:rPr>
          <w:rFonts w:ascii="Times New Roman" w:hAnsi="Times New Roman"/>
          <w:b/>
          <w:sz w:val="24"/>
          <w:szCs w:val="24"/>
          <w:lang w:val="sr-Cyrl-CS"/>
        </w:rPr>
        <w:t>I  ОСНОВНИ СТАТУСНИ ПОДАЦИ</w:t>
      </w:r>
    </w:p>
    <w:p w14:paraId="58B4200E" w14:textId="77777777" w:rsidR="00562517" w:rsidRDefault="00562517" w:rsidP="00562517">
      <w:pPr>
        <w:spacing w:after="0" w:line="240" w:lineRule="auto"/>
        <w:rPr>
          <w:rFonts w:ascii="Times New Roman" w:hAnsi="Times New Roman"/>
          <w:b/>
          <w:sz w:val="24"/>
          <w:szCs w:val="24"/>
          <w:lang w:val="sr-Cyrl-CS"/>
        </w:rPr>
      </w:pPr>
    </w:p>
    <w:p w14:paraId="113EA19D" w14:textId="77777777" w:rsidR="00562517" w:rsidRDefault="00562517" w:rsidP="00562517">
      <w:pPr>
        <w:spacing w:after="0" w:line="240" w:lineRule="auto"/>
        <w:rPr>
          <w:rFonts w:ascii="Times New Roman" w:hAnsi="Times New Roman"/>
          <w:b/>
          <w:sz w:val="24"/>
          <w:szCs w:val="24"/>
          <w:lang w:val="sr-Cyrl-CS"/>
        </w:rPr>
      </w:pPr>
    </w:p>
    <w:p w14:paraId="402AF487" w14:textId="739ECD57"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Пословно име</w:t>
      </w:r>
      <w:r w:rsidR="00562517">
        <w:rPr>
          <w:rFonts w:ascii="Times New Roman" w:hAnsi="Times New Roman"/>
          <w:b/>
          <w:sz w:val="24"/>
          <w:szCs w:val="24"/>
          <w:lang w:val="sr-Cyrl-CS"/>
        </w:rPr>
        <w:t>:</w:t>
      </w:r>
      <w:r w:rsidR="00562517">
        <w:rPr>
          <w:rFonts w:ascii="Times New Roman" w:hAnsi="Times New Roman"/>
          <w:sz w:val="24"/>
          <w:szCs w:val="24"/>
          <w:lang w:val="sr-Cyrl-CS"/>
        </w:rPr>
        <w:t xml:space="preserve">  </w:t>
      </w:r>
      <w:r>
        <w:rPr>
          <w:rFonts w:ascii="Times New Roman" w:hAnsi="Times New Roman"/>
          <w:sz w:val="24"/>
          <w:szCs w:val="24"/>
          <w:lang w:val="sr-Cyrl-CS"/>
        </w:rPr>
        <w:t>Јавно комунално предузеће регионални центар за водне услуге „Скрапеж воде“ Пожега</w:t>
      </w:r>
    </w:p>
    <w:p w14:paraId="00CC8183" w14:textId="46C5EA8D"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Оснивачи</w:t>
      </w:r>
      <w:r w:rsidR="00562517">
        <w:rPr>
          <w:rFonts w:ascii="Times New Roman" w:hAnsi="Times New Roman"/>
          <w:sz w:val="24"/>
          <w:szCs w:val="24"/>
        </w:rPr>
        <w:t xml:space="preserve"> : Град Ужице, Општине Ар</w:t>
      </w:r>
      <w:r>
        <w:rPr>
          <w:rFonts w:ascii="Times New Roman" w:hAnsi="Times New Roman"/>
          <w:sz w:val="24"/>
          <w:szCs w:val="24"/>
        </w:rPr>
        <w:t>иље, Ивањица, Косјерић и Пожега</w:t>
      </w:r>
    </w:p>
    <w:p w14:paraId="1F540FAB" w14:textId="4956E363"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Седиште</w:t>
      </w:r>
      <w:r w:rsidR="00562517">
        <w:rPr>
          <w:rFonts w:ascii="Times New Roman" w:hAnsi="Times New Roman"/>
          <w:sz w:val="24"/>
          <w:szCs w:val="24"/>
        </w:rPr>
        <w:t xml:space="preserve"> : </w:t>
      </w:r>
      <w:r>
        <w:rPr>
          <w:rFonts w:ascii="Times New Roman" w:hAnsi="Times New Roman"/>
          <w:sz w:val="24"/>
          <w:szCs w:val="24"/>
        </w:rPr>
        <w:t>Пожега, Трг слободе 9</w:t>
      </w:r>
    </w:p>
    <w:p w14:paraId="0299E011" w14:textId="26F82A89"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 xml:space="preserve">Претежна </w:t>
      </w:r>
      <w:r>
        <w:rPr>
          <w:rFonts w:ascii="Times New Roman" w:hAnsi="Times New Roman"/>
          <w:b/>
          <w:sz w:val="24"/>
          <w:szCs w:val="24"/>
        </w:rPr>
        <w:t>делатност</w:t>
      </w:r>
      <w:r w:rsidR="00562517">
        <w:rPr>
          <w:rFonts w:ascii="Times New Roman" w:hAnsi="Times New Roman"/>
          <w:sz w:val="24"/>
          <w:szCs w:val="24"/>
        </w:rPr>
        <w:t xml:space="preserve"> : </w:t>
      </w:r>
      <w:r>
        <w:rPr>
          <w:rFonts w:ascii="Times New Roman" w:hAnsi="Times New Roman"/>
          <w:sz w:val="24"/>
          <w:szCs w:val="24"/>
        </w:rPr>
        <w:t>3700 – Уклањање отпадних вода</w:t>
      </w:r>
    </w:p>
    <w:p w14:paraId="78689945" w14:textId="1984A2C9"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Матични број</w:t>
      </w:r>
      <w:r w:rsidR="00562517">
        <w:rPr>
          <w:rFonts w:ascii="Times New Roman" w:hAnsi="Times New Roman"/>
          <w:sz w:val="24"/>
          <w:szCs w:val="24"/>
        </w:rPr>
        <w:t xml:space="preserve"> :  21784346</w:t>
      </w:r>
    </w:p>
    <w:p w14:paraId="52D04D67" w14:textId="1065CAC5"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Пиб</w:t>
      </w:r>
      <w:r w:rsidR="00562517">
        <w:rPr>
          <w:rFonts w:ascii="Times New Roman" w:hAnsi="Times New Roman"/>
          <w:sz w:val="24"/>
          <w:szCs w:val="24"/>
          <w:lang w:val="sr-Cyrl-CS"/>
        </w:rPr>
        <w:t>: 112995019</w:t>
      </w:r>
    </w:p>
    <w:p w14:paraId="1C364961" w14:textId="2BDD55AD" w:rsidR="00562517" w:rsidRDefault="007C06C2" w:rsidP="007C06C2">
      <w:pPr>
        <w:jc w:val="both"/>
        <w:rPr>
          <w:rFonts w:ascii="Times New Roman" w:hAnsi="Times New Roman"/>
          <w:sz w:val="24"/>
          <w:szCs w:val="24"/>
          <w:lang w:val="sr-Latn-CS"/>
        </w:rPr>
      </w:pPr>
      <w:r>
        <w:rPr>
          <w:rFonts w:ascii="Times New Roman" w:hAnsi="Times New Roman"/>
          <w:b/>
          <w:sz w:val="24"/>
          <w:szCs w:val="24"/>
          <w:lang w:val="sr-Cyrl-CS"/>
        </w:rPr>
        <w:t>Надлежна министарства</w:t>
      </w:r>
      <w:r w:rsidR="00562517">
        <w:rPr>
          <w:rFonts w:ascii="Times New Roman" w:hAnsi="Times New Roman"/>
          <w:sz w:val="24"/>
          <w:szCs w:val="24"/>
          <w:lang w:val="sr-Cyrl-CS"/>
        </w:rPr>
        <w:t>:</w:t>
      </w:r>
      <w:r w:rsidR="00562517">
        <w:rPr>
          <w:rFonts w:ascii="Times New Roman" w:hAnsi="Times New Roman"/>
          <w:sz w:val="24"/>
          <w:szCs w:val="24"/>
          <w:lang w:val="sr-Latn-CS"/>
        </w:rPr>
        <w:t xml:space="preserve"> </w:t>
      </w:r>
      <w:r>
        <w:rPr>
          <w:rFonts w:ascii="Times New Roman" w:hAnsi="Times New Roman"/>
          <w:sz w:val="24"/>
          <w:szCs w:val="24"/>
          <w:lang w:val="sr-Cyrl-CS"/>
        </w:rPr>
        <w:t>Министарство привреде</w:t>
      </w:r>
      <w:r w:rsidR="00562517">
        <w:rPr>
          <w:rFonts w:ascii="Times New Roman" w:hAnsi="Times New Roman"/>
          <w:sz w:val="24"/>
          <w:szCs w:val="24"/>
          <w:lang w:val="sr-Cyrl-CS"/>
        </w:rPr>
        <w:t xml:space="preserve">, </w:t>
      </w:r>
      <w:r>
        <w:rPr>
          <w:rFonts w:ascii="Times New Roman" w:hAnsi="Times New Roman"/>
          <w:sz w:val="24"/>
          <w:szCs w:val="24"/>
        </w:rPr>
        <w:t>Министарство пољопривреде, шумарства и водопривреде</w:t>
      </w:r>
      <w:r w:rsidR="00562517">
        <w:rPr>
          <w:rFonts w:ascii="Times New Roman" w:hAnsi="Times New Roman"/>
          <w:sz w:val="24"/>
          <w:szCs w:val="24"/>
        </w:rPr>
        <w:t>, Републичка дирекција за воде</w:t>
      </w:r>
    </w:p>
    <w:p w14:paraId="0C38E0A4" w14:textId="77777777" w:rsidR="00562517" w:rsidRDefault="00562517" w:rsidP="00562517">
      <w:pPr>
        <w:spacing w:after="0" w:line="240" w:lineRule="auto"/>
        <w:rPr>
          <w:rFonts w:ascii="Times New Roman" w:hAnsi="Times New Roman"/>
          <w:b/>
          <w:lang w:val="sr-Cyrl-CS"/>
        </w:rPr>
      </w:pPr>
    </w:p>
    <w:p w14:paraId="7D0E9837" w14:textId="36BFC9A1" w:rsidR="00562517" w:rsidRDefault="00562517" w:rsidP="00562517">
      <w:pPr>
        <w:spacing w:after="0" w:line="240" w:lineRule="auto"/>
        <w:rPr>
          <w:rFonts w:ascii="Times New Roman" w:hAnsi="Times New Roman"/>
          <w:sz w:val="24"/>
          <w:szCs w:val="24"/>
          <w:lang w:val="sr-Latn-RS"/>
        </w:rPr>
      </w:pPr>
      <w:r>
        <w:rPr>
          <w:rFonts w:ascii="Times New Roman" w:hAnsi="Times New Roman"/>
          <w:sz w:val="24"/>
          <w:szCs w:val="24"/>
          <w:lang w:val="sr-Cyrl-CS"/>
        </w:rPr>
        <w:t xml:space="preserve">Јавно комунално предузеће Регионални центар за воден услуге „Скрапеж воде“ Пожега је основано 20.04.2022. године са циљем Регионалног повезивања и пречишћавања отпадних вода на територији Златиборског и делом Моравичког округа. </w:t>
      </w:r>
    </w:p>
    <w:p w14:paraId="7DEEDE95" w14:textId="77777777" w:rsidR="005974E8" w:rsidRPr="005974E8" w:rsidRDefault="005974E8" w:rsidP="00562517">
      <w:pPr>
        <w:spacing w:after="0" w:line="240" w:lineRule="auto"/>
        <w:rPr>
          <w:rFonts w:ascii="Times New Roman" w:hAnsi="Times New Roman"/>
          <w:sz w:val="24"/>
          <w:szCs w:val="24"/>
          <w:lang w:val="sr-Latn-RS"/>
        </w:rPr>
      </w:pPr>
    </w:p>
    <w:p w14:paraId="33F26F5E" w14:textId="76A6F416" w:rsidR="00562517" w:rsidRDefault="00562517" w:rsidP="00562517">
      <w:pPr>
        <w:spacing w:after="0" w:line="240" w:lineRule="auto"/>
        <w:rPr>
          <w:rFonts w:ascii="Times New Roman" w:hAnsi="Times New Roman"/>
          <w:sz w:val="24"/>
          <w:szCs w:val="24"/>
          <w:lang w:val="sr-Latn-RS"/>
        </w:rPr>
      </w:pPr>
      <w:r>
        <w:rPr>
          <w:rFonts w:ascii="Times New Roman" w:hAnsi="Times New Roman"/>
          <w:sz w:val="24"/>
          <w:szCs w:val="24"/>
          <w:lang w:val="sr-Cyrl-CS"/>
        </w:rPr>
        <w:t>Оснивачи су град Ужице и општине Ариље, Ивањица, Косјерић и Пожега са по 20% оснивачког капитала. Оснивачки капитал је уплаћен у целости (500.000,00 РСД) односно сви оснивачи су уплатили по 100.000,00 РСД.</w:t>
      </w:r>
    </w:p>
    <w:p w14:paraId="4FDDFE3A" w14:textId="77777777" w:rsidR="005974E8" w:rsidRPr="005974E8" w:rsidRDefault="005974E8" w:rsidP="00562517">
      <w:pPr>
        <w:spacing w:after="0" w:line="240" w:lineRule="auto"/>
        <w:rPr>
          <w:rFonts w:ascii="Times New Roman" w:hAnsi="Times New Roman"/>
          <w:sz w:val="24"/>
          <w:szCs w:val="24"/>
          <w:lang w:val="sr-Latn-RS"/>
        </w:rPr>
      </w:pPr>
    </w:p>
    <w:p w14:paraId="76A72683" w14:textId="126ED9E7" w:rsidR="00562517" w:rsidRDefault="00562517" w:rsidP="00562517">
      <w:pPr>
        <w:jc w:val="both"/>
        <w:rPr>
          <w:rFonts w:ascii="Times New Roman" w:hAnsi="Times New Roman"/>
          <w:sz w:val="24"/>
          <w:szCs w:val="24"/>
        </w:rPr>
      </w:pPr>
      <w:r>
        <w:rPr>
          <w:rFonts w:ascii="Times New Roman" w:hAnsi="Times New Roman"/>
          <w:sz w:val="24"/>
          <w:szCs w:val="24"/>
        </w:rPr>
        <w:t>Органи предузећа су Надзорни одбор, као орган управљања и надзора и директор, као орган пословођења.</w:t>
      </w:r>
    </w:p>
    <w:p w14:paraId="057D66BB" w14:textId="77777777" w:rsidR="00562517" w:rsidRDefault="00562517" w:rsidP="005974E8">
      <w:pPr>
        <w:autoSpaceDE w:val="0"/>
        <w:autoSpaceDN w:val="0"/>
        <w:adjustRightInd w:val="0"/>
        <w:spacing w:after="0"/>
        <w:jc w:val="both"/>
        <w:rPr>
          <w:rFonts w:ascii="Times New Roman" w:hAnsi="Times New Roman"/>
          <w:sz w:val="24"/>
          <w:szCs w:val="24"/>
        </w:rPr>
      </w:pPr>
      <w:r>
        <w:rPr>
          <w:rFonts w:ascii="Times New Roman" w:hAnsi="Times New Roman"/>
          <w:sz w:val="24"/>
          <w:szCs w:val="24"/>
          <w:lang w:val="ru-RU"/>
        </w:rPr>
        <w:t xml:space="preserve">Надзорни одбор Предузећа има три члана, од којих је један председник. </w:t>
      </w:r>
      <w:r>
        <w:rPr>
          <w:rFonts w:ascii="Times New Roman" w:hAnsi="Times New Roman"/>
          <w:sz w:val="24"/>
          <w:szCs w:val="24"/>
        </w:rPr>
        <w:t xml:space="preserve">Два члана Надзорног одбора именују Скупштине оснивача, на предлог општинских/градског већа по принципу ротације, по азбучном реду, на период од четири године а један члан именује се из реда запослених у </w:t>
      </w:r>
      <w:r>
        <w:rPr>
          <w:rFonts w:ascii="Times New Roman" w:hAnsi="Times New Roman"/>
          <w:sz w:val="24"/>
          <w:szCs w:val="24"/>
          <w:lang w:val="ru-RU"/>
        </w:rPr>
        <w:t>Предузећу, када за то буду стечени услови</w:t>
      </w:r>
      <w:r>
        <w:rPr>
          <w:rFonts w:ascii="Times New Roman" w:hAnsi="Times New Roman"/>
          <w:sz w:val="24"/>
          <w:szCs w:val="24"/>
        </w:rPr>
        <w:t>. Прве чланове привременог Надзорног одбора именовале су општине Ариље, Ивањица и Косјерић.</w:t>
      </w:r>
    </w:p>
    <w:p w14:paraId="36DAC038" w14:textId="77777777" w:rsidR="00562517" w:rsidRDefault="00562517" w:rsidP="00562517">
      <w:pPr>
        <w:spacing w:after="0"/>
        <w:jc w:val="both"/>
        <w:rPr>
          <w:rFonts w:ascii="Times New Roman" w:hAnsi="Times New Roman"/>
          <w:sz w:val="24"/>
          <w:szCs w:val="24"/>
        </w:rPr>
      </w:pPr>
    </w:p>
    <w:p w14:paraId="3AEB3BB2" w14:textId="6D5DF07B" w:rsidR="005974E8" w:rsidRDefault="00562517" w:rsidP="005974E8">
      <w:pPr>
        <w:spacing w:after="0"/>
        <w:jc w:val="both"/>
        <w:rPr>
          <w:rFonts w:ascii="Times New Roman" w:hAnsi="Times New Roman"/>
          <w:sz w:val="24"/>
          <w:szCs w:val="24"/>
          <w:lang w:val="sr-Latn-RS"/>
        </w:rPr>
      </w:pPr>
      <w:r>
        <w:rPr>
          <w:rFonts w:ascii="Times New Roman" w:hAnsi="Times New Roman"/>
          <w:sz w:val="24"/>
          <w:szCs w:val="24"/>
        </w:rPr>
        <w:t xml:space="preserve">Одлуком о оснивању Јавног комуналног предузећа Регионални центар за водне услуге „Скрапеж воде“ Пожега  </w:t>
      </w:r>
      <w:r>
        <w:rPr>
          <w:rFonts w:ascii="Times New Roman" w:hAnsi="Times New Roman"/>
          <w:sz w:val="24"/>
          <w:szCs w:val="24"/>
          <w:lang w:val="sr-Cyrl-CS"/>
        </w:rPr>
        <w:t xml:space="preserve">уређена су права и обавезе у оснивању и пословању </w:t>
      </w:r>
      <w:r>
        <w:rPr>
          <w:rFonts w:ascii="Times New Roman" w:hAnsi="Times New Roman"/>
          <w:bCs/>
          <w:sz w:val="24"/>
          <w:szCs w:val="24"/>
        </w:rPr>
        <w:t xml:space="preserve">Јавног комуналног </w:t>
      </w:r>
      <w:r>
        <w:rPr>
          <w:rFonts w:ascii="Times New Roman" w:hAnsi="Times New Roman"/>
          <w:bCs/>
          <w:sz w:val="24"/>
          <w:szCs w:val="24"/>
          <w:lang w:val="sr-Cyrl-CS"/>
        </w:rPr>
        <w:t xml:space="preserve">предузећа, </w:t>
      </w:r>
      <w:r>
        <w:rPr>
          <w:rFonts w:ascii="Times New Roman" w:hAnsi="Times New Roman"/>
          <w:sz w:val="24"/>
          <w:szCs w:val="24"/>
          <w:lang w:val="sr-Cyrl-CS"/>
        </w:rPr>
        <w:t xml:space="preserve">као и права и обавезе оснивача према Предузећу и Предузећа према оснивачима у обављању делатности Предузећа као делатности од општег интереса. </w:t>
      </w:r>
    </w:p>
    <w:p w14:paraId="47DF9033" w14:textId="77777777" w:rsidR="005974E8" w:rsidRPr="005974E8" w:rsidRDefault="005974E8" w:rsidP="005974E8">
      <w:pPr>
        <w:spacing w:after="0"/>
        <w:jc w:val="both"/>
        <w:rPr>
          <w:rFonts w:ascii="Times New Roman" w:hAnsi="Times New Roman"/>
          <w:sz w:val="24"/>
          <w:szCs w:val="24"/>
          <w:lang w:val="sr-Latn-RS"/>
        </w:rPr>
      </w:pPr>
    </w:p>
    <w:p w14:paraId="66C2EDCF" w14:textId="77777777" w:rsidR="00562517" w:rsidRDefault="00562517" w:rsidP="005974E8">
      <w:pPr>
        <w:jc w:val="both"/>
        <w:rPr>
          <w:rFonts w:ascii="Times New Roman" w:hAnsi="Times New Roman"/>
          <w:bCs/>
          <w:sz w:val="24"/>
          <w:szCs w:val="24"/>
        </w:rPr>
      </w:pPr>
      <w:r>
        <w:rPr>
          <w:rFonts w:ascii="Times New Roman" w:hAnsi="Times New Roman"/>
          <w:sz w:val="24"/>
          <w:szCs w:val="24"/>
          <w:lang w:val="sr-Cyrl-CS"/>
        </w:rPr>
        <w:t xml:space="preserve">У циљу омогућавања реализације пројекта изградње постројења за пречишћавање отпадних вода и припадајуће инфраструктуре и отпочињања обављања делатности за коју је основано Предузеће, даном </w:t>
      </w:r>
      <w:r>
        <w:rPr>
          <w:rFonts w:ascii="Times New Roman" w:hAnsi="Times New Roman"/>
          <w:sz w:val="24"/>
          <w:szCs w:val="24"/>
        </w:rPr>
        <w:t xml:space="preserve">регистрације </w:t>
      </w:r>
      <w:r>
        <w:rPr>
          <w:rFonts w:ascii="Times New Roman" w:hAnsi="Times New Roman"/>
          <w:sz w:val="24"/>
          <w:szCs w:val="24"/>
          <w:lang w:val="sr-Cyrl-CS"/>
        </w:rPr>
        <w:t>Предузећа</w:t>
      </w:r>
      <w:r>
        <w:rPr>
          <w:rFonts w:ascii="Times New Roman" w:hAnsi="Times New Roman"/>
          <w:sz w:val="24"/>
          <w:szCs w:val="24"/>
        </w:rPr>
        <w:t xml:space="preserve">, оснивачи су дали сагласност </w:t>
      </w:r>
      <w:r>
        <w:rPr>
          <w:rFonts w:ascii="Times New Roman" w:hAnsi="Times New Roman"/>
          <w:sz w:val="24"/>
          <w:szCs w:val="24"/>
          <w:lang w:val="sr-Cyrl-CS"/>
        </w:rPr>
        <w:t xml:space="preserve">Предузећу </w:t>
      </w:r>
      <w:r>
        <w:rPr>
          <w:rFonts w:ascii="Times New Roman" w:hAnsi="Times New Roman"/>
          <w:sz w:val="24"/>
          <w:szCs w:val="24"/>
        </w:rPr>
        <w:t xml:space="preserve">да у име и за рачун оснивача обавља надлежности предлагача капиталног пројекта и вршиоца инвеститорских овлашћења припреме и </w:t>
      </w:r>
      <w:r>
        <w:rPr>
          <w:rFonts w:ascii="Times New Roman" w:hAnsi="Times New Roman"/>
          <w:bCs/>
          <w:sz w:val="24"/>
          <w:szCs w:val="24"/>
        </w:rPr>
        <w:t>изградње регионалног система за одвођење и пречишћавање отпадних вода.</w:t>
      </w:r>
    </w:p>
    <w:p w14:paraId="5F2A152F" w14:textId="77777777" w:rsidR="00562517" w:rsidRDefault="00562517" w:rsidP="005974E8">
      <w:pPr>
        <w:jc w:val="both"/>
        <w:rPr>
          <w:rFonts w:ascii="Times New Roman" w:hAnsi="Times New Roman"/>
          <w:bCs/>
          <w:sz w:val="24"/>
          <w:szCs w:val="24"/>
        </w:rPr>
      </w:pPr>
      <w:r>
        <w:rPr>
          <w:rFonts w:ascii="Times New Roman" w:hAnsi="Times New Roman"/>
          <w:bCs/>
          <w:sz w:val="24"/>
          <w:szCs w:val="24"/>
        </w:rPr>
        <w:lastRenderedPageBreak/>
        <w:t xml:space="preserve">Све трошкове који настану у периоду вршења инвеститорских овлашћења сносе оснивачи сразмерно процентима учешћа у оснивачком капиталу. </w:t>
      </w:r>
    </w:p>
    <w:p w14:paraId="5E146268" w14:textId="77777777" w:rsidR="00562517" w:rsidRDefault="00562517" w:rsidP="00562517">
      <w:pPr>
        <w:spacing w:after="0" w:line="240" w:lineRule="auto"/>
        <w:jc w:val="both"/>
        <w:rPr>
          <w:rFonts w:ascii="Times New Roman" w:hAnsi="Times New Roman"/>
          <w:b/>
        </w:rPr>
      </w:pPr>
    </w:p>
    <w:p w14:paraId="35A9E64C" w14:textId="6E132C93" w:rsidR="00562517" w:rsidRPr="00562517" w:rsidRDefault="00562517" w:rsidP="007E60E4">
      <w:pPr>
        <w:spacing w:after="0" w:line="240" w:lineRule="auto"/>
        <w:jc w:val="center"/>
        <w:rPr>
          <w:rFonts w:ascii="Times New Roman" w:hAnsi="Times New Roman"/>
          <w:b/>
          <w:sz w:val="24"/>
          <w:szCs w:val="24"/>
          <w:lang w:val="sr-Cyrl-CS"/>
        </w:rPr>
      </w:pPr>
      <w:r>
        <w:rPr>
          <w:rFonts w:ascii="Times New Roman" w:hAnsi="Times New Roman"/>
          <w:b/>
          <w:sz w:val="24"/>
          <w:szCs w:val="24"/>
          <w:lang w:val="sr-Latn-CS"/>
        </w:rPr>
        <w:t>II</w:t>
      </w:r>
      <w:r>
        <w:rPr>
          <w:rFonts w:ascii="Times New Roman" w:hAnsi="Times New Roman"/>
          <w:sz w:val="24"/>
          <w:szCs w:val="24"/>
          <w:lang w:val="sr-Cyrl-CS"/>
        </w:rPr>
        <w:t xml:space="preserve"> </w:t>
      </w:r>
      <w:r>
        <w:rPr>
          <w:rFonts w:ascii="Times New Roman" w:hAnsi="Times New Roman"/>
          <w:b/>
          <w:sz w:val="24"/>
          <w:szCs w:val="24"/>
          <w:lang w:val="sr-Cyrl-CS"/>
        </w:rPr>
        <w:t>ОБРАЗЛОЖЕЊЕ ПОСЛОВАЊА</w:t>
      </w:r>
    </w:p>
    <w:p w14:paraId="51F4BA37" w14:textId="77777777" w:rsidR="00562517" w:rsidRDefault="00562517" w:rsidP="00562517">
      <w:pPr>
        <w:spacing w:after="0" w:line="240" w:lineRule="auto"/>
        <w:ind w:firstLine="1122"/>
        <w:jc w:val="both"/>
        <w:rPr>
          <w:rFonts w:ascii="Times New Roman" w:hAnsi="Times New Roman"/>
        </w:rPr>
      </w:pPr>
    </w:p>
    <w:p w14:paraId="731860FE" w14:textId="66ABD58F" w:rsidR="00BF00E7" w:rsidRDefault="00BF00E7" w:rsidP="005974E8">
      <w:pPr>
        <w:spacing w:after="0" w:line="240" w:lineRule="auto"/>
        <w:jc w:val="both"/>
        <w:rPr>
          <w:rFonts w:ascii="Times New Roman" w:hAnsi="Times New Roman"/>
          <w:sz w:val="24"/>
          <w:szCs w:val="24"/>
          <w:lang w:val="sr-Cyrl-CS"/>
        </w:rPr>
      </w:pPr>
      <w:r>
        <w:rPr>
          <w:rFonts w:ascii="Times New Roman" w:hAnsi="Times New Roman"/>
          <w:sz w:val="24"/>
          <w:szCs w:val="24"/>
          <w:lang w:val="sr-Cyrl-CS"/>
        </w:rPr>
        <w:t>У току 20</w:t>
      </w:r>
      <w:r>
        <w:rPr>
          <w:rFonts w:ascii="Times New Roman" w:hAnsi="Times New Roman"/>
          <w:sz w:val="24"/>
          <w:szCs w:val="24"/>
          <w:lang w:val="sr-Latn-CS"/>
        </w:rPr>
        <w:t>2</w:t>
      </w:r>
      <w:r>
        <w:rPr>
          <w:rFonts w:ascii="Times New Roman" w:hAnsi="Times New Roman"/>
          <w:sz w:val="24"/>
          <w:szCs w:val="24"/>
        </w:rPr>
        <w:t>3</w:t>
      </w:r>
      <w:r>
        <w:rPr>
          <w:rFonts w:ascii="Times New Roman" w:hAnsi="Times New Roman"/>
          <w:sz w:val="24"/>
          <w:szCs w:val="24"/>
          <w:lang w:val="sr-Cyrl-CS"/>
        </w:rPr>
        <w:t>.г</w:t>
      </w:r>
      <w:r>
        <w:rPr>
          <w:rFonts w:ascii="Times New Roman" w:hAnsi="Times New Roman"/>
          <w:sz w:val="24"/>
          <w:szCs w:val="24"/>
        </w:rPr>
        <w:t>одине</w:t>
      </w:r>
      <w:r>
        <w:rPr>
          <w:rFonts w:ascii="Times New Roman" w:hAnsi="Times New Roman"/>
          <w:sz w:val="24"/>
          <w:szCs w:val="24"/>
          <w:lang w:val="sr-Cyrl-CS"/>
        </w:rPr>
        <w:t xml:space="preserve"> делатност предузећа је обављана у складу са усвојеним Посебним програмом о коришћењу средстава из буџета оснивача текућу годину на коју су скупштине оснивача дале сагласност.</w:t>
      </w:r>
    </w:p>
    <w:p w14:paraId="094DF87F" w14:textId="77777777" w:rsidR="00BF00E7" w:rsidRDefault="00BF00E7" w:rsidP="00BF00E7">
      <w:pPr>
        <w:spacing w:after="0" w:line="240" w:lineRule="auto"/>
        <w:ind w:firstLine="1122"/>
        <w:jc w:val="both"/>
        <w:rPr>
          <w:rFonts w:ascii="Times New Roman" w:hAnsi="Times New Roman"/>
          <w:sz w:val="24"/>
          <w:szCs w:val="24"/>
          <w:lang w:val="sr-Latn-RS"/>
        </w:rPr>
      </w:pPr>
    </w:p>
    <w:p w14:paraId="0F42DC4F" w14:textId="77777777" w:rsidR="00BF00E7" w:rsidRDefault="00BF00E7" w:rsidP="005974E8">
      <w:pPr>
        <w:spacing w:after="0" w:line="240" w:lineRule="auto"/>
        <w:jc w:val="both"/>
        <w:rPr>
          <w:rFonts w:ascii="Times New Roman" w:hAnsi="Times New Roman"/>
          <w:sz w:val="24"/>
          <w:szCs w:val="24"/>
          <w:lang w:val="sr-Latn-RS"/>
        </w:rPr>
      </w:pPr>
      <w:r>
        <w:rPr>
          <w:rFonts w:ascii="Times New Roman" w:hAnsi="Times New Roman"/>
          <w:sz w:val="24"/>
          <w:szCs w:val="24"/>
        </w:rPr>
        <w:t>Решењем број 401-800/22 од 29.12.20</w:t>
      </w:r>
      <w:r>
        <w:rPr>
          <w:rFonts w:ascii="Times New Roman" w:hAnsi="Times New Roman"/>
          <w:sz w:val="24"/>
          <w:szCs w:val="24"/>
          <w:lang w:val="sr-Latn-RS"/>
        </w:rPr>
        <w:t>2</w:t>
      </w:r>
      <w:r>
        <w:rPr>
          <w:rFonts w:ascii="Times New Roman" w:hAnsi="Times New Roman"/>
          <w:sz w:val="24"/>
          <w:szCs w:val="24"/>
        </w:rPr>
        <w:t>2. године, Скупштина града Ужица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2023. годину.</w:t>
      </w:r>
    </w:p>
    <w:p w14:paraId="692CB167" w14:textId="77777777" w:rsidR="005974E8" w:rsidRPr="005974E8" w:rsidRDefault="005974E8" w:rsidP="005974E8">
      <w:pPr>
        <w:spacing w:after="0" w:line="240" w:lineRule="auto"/>
        <w:jc w:val="both"/>
        <w:rPr>
          <w:rFonts w:ascii="Times New Roman" w:hAnsi="Times New Roman"/>
          <w:sz w:val="24"/>
          <w:szCs w:val="24"/>
          <w:lang w:val="sr-Latn-RS"/>
        </w:rPr>
      </w:pPr>
    </w:p>
    <w:p w14:paraId="130A70B5" w14:textId="77777777" w:rsidR="00BF00E7" w:rsidRDefault="00BF00E7" w:rsidP="005974E8">
      <w:pPr>
        <w:spacing w:after="0" w:line="240" w:lineRule="auto"/>
        <w:jc w:val="both"/>
        <w:rPr>
          <w:rFonts w:ascii="Times New Roman" w:hAnsi="Times New Roman"/>
          <w:sz w:val="24"/>
          <w:szCs w:val="24"/>
          <w:lang w:val="sr-Latn-RS"/>
        </w:rPr>
      </w:pPr>
      <w:r>
        <w:rPr>
          <w:rFonts w:ascii="Times New Roman" w:hAnsi="Times New Roman"/>
          <w:sz w:val="24"/>
          <w:szCs w:val="24"/>
        </w:rPr>
        <w:t>Решењем број 023-40/2022 од 16.12.20</w:t>
      </w:r>
      <w:r>
        <w:rPr>
          <w:rFonts w:ascii="Times New Roman" w:hAnsi="Times New Roman"/>
          <w:sz w:val="24"/>
          <w:szCs w:val="24"/>
          <w:lang w:val="sr-Latn-RS"/>
        </w:rPr>
        <w:t>2</w:t>
      </w:r>
      <w:r>
        <w:rPr>
          <w:rFonts w:ascii="Times New Roman" w:hAnsi="Times New Roman"/>
          <w:sz w:val="24"/>
          <w:szCs w:val="24"/>
        </w:rPr>
        <w:t>2. године, Скупштина општине Ариље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2023. годину.</w:t>
      </w:r>
    </w:p>
    <w:p w14:paraId="4CD9C6E7" w14:textId="77777777" w:rsidR="005974E8" w:rsidRDefault="005974E8" w:rsidP="005974E8">
      <w:pPr>
        <w:spacing w:after="0" w:line="240" w:lineRule="auto"/>
        <w:jc w:val="both"/>
        <w:rPr>
          <w:rFonts w:ascii="Times New Roman" w:hAnsi="Times New Roman"/>
          <w:sz w:val="24"/>
          <w:szCs w:val="24"/>
          <w:lang w:val="sr-Latn-RS"/>
        </w:rPr>
      </w:pPr>
    </w:p>
    <w:p w14:paraId="12929777" w14:textId="77777777" w:rsidR="00BF00E7" w:rsidRDefault="00BF00E7" w:rsidP="005974E8">
      <w:pPr>
        <w:spacing w:after="0" w:line="240" w:lineRule="auto"/>
        <w:jc w:val="both"/>
        <w:rPr>
          <w:rFonts w:ascii="Times New Roman" w:hAnsi="Times New Roman"/>
          <w:sz w:val="24"/>
          <w:szCs w:val="24"/>
          <w:lang w:val="sr-Latn-RS"/>
        </w:rPr>
      </w:pPr>
      <w:r>
        <w:rPr>
          <w:rFonts w:ascii="Times New Roman" w:hAnsi="Times New Roman"/>
          <w:sz w:val="24"/>
          <w:szCs w:val="24"/>
        </w:rPr>
        <w:t>Закључком број 400-111/2022 од 27.12.20</w:t>
      </w:r>
      <w:r>
        <w:rPr>
          <w:rFonts w:ascii="Times New Roman" w:hAnsi="Times New Roman"/>
          <w:sz w:val="24"/>
          <w:szCs w:val="24"/>
          <w:lang w:val="sr-Latn-RS"/>
        </w:rPr>
        <w:t>2</w:t>
      </w:r>
      <w:r>
        <w:rPr>
          <w:rFonts w:ascii="Times New Roman" w:hAnsi="Times New Roman"/>
          <w:sz w:val="24"/>
          <w:szCs w:val="24"/>
        </w:rPr>
        <w:t>2. године, Скупштина општине Пожега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2023. годину.</w:t>
      </w:r>
    </w:p>
    <w:p w14:paraId="59B05EDD" w14:textId="77777777" w:rsidR="005974E8" w:rsidRDefault="005974E8" w:rsidP="005974E8">
      <w:pPr>
        <w:spacing w:after="0" w:line="240" w:lineRule="auto"/>
        <w:jc w:val="both"/>
        <w:rPr>
          <w:rFonts w:ascii="Times New Roman" w:hAnsi="Times New Roman"/>
          <w:sz w:val="24"/>
          <w:szCs w:val="24"/>
          <w:lang w:val="sr-Latn-RS"/>
        </w:rPr>
      </w:pPr>
    </w:p>
    <w:p w14:paraId="1CC95D31" w14:textId="77777777" w:rsidR="00BF00E7" w:rsidRDefault="00BF00E7" w:rsidP="005974E8">
      <w:pPr>
        <w:spacing w:after="0" w:line="240" w:lineRule="auto"/>
        <w:jc w:val="both"/>
        <w:rPr>
          <w:rFonts w:ascii="Times New Roman" w:hAnsi="Times New Roman"/>
          <w:sz w:val="24"/>
          <w:szCs w:val="24"/>
          <w:lang w:val="sr-Latn-RS"/>
        </w:rPr>
      </w:pPr>
      <w:r>
        <w:rPr>
          <w:rFonts w:ascii="Times New Roman" w:hAnsi="Times New Roman"/>
          <w:sz w:val="24"/>
          <w:szCs w:val="24"/>
        </w:rPr>
        <w:t>Закључком број 06-50/2022 од 10.01.20</w:t>
      </w:r>
      <w:r>
        <w:rPr>
          <w:rFonts w:ascii="Times New Roman" w:hAnsi="Times New Roman"/>
          <w:sz w:val="24"/>
          <w:szCs w:val="24"/>
          <w:lang w:val="sr-Latn-RS"/>
        </w:rPr>
        <w:t>2</w:t>
      </w:r>
      <w:r>
        <w:rPr>
          <w:rFonts w:ascii="Times New Roman" w:hAnsi="Times New Roman"/>
          <w:sz w:val="24"/>
          <w:szCs w:val="24"/>
        </w:rPr>
        <w:t>3. године, Скупштина општине Ивањица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2023. годину.</w:t>
      </w:r>
    </w:p>
    <w:p w14:paraId="5E34210B" w14:textId="77777777" w:rsidR="005974E8" w:rsidRDefault="005974E8" w:rsidP="005974E8">
      <w:pPr>
        <w:spacing w:after="0" w:line="240" w:lineRule="auto"/>
        <w:jc w:val="both"/>
        <w:rPr>
          <w:rFonts w:ascii="Times New Roman" w:hAnsi="Times New Roman"/>
          <w:sz w:val="24"/>
          <w:szCs w:val="24"/>
          <w:lang w:val="sr-Latn-RS"/>
        </w:rPr>
      </w:pPr>
    </w:p>
    <w:p w14:paraId="11AD7A81" w14:textId="77777777" w:rsidR="00BF00E7" w:rsidRDefault="00BF00E7" w:rsidP="005974E8">
      <w:pPr>
        <w:spacing w:after="0" w:line="240" w:lineRule="auto"/>
        <w:jc w:val="both"/>
        <w:rPr>
          <w:rFonts w:ascii="Times New Roman" w:hAnsi="Times New Roman"/>
          <w:sz w:val="24"/>
          <w:szCs w:val="24"/>
        </w:rPr>
      </w:pPr>
      <w:r>
        <w:rPr>
          <w:rFonts w:ascii="Times New Roman" w:hAnsi="Times New Roman"/>
          <w:sz w:val="24"/>
          <w:szCs w:val="24"/>
        </w:rPr>
        <w:t>Закључком број 06-54/2022 од 22.12.20</w:t>
      </w:r>
      <w:r>
        <w:rPr>
          <w:rFonts w:ascii="Times New Roman" w:hAnsi="Times New Roman"/>
          <w:sz w:val="24"/>
          <w:szCs w:val="24"/>
          <w:lang w:val="sr-Latn-RS"/>
        </w:rPr>
        <w:t>2</w:t>
      </w:r>
      <w:r>
        <w:rPr>
          <w:rFonts w:ascii="Times New Roman" w:hAnsi="Times New Roman"/>
          <w:sz w:val="24"/>
          <w:szCs w:val="24"/>
        </w:rPr>
        <w:t>2. године, Скупштина општине Косјерић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2023. годину.</w:t>
      </w:r>
    </w:p>
    <w:p w14:paraId="474154A5" w14:textId="77777777" w:rsidR="00BF00E7" w:rsidRDefault="00BF00E7" w:rsidP="00BF00E7">
      <w:pPr>
        <w:spacing w:after="0" w:line="240" w:lineRule="auto"/>
        <w:ind w:firstLine="1122"/>
        <w:jc w:val="both"/>
        <w:rPr>
          <w:rFonts w:ascii="Times New Roman" w:hAnsi="Times New Roman"/>
          <w:sz w:val="24"/>
          <w:szCs w:val="24"/>
        </w:rPr>
      </w:pPr>
    </w:p>
    <w:p w14:paraId="3059171B" w14:textId="39BB0A22" w:rsidR="00BF00E7" w:rsidRDefault="00BF00E7" w:rsidP="005974E8">
      <w:pPr>
        <w:jc w:val="both"/>
        <w:rPr>
          <w:rFonts w:ascii="Times New Roman" w:hAnsi="Times New Roman"/>
          <w:bCs/>
          <w:sz w:val="24"/>
          <w:szCs w:val="24"/>
          <w:lang w:val="en-US"/>
        </w:rPr>
      </w:pPr>
      <w:r>
        <w:rPr>
          <w:rFonts w:ascii="Times New Roman" w:hAnsi="Times New Roman"/>
          <w:bCs/>
          <w:sz w:val="24"/>
          <w:szCs w:val="24"/>
        </w:rPr>
        <w:t>Предузеће обавља следеће послове током реализације капиталне инвестиције - пројектовања и изградње регионалног система за пречишћавање отпадних вода:</w:t>
      </w:r>
    </w:p>
    <w:p w14:paraId="64D8467D" w14:textId="77777777" w:rsidR="00BF00E7" w:rsidRDefault="00BF00E7" w:rsidP="00BF00E7">
      <w:pPr>
        <w:numPr>
          <w:ilvl w:val="0"/>
          <w:numId w:val="22"/>
        </w:numPr>
        <w:spacing w:after="0" w:line="276" w:lineRule="auto"/>
        <w:jc w:val="both"/>
        <w:rPr>
          <w:rFonts w:ascii="Times New Roman" w:hAnsi="Times New Roman"/>
          <w:bCs/>
          <w:sz w:val="24"/>
          <w:szCs w:val="24"/>
        </w:rPr>
      </w:pPr>
      <w:r>
        <w:rPr>
          <w:rFonts w:ascii="Times New Roman" w:hAnsi="Times New Roman"/>
          <w:bCs/>
          <w:sz w:val="24"/>
          <w:szCs w:val="24"/>
        </w:rPr>
        <w:t>координирање и комуницирање са свим институцијама надлежним за издавање услова и сагласности, као и за стручну контролу (ревизиона комисија коју формира надлежно министарство) као и са пројектима/предузећима која израђују техничку документацију;</w:t>
      </w:r>
    </w:p>
    <w:p w14:paraId="581527E3" w14:textId="77777777" w:rsidR="00BF00E7" w:rsidRDefault="00BF00E7" w:rsidP="00BF00E7">
      <w:pPr>
        <w:numPr>
          <w:ilvl w:val="0"/>
          <w:numId w:val="22"/>
        </w:numPr>
        <w:spacing w:after="0" w:line="276" w:lineRule="auto"/>
        <w:jc w:val="both"/>
        <w:rPr>
          <w:rFonts w:ascii="Times New Roman" w:hAnsi="Times New Roman"/>
          <w:bCs/>
          <w:sz w:val="24"/>
          <w:szCs w:val="24"/>
        </w:rPr>
      </w:pPr>
      <w:r>
        <w:rPr>
          <w:rFonts w:ascii="Times New Roman" w:hAnsi="Times New Roman"/>
          <w:bCs/>
          <w:sz w:val="24"/>
          <w:szCs w:val="24"/>
        </w:rPr>
        <w:t>финансирање свих административних трошкова и такси у административним процедурама прибављања услова, стручне контроле техничке документације (ревизиона комисија) и сл.</w:t>
      </w:r>
    </w:p>
    <w:p w14:paraId="3EA820AF" w14:textId="77777777" w:rsidR="00BF00E7" w:rsidRDefault="00BF00E7" w:rsidP="00BF00E7">
      <w:pPr>
        <w:numPr>
          <w:ilvl w:val="0"/>
          <w:numId w:val="22"/>
        </w:numPr>
        <w:spacing w:after="0" w:line="276" w:lineRule="auto"/>
        <w:jc w:val="both"/>
        <w:rPr>
          <w:rFonts w:ascii="Times New Roman" w:hAnsi="Times New Roman"/>
          <w:bCs/>
          <w:sz w:val="24"/>
          <w:szCs w:val="24"/>
        </w:rPr>
      </w:pPr>
      <w:r>
        <w:rPr>
          <w:rFonts w:ascii="Times New Roman" w:hAnsi="Times New Roman"/>
          <w:bCs/>
          <w:sz w:val="24"/>
          <w:szCs w:val="24"/>
        </w:rPr>
        <w:lastRenderedPageBreak/>
        <w:t>усаглашавање потписивање финалне верзије Пројектног задатка за израду техничке документације (Идејни пројекат са Студијом оправданости) са представницима пројекта ППФ 8;</w:t>
      </w:r>
    </w:p>
    <w:p w14:paraId="52FA9EA8" w14:textId="77777777" w:rsidR="00BF00E7" w:rsidRDefault="00BF00E7" w:rsidP="00BF00E7">
      <w:pPr>
        <w:numPr>
          <w:ilvl w:val="0"/>
          <w:numId w:val="22"/>
        </w:numPr>
        <w:spacing w:after="0" w:line="276" w:lineRule="auto"/>
        <w:jc w:val="both"/>
        <w:rPr>
          <w:rFonts w:ascii="Times New Roman" w:hAnsi="Times New Roman"/>
          <w:bCs/>
          <w:sz w:val="24"/>
          <w:szCs w:val="24"/>
        </w:rPr>
      </w:pPr>
      <w:r>
        <w:rPr>
          <w:rFonts w:ascii="Times New Roman" w:hAnsi="Times New Roman"/>
          <w:bCs/>
          <w:sz w:val="24"/>
          <w:szCs w:val="24"/>
        </w:rPr>
        <w:t>потписивање захтева Министарству грађевинарства, саобраћаја и инфраструктуре за образовање ревизионе комисије за потребе оцене Идејног пројекта;</w:t>
      </w:r>
    </w:p>
    <w:p w14:paraId="73A57F00" w14:textId="77777777" w:rsidR="00BF00E7" w:rsidRDefault="00BF00E7" w:rsidP="00BF00E7">
      <w:pPr>
        <w:numPr>
          <w:ilvl w:val="0"/>
          <w:numId w:val="22"/>
        </w:numPr>
        <w:spacing w:after="0" w:line="276" w:lineRule="auto"/>
        <w:jc w:val="both"/>
        <w:rPr>
          <w:rFonts w:ascii="Times New Roman" w:hAnsi="Times New Roman"/>
          <w:bCs/>
          <w:sz w:val="24"/>
          <w:szCs w:val="24"/>
        </w:rPr>
      </w:pPr>
      <w:r>
        <w:rPr>
          <w:rFonts w:ascii="Times New Roman" w:hAnsi="Times New Roman"/>
          <w:bCs/>
          <w:sz w:val="24"/>
          <w:szCs w:val="24"/>
        </w:rPr>
        <w:t>подношење техничке документације на стручну контролу ревизионој комисији;</w:t>
      </w:r>
    </w:p>
    <w:p w14:paraId="2F061963" w14:textId="77777777" w:rsidR="00BF00E7" w:rsidRDefault="00BF00E7" w:rsidP="00BF00E7">
      <w:pPr>
        <w:numPr>
          <w:ilvl w:val="0"/>
          <w:numId w:val="22"/>
        </w:numPr>
        <w:spacing w:after="0" w:line="276" w:lineRule="auto"/>
        <w:jc w:val="both"/>
        <w:rPr>
          <w:rFonts w:ascii="Times New Roman" w:hAnsi="Times New Roman"/>
          <w:bCs/>
          <w:sz w:val="24"/>
          <w:szCs w:val="24"/>
        </w:rPr>
      </w:pPr>
      <w:r>
        <w:rPr>
          <w:rFonts w:ascii="Times New Roman" w:hAnsi="Times New Roman"/>
          <w:bCs/>
          <w:sz w:val="24"/>
          <w:szCs w:val="24"/>
        </w:rPr>
        <w:t>координација свих активности између Ревизионе комисије и ППФ8/пројектантског предузећа;</w:t>
      </w:r>
    </w:p>
    <w:p w14:paraId="19F1A748" w14:textId="77777777" w:rsidR="00562517" w:rsidRPr="00562517" w:rsidRDefault="00562517" w:rsidP="00562517">
      <w:pPr>
        <w:spacing w:after="0" w:line="240" w:lineRule="auto"/>
        <w:jc w:val="both"/>
        <w:rPr>
          <w:rFonts w:ascii="Times New Roman" w:hAnsi="Times New Roman"/>
        </w:rPr>
      </w:pPr>
    </w:p>
    <w:p w14:paraId="3348324B" w14:textId="0B7DA442" w:rsidR="00562517" w:rsidRPr="00562517" w:rsidRDefault="00562517" w:rsidP="00562517">
      <w:pPr>
        <w:spacing w:after="0" w:line="240" w:lineRule="auto"/>
        <w:ind w:firstLine="709"/>
        <w:jc w:val="both"/>
        <w:rPr>
          <w:rFonts w:ascii="Times New Roman" w:hAnsi="Times New Roman"/>
          <w:b/>
          <w:color w:val="000000" w:themeColor="text1"/>
          <w:sz w:val="24"/>
          <w:szCs w:val="24"/>
        </w:rPr>
      </w:pPr>
      <w:r w:rsidRPr="00562517">
        <w:rPr>
          <w:rFonts w:ascii="Times New Roman" w:hAnsi="Times New Roman"/>
          <w:b/>
          <w:color w:val="000000" w:themeColor="text1"/>
          <w:sz w:val="24"/>
          <w:szCs w:val="24"/>
        </w:rPr>
        <w:t xml:space="preserve">1.  </w:t>
      </w:r>
      <w:r w:rsidRPr="00562517">
        <w:rPr>
          <w:rFonts w:ascii="Times New Roman" w:hAnsi="Times New Roman"/>
          <w:b/>
          <w:color w:val="000000" w:themeColor="text1"/>
          <w:sz w:val="24"/>
          <w:szCs w:val="24"/>
          <w:lang w:val="sr-Cyrl-CS"/>
        </w:rPr>
        <w:t>БИЛАНС УСПЕХА</w:t>
      </w:r>
    </w:p>
    <w:p w14:paraId="2A322290" w14:textId="77777777" w:rsidR="00562517" w:rsidRDefault="00562517" w:rsidP="00562517">
      <w:pPr>
        <w:spacing w:after="0" w:line="240" w:lineRule="auto"/>
        <w:ind w:firstLine="709"/>
        <w:jc w:val="both"/>
        <w:rPr>
          <w:rFonts w:ascii="Times New Roman" w:hAnsi="Times New Roman"/>
          <w:sz w:val="24"/>
          <w:szCs w:val="24"/>
        </w:rPr>
      </w:pPr>
    </w:p>
    <w:p w14:paraId="024004F3" w14:textId="3A5EE86D" w:rsidR="005974E8" w:rsidRPr="005974E8" w:rsidRDefault="005974E8" w:rsidP="005974E8">
      <w:pPr>
        <w:spacing w:after="0" w:line="240" w:lineRule="auto"/>
        <w:jc w:val="both"/>
        <w:rPr>
          <w:rFonts w:ascii="Times New Roman" w:eastAsia="Times New Roman" w:hAnsi="Times New Roman" w:cs="Times New Roman"/>
          <w:color w:val="FF0000"/>
          <w:sz w:val="24"/>
          <w:szCs w:val="24"/>
        </w:rPr>
      </w:pPr>
      <w:r w:rsidRPr="005974E8">
        <w:rPr>
          <w:rFonts w:ascii="Times New Roman" w:eastAsia="Times New Roman" w:hAnsi="Times New Roman" w:cs="Times New Roman"/>
          <w:sz w:val="24"/>
          <w:szCs w:val="24"/>
        </w:rPr>
        <w:t xml:space="preserve">Пословни приходи реализовани су у износу од </w:t>
      </w:r>
      <w:r w:rsidRPr="005974E8">
        <w:rPr>
          <w:rFonts w:ascii="Times New Roman" w:eastAsia="Times New Roman" w:hAnsi="Times New Roman" w:cs="Times New Roman"/>
          <w:sz w:val="24"/>
          <w:szCs w:val="24"/>
          <w:lang w:val="sr-Latn-CS"/>
        </w:rPr>
        <w:t>78</w:t>
      </w:r>
      <w:r w:rsidRPr="005974E8">
        <w:rPr>
          <w:rFonts w:ascii="Times New Roman" w:eastAsia="Times New Roman" w:hAnsi="Times New Roman" w:cs="Times New Roman"/>
          <w:sz w:val="24"/>
          <w:szCs w:val="24"/>
        </w:rPr>
        <w:t xml:space="preserve"> % у односу на планиране. Приходи су остварени  по основу субвенцијама које су уплатили оснивачи на основу Посебаног програма о коришћењу средстава из буџета оснивача за Јавно комунално предузеће Регионални центар за водне услуге „Скрапеж воде“ Пожега за 202</w:t>
      </w:r>
      <w:r w:rsidRPr="005974E8">
        <w:rPr>
          <w:rFonts w:ascii="Times New Roman" w:eastAsia="Times New Roman" w:hAnsi="Times New Roman" w:cs="Times New Roman"/>
          <w:sz w:val="24"/>
          <w:szCs w:val="24"/>
          <w:lang w:val="sr-Latn-RS"/>
        </w:rPr>
        <w:t>3</w:t>
      </w:r>
      <w:r w:rsidRPr="005974E8">
        <w:rPr>
          <w:rFonts w:ascii="Times New Roman" w:eastAsia="Times New Roman" w:hAnsi="Times New Roman" w:cs="Times New Roman"/>
          <w:sz w:val="24"/>
          <w:szCs w:val="24"/>
        </w:rPr>
        <w:t>. годину, на које су скупштине оснивача дале сагласност. Општина Ивањица</w:t>
      </w:r>
      <w:r w:rsidRPr="005974E8">
        <w:rPr>
          <w:rFonts w:ascii="Times New Roman" w:eastAsia="Times New Roman" w:hAnsi="Times New Roman" w:cs="Times New Roman"/>
          <w:sz w:val="24"/>
          <w:szCs w:val="24"/>
          <w:lang w:val="sr-Latn-RS"/>
        </w:rPr>
        <w:t xml:space="preserve">, </w:t>
      </w:r>
      <w:r w:rsidRPr="005974E8">
        <w:rPr>
          <w:rFonts w:ascii="Times New Roman" w:eastAsia="Times New Roman" w:hAnsi="Times New Roman" w:cs="Times New Roman"/>
          <w:sz w:val="24"/>
          <w:szCs w:val="24"/>
        </w:rPr>
        <w:t>Пожега и Ариље су уплатила целокупан износ од 770.968,80 РСД, град Ужице износ за први и други квартал 389.984,40 и општина Косјерћ за први квартал у износу од 192.992,20 РСД. У пословни приход је урачунат и повраћај ПДВ-а.</w:t>
      </w:r>
      <w:r w:rsidRPr="005974E8">
        <w:rPr>
          <w:rFonts w:ascii="Times New Roman" w:eastAsia="Times New Roman" w:hAnsi="Times New Roman" w:cs="Times New Roman"/>
          <w:color w:val="FF0000"/>
          <w:sz w:val="24"/>
          <w:szCs w:val="24"/>
        </w:rPr>
        <w:t xml:space="preserve"> </w:t>
      </w:r>
    </w:p>
    <w:p w14:paraId="6D0A8A68" w14:textId="77777777" w:rsidR="005974E8" w:rsidRPr="005974E8" w:rsidRDefault="005974E8" w:rsidP="005974E8">
      <w:pPr>
        <w:spacing w:after="0" w:line="240" w:lineRule="auto"/>
        <w:ind w:firstLine="1122"/>
        <w:jc w:val="both"/>
        <w:rPr>
          <w:rFonts w:ascii="Times New Roman" w:eastAsia="Times New Roman" w:hAnsi="Times New Roman" w:cs="Times New Roman"/>
          <w:color w:val="FF0000"/>
          <w:sz w:val="24"/>
          <w:szCs w:val="24"/>
        </w:rPr>
      </w:pPr>
    </w:p>
    <w:p w14:paraId="486CB776" w14:textId="77777777" w:rsidR="005974E8" w:rsidRPr="005974E8" w:rsidRDefault="005974E8" w:rsidP="005974E8">
      <w:pPr>
        <w:spacing w:after="0" w:line="240" w:lineRule="auto"/>
        <w:jc w:val="both"/>
        <w:rPr>
          <w:rFonts w:ascii="Times New Roman" w:eastAsia="Times New Roman" w:hAnsi="Times New Roman" w:cs="Times New Roman"/>
          <w:sz w:val="24"/>
          <w:szCs w:val="24"/>
        </w:rPr>
      </w:pPr>
      <w:r w:rsidRPr="005974E8">
        <w:rPr>
          <w:rFonts w:ascii="Times New Roman" w:eastAsia="Times New Roman" w:hAnsi="Times New Roman" w:cs="Times New Roman"/>
          <w:sz w:val="24"/>
          <w:szCs w:val="24"/>
        </w:rPr>
        <w:t xml:space="preserve">Проценат остварења укупних расхода у односу на планиране је </w:t>
      </w:r>
      <w:r w:rsidRPr="005974E8">
        <w:rPr>
          <w:rFonts w:ascii="Times New Roman" w:eastAsia="Times New Roman" w:hAnsi="Times New Roman" w:cs="Times New Roman"/>
          <w:sz w:val="24"/>
          <w:szCs w:val="24"/>
          <w:lang w:val="sr-Latn-RS"/>
        </w:rPr>
        <w:t>83</w:t>
      </w:r>
      <w:r w:rsidRPr="005974E8">
        <w:rPr>
          <w:rFonts w:ascii="Times New Roman" w:eastAsia="Times New Roman" w:hAnsi="Times New Roman" w:cs="Times New Roman"/>
          <w:sz w:val="24"/>
          <w:szCs w:val="24"/>
        </w:rPr>
        <w:t>%.</w:t>
      </w:r>
    </w:p>
    <w:p w14:paraId="6B7F35F4" w14:textId="0DC70835" w:rsidR="00562517" w:rsidRPr="00562517" w:rsidRDefault="005974E8" w:rsidP="005974E8">
      <w:pPr>
        <w:spacing w:after="0" w:line="240" w:lineRule="auto"/>
        <w:jc w:val="both"/>
        <w:rPr>
          <w:rFonts w:ascii="Times New Roman" w:hAnsi="Times New Roman"/>
          <w:sz w:val="24"/>
          <w:szCs w:val="24"/>
        </w:rPr>
      </w:pPr>
      <w:r w:rsidRPr="005974E8">
        <w:rPr>
          <w:rFonts w:ascii="Times New Roman" w:eastAsia="Times New Roman" w:hAnsi="Times New Roman" w:cs="Times New Roman"/>
          <w:sz w:val="24"/>
          <w:szCs w:val="24"/>
        </w:rPr>
        <w:t>ЈКП Скрапеж воде је реализовале набавке у складу са Посебаним програмом о коришћењу средстава из буџета оснивача за Јавно комунално предузеће Регионални центар за водне услуге „Скрапеж воде“ Пожега за 2023. годину, на које су скупштине оснивача дале сагласност.</w:t>
      </w:r>
    </w:p>
    <w:p w14:paraId="0A45BE37" w14:textId="77777777" w:rsidR="00562517" w:rsidRDefault="00562517" w:rsidP="00562517">
      <w:pPr>
        <w:spacing w:after="0" w:line="240" w:lineRule="auto"/>
        <w:ind w:firstLine="709"/>
        <w:jc w:val="both"/>
        <w:rPr>
          <w:rFonts w:ascii="Times New Roman" w:hAnsi="Times New Roman"/>
          <w:lang w:val="sr-Latn-RS"/>
        </w:rPr>
      </w:pPr>
    </w:p>
    <w:p w14:paraId="5EAD47FC" w14:textId="6E490AFC" w:rsidR="00562517" w:rsidRPr="001B7D8B" w:rsidRDefault="001B7D8B" w:rsidP="001B7D8B">
      <w:pPr>
        <w:spacing w:after="120" w:line="240" w:lineRule="auto"/>
        <w:ind w:firstLine="709"/>
        <w:jc w:val="both"/>
        <w:rPr>
          <w:rFonts w:ascii="Times New Roman" w:hAnsi="Times New Roman"/>
          <w:b/>
          <w:sz w:val="24"/>
          <w:szCs w:val="24"/>
          <w:lang w:val="sr-Cyrl-CS"/>
        </w:rPr>
      </w:pPr>
      <w:r>
        <w:rPr>
          <w:rFonts w:ascii="Times New Roman" w:hAnsi="Times New Roman"/>
          <w:b/>
          <w:sz w:val="24"/>
          <w:szCs w:val="24"/>
          <w:lang w:val="sr-Cyrl-CS"/>
        </w:rPr>
        <w:t>2. БИЛАНС СТАЊА</w:t>
      </w:r>
    </w:p>
    <w:p w14:paraId="6D12CCFB" w14:textId="48174A4A" w:rsidR="009F282B" w:rsidRDefault="009F282B" w:rsidP="001B7D8B">
      <w:pPr>
        <w:spacing w:after="0" w:line="240" w:lineRule="auto"/>
        <w:jc w:val="both"/>
        <w:rPr>
          <w:rFonts w:ascii="Times New Roman" w:hAnsi="Times New Roman"/>
          <w:sz w:val="24"/>
          <w:szCs w:val="24"/>
        </w:rPr>
      </w:pPr>
      <w:r>
        <w:rPr>
          <w:rFonts w:ascii="Times New Roman" w:hAnsi="Times New Roman"/>
          <w:sz w:val="24"/>
          <w:szCs w:val="24"/>
        </w:rPr>
        <w:t>Упоредни преглед билансних позиција на нивоу класа у периоду од 01.01.202</w:t>
      </w:r>
      <w:r>
        <w:rPr>
          <w:rFonts w:ascii="Times New Roman" w:hAnsi="Times New Roman"/>
          <w:sz w:val="24"/>
          <w:szCs w:val="24"/>
          <w:lang w:val="sr-Latn-RS"/>
        </w:rPr>
        <w:t>3</w:t>
      </w:r>
      <w:r w:rsidR="005974E8">
        <w:rPr>
          <w:rFonts w:ascii="Times New Roman" w:hAnsi="Times New Roman"/>
          <w:sz w:val="24"/>
          <w:szCs w:val="24"/>
        </w:rPr>
        <w:t>.</w:t>
      </w:r>
      <w:r w:rsidR="005974E8">
        <w:rPr>
          <w:rFonts w:ascii="Times New Roman" w:hAnsi="Times New Roman"/>
          <w:sz w:val="24"/>
          <w:szCs w:val="24"/>
          <w:lang w:val="sr-Latn-RS"/>
        </w:rPr>
        <w:t xml:space="preserve"> </w:t>
      </w:r>
      <w:r>
        <w:rPr>
          <w:rFonts w:ascii="Times New Roman" w:hAnsi="Times New Roman"/>
          <w:sz w:val="24"/>
          <w:szCs w:val="24"/>
        </w:rPr>
        <w:t>до 3</w:t>
      </w:r>
      <w:r w:rsidR="005974E8">
        <w:rPr>
          <w:rFonts w:ascii="Times New Roman" w:hAnsi="Times New Roman"/>
          <w:sz w:val="24"/>
          <w:szCs w:val="24"/>
          <w:lang w:val="sr-Latn-CS"/>
        </w:rPr>
        <w:t>0</w:t>
      </w:r>
      <w:r>
        <w:rPr>
          <w:rFonts w:ascii="Times New Roman" w:hAnsi="Times New Roman"/>
          <w:sz w:val="24"/>
          <w:szCs w:val="24"/>
        </w:rPr>
        <w:t>.</w:t>
      </w:r>
      <w:r w:rsidR="005974E8">
        <w:rPr>
          <w:rFonts w:ascii="Times New Roman" w:hAnsi="Times New Roman"/>
          <w:sz w:val="24"/>
          <w:szCs w:val="24"/>
          <w:lang w:val="sr-Latn-CS"/>
        </w:rPr>
        <w:t>06</w:t>
      </w:r>
      <w:r>
        <w:rPr>
          <w:rFonts w:ascii="Times New Roman" w:hAnsi="Times New Roman"/>
          <w:sz w:val="24"/>
          <w:szCs w:val="24"/>
        </w:rPr>
        <w:t>.202</w:t>
      </w:r>
      <w:r>
        <w:rPr>
          <w:rFonts w:ascii="Times New Roman" w:hAnsi="Times New Roman"/>
          <w:sz w:val="24"/>
          <w:szCs w:val="24"/>
          <w:lang w:val="sr-Latn-RS"/>
        </w:rPr>
        <w:t>3</w:t>
      </w:r>
      <w:r>
        <w:rPr>
          <w:rFonts w:ascii="Times New Roman" w:hAnsi="Times New Roman"/>
          <w:sz w:val="24"/>
          <w:szCs w:val="24"/>
        </w:rPr>
        <w:t xml:space="preserve">. године приказан је у наредној табели. </w:t>
      </w:r>
    </w:p>
    <w:p w14:paraId="356D7C45" w14:textId="77777777" w:rsidR="009F282B" w:rsidRPr="009F282B" w:rsidRDefault="009F282B" w:rsidP="009F282B">
      <w:pPr>
        <w:spacing w:after="0" w:line="240" w:lineRule="auto"/>
        <w:jc w:val="both"/>
        <w:rPr>
          <w:rFonts w:ascii="Times New Roman" w:hAnsi="Times New Roman"/>
        </w:rPr>
      </w:pPr>
    </w:p>
    <w:p w14:paraId="44452527" w14:textId="77777777" w:rsidR="009F282B" w:rsidRDefault="009F282B" w:rsidP="009F282B">
      <w:pPr>
        <w:spacing w:after="0" w:line="240" w:lineRule="auto"/>
        <w:jc w:val="both"/>
        <w:rPr>
          <w:rFonts w:ascii="Times New Roman" w:hAnsi="Times New Roman"/>
        </w:rPr>
      </w:pPr>
      <w:r>
        <w:rPr>
          <w:rFonts w:ascii="Times New Roman" w:hAnsi="Times New Roman"/>
        </w:rPr>
        <w:t xml:space="preserve">                                                                                                                                   у динарима</w:t>
      </w:r>
    </w:p>
    <w:tbl>
      <w:tblPr>
        <w:tblW w:w="0" w:type="auto"/>
        <w:jc w:val="center"/>
        <w:tblInd w:w="101" w:type="dxa"/>
        <w:tblLayout w:type="fixed"/>
        <w:tblCellMar>
          <w:left w:w="0" w:type="dxa"/>
          <w:right w:w="0" w:type="dxa"/>
        </w:tblCellMar>
        <w:tblLook w:val="04A0" w:firstRow="1" w:lastRow="0" w:firstColumn="1" w:lastColumn="0" w:noHBand="0" w:noVBand="1"/>
      </w:tblPr>
      <w:tblGrid>
        <w:gridCol w:w="622"/>
        <w:gridCol w:w="3002"/>
        <w:gridCol w:w="1478"/>
        <w:gridCol w:w="1524"/>
        <w:gridCol w:w="1961"/>
      </w:tblGrid>
      <w:tr w:rsidR="009F282B" w14:paraId="081BE713" w14:textId="77777777" w:rsidTr="009F282B">
        <w:trPr>
          <w:trHeight w:val="523"/>
          <w:jc w:val="center"/>
        </w:trPr>
        <w:tc>
          <w:tcPr>
            <w:tcW w:w="622"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2BAF2AF3" w14:textId="77777777" w:rsidR="009F282B" w:rsidRDefault="009F282B">
            <w:pPr>
              <w:widowControl w:val="0"/>
              <w:autoSpaceDE w:val="0"/>
              <w:autoSpaceDN w:val="0"/>
              <w:adjustRightInd w:val="0"/>
              <w:spacing w:before="17" w:after="0" w:line="280" w:lineRule="exact"/>
              <w:rPr>
                <w:rFonts w:ascii="Times New Roman" w:eastAsia="Times New Roman" w:hAnsi="Times New Roman"/>
                <w:sz w:val="20"/>
                <w:szCs w:val="20"/>
                <w:lang w:val="sr-Latn-CS" w:eastAsia="sr-Latn-CS"/>
              </w:rPr>
            </w:pPr>
          </w:p>
          <w:p w14:paraId="7A0F87B0"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Р</w:t>
            </w:r>
            <w:r>
              <w:rPr>
                <w:rFonts w:ascii="Times New Roman" w:hAnsi="Times New Roman"/>
                <w:b/>
                <w:bCs/>
                <w:sz w:val="20"/>
                <w:szCs w:val="20"/>
                <w:lang w:val="sr-Latn-CS" w:eastAsia="sr-Latn-CS"/>
              </w:rPr>
              <w:t>.</w:t>
            </w:r>
            <w:r>
              <w:rPr>
                <w:rFonts w:ascii="Times New Roman" w:hAnsi="Times New Roman"/>
                <w:b/>
                <w:bCs/>
                <w:spacing w:val="-1"/>
                <w:sz w:val="20"/>
                <w:szCs w:val="20"/>
                <w:lang w:val="sr-Latn-CS" w:eastAsia="sr-Latn-CS"/>
              </w:rPr>
              <w:t>бр</w:t>
            </w:r>
            <w:r>
              <w:rPr>
                <w:rFonts w:ascii="Times New Roman" w:hAnsi="Times New Roman"/>
                <w:b/>
                <w:bCs/>
                <w:sz w:val="20"/>
                <w:szCs w:val="20"/>
                <w:lang w:val="sr-Latn-CS" w:eastAsia="sr-Latn-CS"/>
              </w:rPr>
              <w:t>.</w:t>
            </w:r>
          </w:p>
        </w:tc>
        <w:tc>
          <w:tcPr>
            <w:tcW w:w="3002"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40D55BDB" w14:textId="77777777" w:rsidR="009F282B" w:rsidRDefault="009F282B">
            <w:pPr>
              <w:widowControl w:val="0"/>
              <w:autoSpaceDE w:val="0"/>
              <w:autoSpaceDN w:val="0"/>
              <w:adjustRightInd w:val="0"/>
              <w:spacing w:before="17" w:after="0" w:line="280" w:lineRule="exact"/>
              <w:rPr>
                <w:rFonts w:ascii="Times New Roman" w:eastAsia="Times New Roman" w:hAnsi="Times New Roman"/>
                <w:sz w:val="20"/>
                <w:szCs w:val="20"/>
                <w:lang w:val="sr-Latn-CS" w:eastAsia="sr-Latn-CS"/>
              </w:rPr>
            </w:pPr>
          </w:p>
          <w:p w14:paraId="5431B035" w14:textId="77777777" w:rsidR="009F282B" w:rsidRDefault="009F282B">
            <w:pPr>
              <w:widowControl w:val="0"/>
              <w:autoSpaceDE w:val="0"/>
              <w:autoSpaceDN w:val="0"/>
              <w:adjustRightInd w:val="0"/>
              <w:spacing w:after="0" w:line="240" w:lineRule="auto"/>
              <w:ind w:left="1077" w:right="1058"/>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П</w:t>
            </w:r>
            <w:r>
              <w:rPr>
                <w:rFonts w:ascii="Times New Roman" w:hAnsi="Times New Roman"/>
                <w:b/>
                <w:bCs/>
                <w:spacing w:val="-1"/>
                <w:sz w:val="20"/>
                <w:szCs w:val="20"/>
                <w:lang w:val="sr-Latn-CS" w:eastAsia="sr-Latn-CS"/>
              </w:rPr>
              <w:t>о</w:t>
            </w:r>
            <w:r>
              <w:rPr>
                <w:rFonts w:ascii="Times New Roman" w:hAnsi="Times New Roman"/>
                <w:b/>
                <w:bCs/>
                <w:sz w:val="20"/>
                <w:szCs w:val="20"/>
                <w:lang w:val="sr-Latn-CS" w:eastAsia="sr-Latn-CS"/>
              </w:rPr>
              <w:t>зи</w:t>
            </w:r>
            <w:r>
              <w:rPr>
                <w:rFonts w:ascii="Times New Roman" w:hAnsi="Times New Roman"/>
                <w:b/>
                <w:bCs/>
                <w:spacing w:val="1"/>
                <w:w w:val="99"/>
                <w:sz w:val="20"/>
                <w:szCs w:val="20"/>
                <w:lang w:val="sr-Latn-CS" w:eastAsia="sr-Latn-CS"/>
              </w:rPr>
              <w:t>ц</w:t>
            </w:r>
            <w:r>
              <w:rPr>
                <w:rFonts w:ascii="Times New Roman" w:hAnsi="Times New Roman"/>
                <w:b/>
                <w:bCs/>
                <w:w w:val="99"/>
                <w:sz w:val="20"/>
                <w:szCs w:val="20"/>
                <w:lang w:val="sr-Latn-CS" w:eastAsia="sr-Latn-CS"/>
              </w:rPr>
              <w:t>ија</w:t>
            </w:r>
          </w:p>
        </w:tc>
        <w:tc>
          <w:tcPr>
            <w:tcW w:w="3002" w:type="dxa"/>
            <w:gridSpan w:val="2"/>
            <w:tcBorders>
              <w:top w:val="single" w:sz="4" w:space="0" w:color="000000"/>
              <w:left w:val="single" w:sz="4" w:space="0" w:color="000000"/>
              <w:bottom w:val="single" w:sz="4" w:space="0" w:color="000000"/>
              <w:right w:val="single" w:sz="4" w:space="0" w:color="000000"/>
            </w:tcBorders>
            <w:shd w:val="clear" w:color="auto" w:fill="CCCCCC"/>
            <w:hideMark/>
          </w:tcPr>
          <w:p w14:paraId="1141BE51" w14:textId="0C5D1364" w:rsidR="009F282B" w:rsidRDefault="009F282B">
            <w:pPr>
              <w:widowControl w:val="0"/>
              <w:tabs>
                <w:tab w:val="left" w:pos="2488"/>
              </w:tabs>
              <w:autoSpaceDE w:val="0"/>
              <w:autoSpaceDN w:val="0"/>
              <w:adjustRightInd w:val="0"/>
              <w:spacing w:before="63" w:after="0" w:line="240" w:lineRule="auto"/>
              <w:ind w:left="503" w:right="514"/>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eastAsia="sr-Latn-CS"/>
              </w:rPr>
              <w:t xml:space="preserve"> </w:t>
            </w:r>
            <w:r>
              <w:rPr>
                <w:rFonts w:ascii="Times New Roman" w:hAnsi="Times New Roman"/>
                <w:b/>
                <w:bCs/>
                <w:sz w:val="20"/>
                <w:szCs w:val="20"/>
                <w:lang w:val="sr-Latn-CS" w:eastAsia="sr-Latn-CS"/>
              </w:rPr>
              <w:t>01.01.</w:t>
            </w:r>
            <w:r>
              <w:rPr>
                <w:rFonts w:ascii="Times New Roman" w:hAnsi="Times New Roman"/>
                <w:b/>
                <w:bCs/>
                <w:spacing w:val="-1"/>
                <w:sz w:val="20"/>
                <w:szCs w:val="20"/>
                <w:lang w:val="sr-Latn-CS" w:eastAsia="sr-Latn-CS"/>
              </w:rPr>
              <w:t>-</w:t>
            </w:r>
            <w:r>
              <w:rPr>
                <w:rFonts w:ascii="Times New Roman" w:hAnsi="Times New Roman"/>
                <w:b/>
                <w:bCs/>
                <w:spacing w:val="-1"/>
                <w:sz w:val="20"/>
                <w:szCs w:val="20"/>
                <w:lang w:eastAsia="sr-Latn-CS"/>
              </w:rPr>
              <w:t xml:space="preserve"> </w:t>
            </w:r>
            <w:r>
              <w:rPr>
                <w:rFonts w:ascii="Times New Roman" w:hAnsi="Times New Roman"/>
                <w:b/>
                <w:bCs/>
                <w:sz w:val="20"/>
                <w:szCs w:val="20"/>
                <w:lang w:val="sr-Latn-CS" w:eastAsia="sr-Latn-CS"/>
              </w:rPr>
              <w:t>3</w:t>
            </w:r>
            <w:r w:rsidR="00B201E3">
              <w:rPr>
                <w:rFonts w:ascii="Times New Roman" w:hAnsi="Times New Roman"/>
                <w:b/>
                <w:bCs/>
                <w:sz w:val="20"/>
                <w:szCs w:val="20"/>
                <w:lang w:eastAsia="sr-Latn-CS"/>
              </w:rPr>
              <w:t>0</w:t>
            </w:r>
            <w:r w:rsidR="00B201E3">
              <w:rPr>
                <w:rFonts w:ascii="Times New Roman" w:hAnsi="Times New Roman"/>
                <w:b/>
                <w:bCs/>
                <w:sz w:val="20"/>
                <w:szCs w:val="20"/>
                <w:lang w:val="sr-Latn-CS" w:eastAsia="sr-Latn-CS"/>
              </w:rPr>
              <w:t>.0</w:t>
            </w:r>
            <w:r w:rsidR="00B201E3">
              <w:rPr>
                <w:rFonts w:ascii="Times New Roman" w:hAnsi="Times New Roman"/>
                <w:b/>
                <w:bCs/>
                <w:sz w:val="20"/>
                <w:szCs w:val="20"/>
                <w:lang w:eastAsia="sr-Latn-CS"/>
              </w:rPr>
              <w:t>6</w:t>
            </w:r>
            <w:r>
              <w:rPr>
                <w:rFonts w:ascii="Times New Roman" w:hAnsi="Times New Roman"/>
                <w:b/>
                <w:bCs/>
                <w:sz w:val="20"/>
                <w:szCs w:val="20"/>
                <w:lang w:val="sr-Latn-CS" w:eastAsia="sr-Latn-CS"/>
              </w:rPr>
              <w:t>.20</w:t>
            </w:r>
            <w:r>
              <w:rPr>
                <w:rFonts w:ascii="Times New Roman" w:hAnsi="Times New Roman"/>
                <w:b/>
                <w:bCs/>
                <w:sz w:val="20"/>
                <w:szCs w:val="20"/>
                <w:lang w:eastAsia="sr-Latn-CS"/>
              </w:rPr>
              <w:t>2</w:t>
            </w:r>
            <w:r>
              <w:rPr>
                <w:rFonts w:ascii="Times New Roman" w:hAnsi="Times New Roman"/>
                <w:b/>
                <w:bCs/>
                <w:sz w:val="20"/>
                <w:szCs w:val="20"/>
                <w:lang w:val="sr-Latn-RS" w:eastAsia="sr-Latn-CS"/>
              </w:rPr>
              <w:t>3</w:t>
            </w:r>
            <w:r>
              <w:rPr>
                <w:rFonts w:ascii="Times New Roman" w:hAnsi="Times New Roman"/>
                <w:b/>
                <w:bCs/>
                <w:sz w:val="20"/>
                <w:szCs w:val="20"/>
                <w:lang w:val="sr-Latn-CS" w:eastAsia="sr-Latn-CS"/>
              </w:rPr>
              <w:t>.</w:t>
            </w:r>
          </w:p>
        </w:tc>
        <w:tc>
          <w:tcPr>
            <w:tcW w:w="1961"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222EF3D5" w14:textId="77777777" w:rsidR="009F282B" w:rsidRDefault="009F282B">
            <w:pPr>
              <w:widowControl w:val="0"/>
              <w:autoSpaceDE w:val="0"/>
              <w:autoSpaceDN w:val="0"/>
              <w:adjustRightInd w:val="0"/>
              <w:spacing w:before="5" w:after="0" w:line="100" w:lineRule="exact"/>
              <w:rPr>
                <w:rFonts w:ascii="Times New Roman" w:eastAsia="Times New Roman" w:hAnsi="Times New Roman"/>
                <w:sz w:val="20"/>
                <w:szCs w:val="20"/>
                <w:lang w:val="sr-Latn-CS" w:eastAsia="sr-Latn-CS"/>
              </w:rPr>
            </w:pPr>
          </w:p>
          <w:p w14:paraId="7E4CF403" w14:textId="77777777" w:rsidR="009F282B" w:rsidRDefault="009F282B">
            <w:pPr>
              <w:widowControl w:val="0"/>
              <w:autoSpaceDE w:val="0"/>
              <w:autoSpaceDN w:val="0"/>
              <w:adjustRightInd w:val="0"/>
              <w:spacing w:after="0" w:line="240" w:lineRule="auto"/>
              <w:ind w:left="76" w:right="57"/>
              <w:jc w:val="center"/>
              <w:rPr>
                <w:rFonts w:ascii="Times New Roman" w:hAnsi="Times New Roman"/>
                <w:b/>
                <w:bCs/>
                <w:sz w:val="20"/>
                <w:szCs w:val="20"/>
                <w:lang w:eastAsia="sr-Latn-CS"/>
              </w:rPr>
            </w:pPr>
          </w:p>
          <w:p w14:paraId="693A1BC9" w14:textId="77777777" w:rsidR="009F282B" w:rsidRDefault="009F282B">
            <w:pPr>
              <w:widowControl w:val="0"/>
              <w:autoSpaceDE w:val="0"/>
              <w:autoSpaceDN w:val="0"/>
              <w:adjustRightInd w:val="0"/>
              <w:spacing w:after="0" w:line="240" w:lineRule="auto"/>
              <w:ind w:left="76" w:right="57"/>
              <w:jc w:val="center"/>
              <w:rPr>
                <w:rFonts w:ascii="Times New Roman" w:hAnsi="Times New Roman"/>
                <w:sz w:val="20"/>
                <w:szCs w:val="20"/>
                <w:lang w:eastAsia="sr-Latn-CS"/>
              </w:rPr>
            </w:pPr>
            <w:r>
              <w:rPr>
                <w:rFonts w:ascii="Times New Roman" w:hAnsi="Times New Roman"/>
                <w:b/>
                <w:bCs/>
                <w:sz w:val="20"/>
                <w:szCs w:val="20"/>
                <w:lang w:val="sr-Latn-CS" w:eastAsia="sr-Latn-CS"/>
              </w:rPr>
              <w:t>И</w:t>
            </w:r>
            <w:r>
              <w:rPr>
                <w:rFonts w:ascii="Times New Roman" w:hAnsi="Times New Roman"/>
                <w:b/>
                <w:bCs/>
                <w:spacing w:val="-2"/>
                <w:sz w:val="20"/>
                <w:szCs w:val="20"/>
                <w:lang w:val="sr-Latn-CS" w:eastAsia="sr-Latn-CS"/>
              </w:rPr>
              <w:t>н</w:t>
            </w:r>
            <w:r>
              <w:rPr>
                <w:rFonts w:ascii="Times New Roman" w:hAnsi="Times New Roman"/>
                <w:b/>
                <w:bCs/>
                <w:sz w:val="20"/>
                <w:szCs w:val="20"/>
                <w:lang w:val="sr-Latn-CS" w:eastAsia="sr-Latn-CS"/>
              </w:rPr>
              <w:t>д</w:t>
            </w:r>
            <w:r>
              <w:rPr>
                <w:rFonts w:ascii="Times New Roman" w:hAnsi="Times New Roman"/>
                <w:b/>
                <w:bCs/>
                <w:spacing w:val="1"/>
                <w:sz w:val="20"/>
                <w:szCs w:val="20"/>
                <w:lang w:val="sr-Latn-CS" w:eastAsia="sr-Latn-CS"/>
              </w:rPr>
              <w:t>е</w:t>
            </w:r>
            <w:r>
              <w:rPr>
                <w:rFonts w:ascii="Times New Roman" w:hAnsi="Times New Roman"/>
                <w:b/>
                <w:bCs/>
                <w:sz w:val="20"/>
                <w:szCs w:val="20"/>
                <w:lang w:val="sr-Latn-CS" w:eastAsia="sr-Latn-CS"/>
              </w:rPr>
              <w:t>кс</w:t>
            </w:r>
            <w:r>
              <w:rPr>
                <w:rFonts w:ascii="Times New Roman" w:hAnsi="Times New Roman"/>
                <w:b/>
                <w:bCs/>
                <w:spacing w:val="-1"/>
                <w:sz w:val="20"/>
                <w:szCs w:val="20"/>
                <w:lang w:val="sr-Latn-CS" w:eastAsia="sr-Latn-CS"/>
              </w:rPr>
              <w:t xml:space="preserve"> р</w:t>
            </w:r>
            <w:r>
              <w:rPr>
                <w:rFonts w:ascii="Times New Roman" w:hAnsi="Times New Roman"/>
                <w:b/>
                <w:bCs/>
                <w:spacing w:val="1"/>
                <w:w w:val="99"/>
                <w:sz w:val="20"/>
                <w:szCs w:val="20"/>
                <w:lang w:val="sr-Latn-CS" w:eastAsia="sr-Latn-CS"/>
              </w:rPr>
              <w:t>е</w:t>
            </w:r>
            <w:r>
              <w:rPr>
                <w:rFonts w:ascii="Times New Roman" w:hAnsi="Times New Roman"/>
                <w:b/>
                <w:bCs/>
                <w:w w:val="99"/>
                <w:sz w:val="20"/>
                <w:szCs w:val="20"/>
                <w:lang w:val="sr-Latn-CS" w:eastAsia="sr-Latn-CS"/>
              </w:rPr>
              <w:t>а</w:t>
            </w:r>
            <w:r>
              <w:rPr>
                <w:rFonts w:ascii="Times New Roman" w:hAnsi="Times New Roman"/>
                <w:b/>
                <w:bCs/>
                <w:spacing w:val="-1"/>
                <w:w w:val="99"/>
                <w:sz w:val="20"/>
                <w:szCs w:val="20"/>
                <w:lang w:val="sr-Latn-CS" w:eastAsia="sr-Latn-CS"/>
              </w:rPr>
              <w:t>л</w:t>
            </w:r>
            <w:r>
              <w:rPr>
                <w:rFonts w:ascii="Times New Roman" w:hAnsi="Times New Roman"/>
                <w:b/>
                <w:bCs/>
                <w:w w:val="99"/>
                <w:sz w:val="20"/>
                <w:szCs w:val="20"/>
                <w:lang w:val="sr-Latn-CS" w:eastAsia="sr-Latn-CS"/>
              </w:rPr>
              <w:t>и</w:t>
            </w:r>
            <w:r>
              <w:rPr>
                <w:rFonts w:ascii="Times New Roman" w:hAnsi="Times New Roman"/>
                <w:b/>
                <w:bCs/>
                <w:sz w:val="20"/>
                <w:szCs w:val="20"/>
                <w:lang w:val="sr-Latn-CS" w:eastAsia="sr-Latn-CS"/>
              </w:rPr>
              <w:t>за</w:t>
            </w:r>
            <w:r>
              <w:rPr>
                <w:rFonts w:ascii="Times New Roman" w:hAnsi="Times New Roman"/>
                <w:b/>
                <w:bCs/>
                <w:spacing w:val="-1"/>
                <w:w w:val="99"/>
                <w:sz w:val="20"/>
                <w:szCs w:val="20"/>
                <w:lang w:val="sr-Latn-CS" w:eastAsia="sr-Latn-CS"/>
              </w:rPr>
              <w:t>ц</w:t>
            </w:r>
            <w:r>
              <w:rPr>
                <w:rFonts w:ascii="Times New Roman" w:hAnsi="Times New Roman"/>
                <w:b/>
                <w:bCs/>
                <w:w w:val="99"/>
                <w:sz w:val="20"/>
                <w:szCs w:val="20"/>
                <w:lang w:val="sr-Latn-CS" w:eastAsia="sr-Latn-CS"/>
              </w:rPr>
              <w:t>иј</w:t>
            </w:r>
            <w:r>
              <w:rPr>
                <w:rFonts w:ascii="Times New Roman" w:hAnsi="Times New Roman"/>
                <w:b/>
                <w:bCs/>
                <w:w w:val="99"/>
                <w:sz w:val="20"/>
                <w:szCs w:val="20"/>
                <w:lang w:eastAsia="sr-Latn-CS"/>
              </w:rPr>
              <w:t>е</w:t>
            </w:r>
          </w:p>
          <w:p w14:paraId="7548E23B" w14:textId="77777777" w:rsidR="009F282B" w:rsidRDefault="009F282B">
            <w:pPr>
              <w:widowControl w:val="0"/>
              <w:autoSpaceDE w:val="0"/>
              <w:autoSpaceDN w:val="0"/>
              <w:adjustRightInd w:val="0"/>
              <w:spacing w:before="1" w:after="0" w:line="240" w:lineRule="auto"/>
              <w:ind w:left="445" w:right="426"/>
              <w:jc w:val="center"/>
              <w:rPr>
                <w:rFonts w:ascii="Times New Roman" w:eastAsia="Times New Roman" w:hAnsi="Times New Roman" w:cs="Times New Roman"/>
                <w:sz w:val="20"/>
                <w:szCs w:val="20"/>
                <w:lang w:val="sr-Latn-CS" w:eastAsia="sr-Latn-CS"/>
              </w:rPr>
            </w:pPr>
          </w:p>
        </w:tc>
      </w:tr>
      <w:tr w:rsidR="009F282B" w14:paraId="051F0C4B" w14:textId="77777777" w:rsidTr="009F282B">
        <w:trPr>
          <w:trHeight w:hRule="exact" w:val="470"/>
          <w:jc w:val="center"/>
        </w:trPr>
        <w:tc>
          <w:tcPr>
            <w:tcW w:w="622" w:type="dxa"/>
            <w:vMerge/>
            <w:tcBorders>
              <w:top w:val="single" w:sz="4" w:space="0" w:color="000000"/>
              <w:left w:val="single" w:sz="4" w:space="0" w:color="000000"/>
              <w:bottom w:val="single" w:sz="4" w:space="0" w:color="000000"/>
              <w:right w:val="single" w:sz="4" w:space="0" w:color="000000"/>
            </w:tcBorders>
            <w:vAlign w:val="center"/>
            <w:hideMark/>
          </w:tcPr>
          <w:p w14:paraId="317C7E46" w14:textId="77777777" w:rsidR="009F282B" w:rsidRDefault="009F282B">
            <w:pPr>
              <w:spacing w:after="0" w:line="240" w:lineRule="auto"/>
              <w:rPr>
                <w:rFonts w:ascii="Times New Roman" w:eastAsia="Times New Roman" w:hAnsi="Times New Roman" w:cs="Times New Roman"/>
                <w:sz w:val="20"/>
                <w:szCs w:val="20"/>
                <w:lang w:val="sr-Latn-CS" w:eastAsia="sr-Latn-CS"/>
              </w:rPr>
            </w:pPr>
          </w:p>
        </w:tc>
        <w:tc>
          <w:tcPr>
            <w:tcW w:w="3002" w:type="dxa"/>
            <w:vMerge/>
            <w:tcBorders>
              <w:top w:val="single" w:sz="4" w:space="0" w:color="000000"/>
              <w:left w:val="single" w:sz="4" w:space="0" w:color="000000"/>
              <w:bottom w:val="single" w:sz="4" w:space="0" w:color="000000"/>
              <w:right w:val="single" w:sz="4" w:space="0" w:color="000000"/>
            </w:tcBorders>
            <w:vAlign w:val="center"/>
            <w:hideMark/>
          </w:tcPr>
          <w:p w14:paraId="10050A04" w14:textId="77777777" w:rsidR="009F282B" w:rsidRDefault="009F282B">
            <w:pPr>
              <w:spacing w:after="0" w:line="240" w:lineRule="auto"/>
              <w:rPr>
                <w:rFonts w:ascii="Times New Roman" w:eastAsia="Times New Roman" w:hAnsi="Times New Roman" w:cs="Times New Roman"/>
                <w:sz w:val="20"/>
                <w:szCs w:val="20"/>
                <w:lang w:val="sr-Latn-CS" w:eastAsia="sr-Latn-CS"/>
              </w:rPr>
            </w:pPr>
          </w:p>
        </w:tc>
        <w:tc>
          <w:tcPr>
            <w:tcW w:w="1478" w:type="dxa"/>
            <w:tcBorders>
              <w:top w:val="single" w:sz="4" w:space="0" w:color="000000"/>
              <w:left w:val="single" w:sz="4" w:space="0" w:color="000000"/>
              <w:bottom w:val="single" w:sz="4" w:space="0" w:color="000000"/>
              <w:right w:val="single" w:sz="4" w:space="0" w:color="000000"/>
            </w:tcBorders>
            <w:shd w:val="clear" w:color="auto" w:fill="CCCCCC"/>
          </w:tcPr>
          <w:p w14:paraId="2C5DF2FA" w14:textId="77777777" w:rsidR="009F282B" w:rsidRDefault="009F282B">
            <w:pPr>
              <w:widowControl w:val="0"/>
              <w:autoSpaceDE w:val="0"/>
              <w:autoSpaceDN w:val="0"/>
              <w:adjustRightInd w:val="0"/>
              <w:spacing w:before="3" w:after="0" w:line="130" w:lineRule="exact"/>
              <w:rPr>
                <w:rFonts w:ascii="Times New Roman" w:eastAsia="Times New Roman" w:hAnsi="Times New Roman"/>
                <w:sz w:val="20"/>
                <w:szCs w:val="20"/>
                <w:lang w:val="sr-Latn-CS" w:eastAsia="sr-Latn-CS"/>
              </w:rPr>
            </w:pPr>
          </w:p>
          <w:p w14:paraId="2B3F2B27" w14:textId="77777777" w:rsidR="009F282B" w:rsidRDefault="009F282B">
            <w:pPr>
              <w:widowControl w:val="0"/>
              <w:autoSpaceDE w:val="0"/>
              <w:autoSpaceDN w:val="0"/>
              <w:adjustRightInd w:val="0"/>
              <w:spacing w:after="0" w:line="240" w:lineRule="auto"/>
              <w:ind w:left="463" w:right="489"/>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П</w:t>
            </w:r>
            <w:r>
              <w:rPr>
                <w:rFonts w:ascii="Times New Roman" w:hAnsi="Times New Roman"/>
                <w:b/>
                <w:bCs/>
                <w:spacing w:val="-1"/>
                <w:w w:val="99"/>
                <w:sz w:val="20"/>
                <w:szCs w:val="20"/>
                <w:lang w:val="sr-Latn-CS" w:eastAsia="sr-Latn-CS"/>
              </w:rPr>
              <w:t>л</w:t>
            </w:r>
            <w:r>
              <w:rPr>
                <w:rFonts w:ascii="Times New Roman" w:hAnsi="Times New Roman"/>
                <w:b/>
                <w:bCs/>
                <w:w w:val="99"/>
                <w:sz w:val="20"/>
                <w:szCs w:val="20"/>
                <w:lang w:val="sr-Latn-CS" w:eastAsia="sr-Latn-CS"/>
              </w:rPr>
              <w:t>а</w:t>
            </w:r>
            <w:r>
              <w:rPr>
                <w:rFonts w:ascii="Times New Roman" w:hAnsi="Times New Roman"/>
                <w:b/>
                <w:bCs/>
                <w:sz w:val="20"/>
                <w:szCs w:val="20"/>
                <w:lang w:val="sr-Latn-CS" w:eastAsia="sr-Latn-CS"/>
              </w:rPr>
              <w:t>н</w:t>
            </w:r>
          </w:p>
        </w:tc>
        <w:tc>
          <w:tcPr>
            <w:tcW w:w="1524" w:type="dxa"/>
            <w:tcBorders>
              <w:top w:val="single" w:sz="4" w:space="0" w:color="000000"/>
              <w:left w:val="single" w:sz="4" w:space="0" w:color="000000"/>
              <w:bottom w:val="single" w:sz="4" w:space="0" w:color="000000"/>
              <w:right w:val="single" w:sz="4" w:space="0" w:color="000000"/>
            </w:tcBorders>
            <w:shd w:val="clear" w:color="auto" w:fill="CCCCCC"/>
          </w:tcPr>
          <w:p w14:paraId="316731D7" w14:textId="77777777" w:rsidR="009F282B" w:rsidRDefault="009F282B">
            <w:pPr>
              <w:widowControl w:val="0"/>
              <w:autoSpaceDE w:val="0"/>
              <w:autoSpaceDN w:val="0"/>
              <w:adjustRightInd w:val="0"/>
              <w:spacing w:before="3" w:after="0" w:line="130" w:lineRule="exact"/>
              <w:rPr>
                <w:rFonts w:ascii="Times New Roman" w:eastAsia="Times New Roman" w:hAnsi="Times New Roman"/>
                <w:sz w:val="20"/>
                <w:szCs w:val="20"/>
                <w:lang w:val="sr-Latn-CS" w:eastAsia="sr-Latn-CS"/>
              </w:rPr>
            </w:pPr>
          </w:p>
          <w:p w14:paraId="5EEFC132" w14:textId="77777777" w:rsidR="009F282B" w:rsidRDefault="009F282B">
            <w:pPr>
              <w:widowControl w:val="0"/>
              <w:autoSpaceDE w:val="0"/>
              <w:autoSpaceDN w:val="0"/>
              <w:adjustRightInd w:val="0"/>
              <w:spacing w:after="0" w:line="240" w:lineRule="auto"/>
              <w:ind w:left="209"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Р</w:t>
            </w:r>
            <w:r>
              <w:rPr>
                <w:rFonts w:ascii="Times New Roman" w:hAnsi="Times New Roman"/>
                <w:b/>
                <w:bCs/>
                <w:spacing w:val="1"/>
                <w:sz w:val="20"/>
                <w:szCs w:val="20"/>
                <w:lang w:val="sr-Latn-CS" w:eastAsia="sr-Latn-CS"/>
              </w:rPr>
              <w:t>е</w:t>
            </w:r>
            <w:r>
              <w:rPr>
                <w:rFonts w:ascii="Times New Roman" w:hAnsi="Times New Roman"/>
                <w:b/>
                <w:bCs/>
                <w:sz w:val="20"/>
                <w:szCs w:val="20"/>
                <w:lang w:val="sr-Latn-CS" w:eastAsia="sr-Latn-CS"/>
              </w:rPr>
              <w:t>а</w:t>
            </w:r>
            <w:r>
              <w:rPr>
                <w:rFonts w:ascii="Times New Roman" w:hAnsi="Times New Roman"/>
                <w:b/>
                <w:bCs/>
                <w:spacing w:val="-1"/>
                <w:sz w:val="20"/>
                <w:szCs w:val="20"/>
                <w:lang w:val="sr-Latn-CS" w:eastAsia="sr-Latn-CS"/>
              </w:rPr>
              <w:t>л</w:t>
            </w:r>
            <w:r>
              <w:rPr>
                <w:rFonts w:ascii="Times New Roman" w:hAnsi="Times New Roman"/>
                <w:b/>
                <w:bCs/>
                <w:sz w:val="20"/>
                <w:szCs w:val="20"/>
                <w:lang w:val="sr-Latn-CS" w:eastAsia="sr-Latn-CS"/>
              </w:rPr>
              <w:t>иза</w:t>
            </w:r>
            <w:r>
              <w:rPr>
                <w:rFonts w:ascii="Times New Roman" w:hAnsi="Times New Roman"/>
                <w:b/>
                <w:bCs/>
                <w:spacing w:val="-1"/>
                <w:sz w:val="20"/>
                <w:szCs w:val="20"/>
                <w:lang w:val="sr-Latn-CS" w:eastAsia="sr-Latn-CS"/>
              </w:rPr>
              <w:t>ц</w:t>
            </w:r>
            <w:r>
              <w:rPr>
                <w:rFonts w:ascii="Times New Roman" w:hAnsi="Times New Roman"/>
                <w:b/>
                <w:bCs/>
                <w:sz w:val="20"/>
                <w:szCs w:val="20"/>
                <w:lang w:val="sr-Latn-CS" w:eastAsia="sr-Latn-CS"/>
              </w:rPr>
              <w:t>ија</w:t>
            </w:r>
          </w:p>
        </w:tc>
        <w:tc>
          <w:tcPr>
            <w:tcW w:w="1961" w:type="dxa"/>
            <w:vMerge/>
            <w:tcBorders>
              <w:top w:val="single" w:sz="4" w:space="0" w:color="000000"/>
              <w:left w:val="single" w:sz="4" w:space="0" w:color="000000"/>
              <w:bottom w:val="single" w:sz="4" w:space="0" w:color="000000"/>
              <w:right w:val="single" w:sz="4" w:space="0" w:color="000000"/>
            </w:tcBorders>
            <w:vAlign w:val="center"/>
            <w:hideMark/>
          </w:tcPr>
          <w:p w14:paraId="2ED38EEE" w14:textId="77777777" w:rsidR="009F282B" w:rsidRDefault="009F282B">
            <w:pPr>
              <w:spacing w:after="0" w:line="240" w:lineRule="auto"/>
              <w:rPr>
                <w:rFonts w:ascii="Times New Roman" w:eastAsia="Times New Roman" w:hAnsi="Times New Roman" w:cs="Times New Roman"/>
                <w:sz w:val="20"/>
                <w:szCs w:val="20"/>
                <w:lang w:val="sr-Latn-CS" w:eastAsia="sr-Latn-CS"/>
              </w:rPr>
            </w:pPr>
          </w:p>
        </w:tc>
      </w:tr>
      <w:tr w:rsidR="009F282B" w14:paraId="50F95B27" w14:textId="77777777" w:rsidTr="009F282B">
        <w:trPr>
          <w:trHeight w:hRule="exact" w:val="442"/>
          <w:jc w:val="center"/>
        </w:trPr>
        <w:tc>
          <w:tcPr>
            <w:tcW w:w="622" w:type="dxa"/>
            <w:tcBorders>
              <w:top w:val="single" w:sz="4" w:space="0" w:color="000000"/>
              <w:left w:val="single" w:sz="4" w:space="0" w:color="000000"/>
              <w:bottom w:val="single" w:sz="4" w:space="0" w:color="000000"/>
              <w:right w:val="single" w:sz="4" w:space="0" w:color="000000"/>
            </w:tcBorders>
          </w:tcPr>
          <w:p w14:paraId="132745D5"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64AEB2C6" w14:textId="77777777" w:rsidR="009F282B" w:rsidRDefault="009F282B">
            <w:pPr>
              <w:widowControl w:val="0"/>
              <w:autoSpaceDE w:val="0"/>
              <w:autoSpaceDN w:val="0"/>
              <w:adjustRightInd w:val="0"/>
              <w:spacing w:after="0" w:line="240" w:lineRule="auto"/>
              <w:ind w:left="235" w:right="214"/>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I</w:t>
            </w:r>
          </w:p>
        </w:tc>
        <w:tc>
          <w:tcPr>
            <w:tcW w:w="3002" w:type="dxa"/>
            <w:tcBorders>
              <w:top w:val="single" w:sz="4" w:space="0" w:color="000000"/>
              <w:left w:val="single" w:sz="4" w:space="0" w:color="000000"/>
              <w:bottom w:val="single" w:sz="4" w:space="0" w:color="000000"/>
              <w:right w:val="single" w:sz="4" w:space="0" w:color="000000"/>
            </w:tcBorders>
          </w:tcPr>
          <w:p w14:paraId="1D0D5130"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22F07090"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У</w:t>
            </w:r>
            <w:r>
              <w:rPr>
                <w:rFonts w:ascii="Times New Roman" w:hAnsi="Times New Roman"/>
                <w:b/>
                <w:bCs/>
                <w:sz w:val="20"/>
                <w:szCs w:val="20"/>
                <w:lang w:val="sr-Latn-CS" w:eastAsia="sr-Latn-CS"/>
              </w:rPr>
              <w:t>к</w:t>
            </w:r>
            <w:r>
              <w:rPr>
                <w:rFonts w:ascii="Times New Roman" w:hAnsi="Times New Roman"/>
                <w:b/>
                <w:bCs/>
                <w:spacing w:val="-2"/>
                <w:sz w:val="20"/>
                <w:szCs w:val="20"/>
                <w:lang w:val="sr-Latn-CS" w:eastAsia="sr-Latn-CS"/>
              </w:rPr>
              <w:t>у</w:t>
            </w:r>
            <w:r>
              <w:rPr>
                <w:rFonts w:ascii="Times New Roman" w:hAnsi="Times New Roman"/>
                <w:b/>
                <w:bCs/>
                <w:sz w:val="20"/>
                <w:szCs w:val="20"/>
                <w:lang w:val="sr-Latn-CS" w:eastAsia="sr-Latn-CS"/>
              </w:rPr>
              <w:t>пна</w:t>
            </w:r>
            <w:r>
              <w:rPr>
                <w:rFonts w:ascii="Times New Roman" w:hAnsi="Times New Roman"/>
                <w:b/>
                <w:bCs/>
                <w:spacing w:val="-1"/>
                <w:sz w:val="20"/>
                <w:szCs w:val="20"/>
                <w:lang w:val="sr-Latn-CS" w:eastAsia="sr-Latn-CS"/>
              </w:rPr>
              <w:t xml:space="preserve"> </w:t>
            </w:r>
            <w:r>
              <w:rPr>
                <w:rFonts w:ascii="Times New Roman" w:hAnsi="Times New Roman"/>
                <w:b/>
                <w:bCs/>
                <w:sz w:val="20"/>
                <w:szCs w:val="20"/>
                <w:lang w:val="sr-Latn-CS" w:eastAsia="sr-Latn-CS"/>
              </w:rPr>
              <w:t>а</w:t>
            </w:r>
            <w:r>
              <w:rPr>
                <w:rFonts w:ascii="Times New Roman" w:hAnsi="Times New Roman"/>
                <w:b/>
                <w:bCs/>
                <w:spacing w:val="-3"/>
                <w:sz w:val="20"/>
                <w:szCs w:val="20"/>
                <w:lang w:val="sr-Latn-CS" w:eastAsia="sr-Latn-CS"/>
              </w:rPr>
              <w:t>к</w:t>
            </w:r>
            <w:r>
              <w:rPr>
                <w:rFonts w:ascii="Times New Roman" w:hAnsi="Times New Roman"/>
                <w:b/>
                <w:bCs/>
                <w:spacing w:val="1"/>
                <w:sz w:val="20"/>
                <w:szCs w:val="20"/>
                <w:lang w:val="sr-Latn-CS" w:eastAsia="sr-Latn-CS"/>
              </w:rPr>
              <w:t>т</w:t>
            </w:r>
            <w:r>
              <w:rPr>
                <w:rFonts w:ascii="Times New Roman" w:hAnsi="Times New Roman"/>
                <w:b/>
                <w:bCs/>
                <w:sz w:val="20"/>
                <w:szCs w:val="20"/>
                <w:lang w:val="sr-Latn-CS" w:eastAsia="sr-Latn-CS"/>
              </w:rPr>
              <w:t>и</w:t>
            </w:r>
            <w:r>
              <w:rPr>
                <w:rFonts w:ascii="Times New Roman" w:hAnsi="Times New Roman"/>
                <w:b/>
                <w:bCs/>
                <w:spacing w:val="1"/>
                <w:sz w:val="20"/>
                <w:szCs w:val="20"/>
                <w:lang w:val="sr-Latn-CS" w:eastAsia="sr-Latn-CS"/>
              </w:rPr>
              <w:t>в</w:t>
            </w:r>
            <w:r>
              <w:rPr>
                <w:rFonts w:ascii="Times New Roman" w:hAnsi="Times New Roman"/>
                <w:b/>
                <w:bCs/>
                <w:sz w:val="20"/>
                <w:szCs w:val="20"/>
                <w:lang w:val="sr-Latn-CS" w:eastAsia="sr-Latn-CS"/>
              </w:rPr>
              <w:t>а</w:t>
            </w:r>
            <w:r>
              <w:rPr>
                <w:rFonts w:ascii="Times New Roman" w:hAnsi="Times New Roman"/>
                <w:b/>
                <w:bCs/>
                <w:spacing w:val="-4"/>
                <w:sz w:val="20"/>
                <w:szCs w:val="20"/>
                <w:lang w:val="sr-Latn-CS" w:eastAsia="sr-Latn-CS"/>
              </w:rPr>
              <w:t xml:space="preserve"> </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1</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2</w:t>
            </w:r>
            <w:r>
              <w:rPr>
                <w:rFonts w:ascii="Times New Roman" w:hAnsi="Times New Roman"/>
                <w:b/>
                <w:bCs/>
                <w:spacing w:val="-1"/>
                <w:sz w:val="20"/>
                <w:szCs w:val="20"/>
                <w:lang w:val="sr-Latn-CS" w:eastAsia="sr-Latn-CS"/>
              </w:rPr>
              <w:t>+</w:t>
            </w:r>
            <w:r>
              <w:rPr>
                <w:rFonts w:ascii="Times New Roman" w:hAnsi="Times New Roman"/>
                <w:b/>
                <w:bCs/>
                <w:spacing w:val="2"/>
                <w:sz w:val="20"/>
                <w:szCs w:val="20"/>
                <w:lang w:val="sr-Latn-CS" w:eastAsia="sr-Latn-CS"/>
              </w:rPr>
              <w:t>3</w:t>
            </w:r>
            <w:r>
              <w:rPr>
                <w:rFonts w:ascii="Times New Roman" w:hAnsi="Times New Roman"/>
                <w:b/>
                <w:bCs/>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7D1AFAC8" w14:textId="20BAB31C" w:rsidR="009F282B" w:rsidRDefault="00B201E3">
            <w:pPr>
              <w:widowControl w:val="0"/>
              <w:autoSpaceDE w:val="0"/>
              <w:autoSpaceDN w:val="0"/>
              <w:adjustRightInd w:val="0"/>
              <w:spacing w:after="0" w:line="240" w:lineRule="auto"/>
              <w:ind w:left="195" w:right="-20"/>
              <w:jc w:val="center"/>
              <w:rPr>
                <w:rFonts w:ascii="Times New Roman" w:eastAsia="Times New Roman" w:hAnsi="Times New Roman" w:cs="Times New Roman"/>
                <w:b/>
                <w:sz w:val="20"/>
                <w:szCs w:val="20"/>
                <w:lang w:eastAsia="sr-Latn-CS"/>
              </w:rPr>
            </w:pPr>
            <w:r>
              <w:rPr>
                <w:rFonts w:ascii="Times New Roman" w:hAnsi="Times New Roman"/>
                <w:b/>
                <w:sz w:val="20"/>
                <w:szCs w:val="20"/>
                <w:lang w:eastAsia="sr-Latn-CS"/>
              </w:rPr>
              <w:t>2.2</w:t>
            </w:r>
            <w:r w:rsidR="009F282B">
              <w:rPr>
                <w:rFonts w:ascii="Times New Roman" w:hAnsi="Times New Roman"/>
                <w:b/>
                <w:sz w:val="20"/>
                <w:szCs w:val="20"/>
                <w:lang w:eastAsia="sr-Latn-CS"/>
              </w:rPr>
              <w:t>00.000,00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0F13CCE3" w14:textId="0B01CB03" w:rsidR="009F282B" w:rsidRDefault="00B201E3">
            <w:pPr>
              <w:widowControl w:val="0"/>
              <w:autoSpaceDE w:val="0"/>
              <w:autoSpaceDN w:val="0"/>
              <w:adjustRightInd w:val="0"/>
              <w:spacing w:after="0" w:line="240" w:lineRule="auto"/>
              <w:ind w:left="195" w:right="-20"/>
              <w:rPr>
                <w:rFonts w:ascii="Times New Roman" w:eastAsia="Times New Roman" w:hAnsi="Times New Roman" w:cs="Times New Roman"/>
                <w:b/>
                <w:sz w:val="20"/>
                <w:szCs w:val="20"/>
                <w:lang w:val="sr-Latn-RS" w:eastAsia="sr-Latn-CS"/>
              </w:rPr>
            </w:pPr>
            <w:r w:rsidRPr="00B201E3">
              <w:rPr>
                <w:rFonts w:ascii="Times New Roman" w:eastAsia="Times New Roman" w:hAnsi="Times New Roman" w:cs="Times New Roman"/>
                <w:b/>
                <w:sz w:val="20"/>
                <w:szCs w:val="20"/>
                <w:lang w:val="sr-Latn-RS" w:eastAsia="sr-Latn-CS"/>
              </w:rPr>
              <w:t>2.119.730,66</w:t>
            </w:r>
          </w:p>
        </w:tc>
        <w:tc>
          <w:tcPr>
            <w:tcW w:w="1961" w:type="dxa"/>
            <w:tcBorders>
              <w:top w:val="single" w:sz="4" w:space="0" w:color="000000"/>
              <w:left w:val="single" w:sz="4" w:space="0" w:color="000000"/>
              <w:bottom w:val="single" w:sz="4" w:space="0" w:color="000000"/>
              <w:right w:val="single" w:sz="4" w:space="0" w:color="000000"/>
            </w:tcBorders>
            <w:vAlign w:val="center"/>
          </w:tcPr>
          <w:p w14:paraId="05A7C841" w14:textId="77777777" w:rsidR="009F282B" w:rsidRDefault="009F282B">
            <w:pPr>
              <w:widowControl w:val="0"/>
              <w:autoSpaceDE w:val="0"/>
              <w:autoSpaceDN w:val="0"/>
              <w:adjustRightInd w:val="0"/>
              <w:spacing w:after="0" w:line="240" w:lineRule="auto"/>
              <w:ind w:left="825" w:right="805"/>
              <w:jc w:val="center"/>
              <w:rPr>
                <w:rFonts w:ascii="Times New Roman" w:eastAsia="Times New Roman" w:hAnsi="Times New Roman"/>
                <w:sz w:val="20"/>
                <w:szCs w:val="20"/>
                <w:lang w:eastAsia="sr-Latn-CS"/>
              </w:rPr>
            </w:pPr>
          </w:p>
          <w:p w14:paraId="10BA2A67" w14:textId="77777777" w:rsidR="009F282B" w:rsidRDefault="009F282B">
            <w:pPr>
              <w:widowControl w:val="0"/>
              <w:autoSpaceDE w:val="0"/>
              <w:autoSpaceDN w:val="0"/>
              <w:adjustRightInd w:val="0"/>
              <w:spacing w:after="0" w:line="240" w:lineRule="auto"/>
              <w:ind w:left="825" w:right="805"/>
              <w:jc w:val="center"/>
              <w:rPr>
                <w:rFonts w:ascii="Times New Roman" w:eastAsia="Times New Roman" w:hAnsi="Times New Roman" w:cs="Times New Roman"/>
                <w:b/>
                <w:sz w:val="20"/>
                <w:szCs w:val="20"/>
                <w:lang w:eastAsia="sr-Latn-CS"/>
              </w:rPr>
            </w:pPr>
            <w:r>
              <w:rPr>
                <w:rFonts w:ascii="Times New Roman" w:hAnsi="Times New Roman"/>
                <w:b/>
                <w:sz w:val="20"/>
                <w:szCs w:val="20"/>
                <w:lang w:eastAsia="sr-Latn-CS"/>
              </w:rPr>
              <w:t>98</w:t>
            </w:r>
          </w:p>
        </w:tc>
      </w:tr>
      <w:tr w:rsidR="009F282B" w14:paraId="6458B914" w14:textId="77777777" w:rsidTr="009F282B">
        <w:trPr>
          <w:trHeight w:hRule="exact" w:val="500"/>
          <w:jc w:val="center"/>
        </w:trPr>
        <w:tc>
          <w:tcPr>
            <w:tcW w:w="622" w:type="dxa"/>
            <w:tcBorders>
              <w:top w:val="single" w:sz="4" w:space="0" w:color="000000"/>
              <w:left w:val="single" w:sz="4" w:space="0" w:color="000000"/>
              <w:bottom w:val="single" w:sz="4" w:space="0" w:color="000000"/>
              <w:right w:val="single" w:sz="4" w:space="0" w:color="000000"/>
            </w:tcBorders>
          </w:tcPr>
          <w:p w14:paraId="092AC7AE" w14:textId="77777777" w:rsidR="009F282B" w:rsidRDefault="009F282B">
            <w:pPr>
              <w:widowControl w:val="0"/>
              <w:autoSpaceDE w:val="0"/>
              <w:autoSpaceDN w:val="0"/>
              <w:adjustRightInd w:val="0"/>
              <w:spacing w:before="7" w:after="0" w:line="140" w:lineRule="exact"/>
              <w:rPr>
                <w:rFonts w:ascii="Times New Roman" w:eastAsia="Times New Roman" w:hAnsi="Times New Roman"/>
                <w:sz w:val="20"/>
                <w:szCs w:val="20"/>
                <w:lang w:val="sr-Latn-CS" w:eastAsia="sr-Latn-CS"/>
              </w:rPr>
            </w:pPr>
          </w:p>
          <w:p w14:paraId="493B0FE3"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1</w:t>
            </w:r>
          </w:p>
        </w:tc>
        <w:tc>
          <w:tcPr>
            <w:tcW w:w="3002" w:type="dxa"/>
            <w:tcBorders>
              <w:top w:val="single" w:sz="4" w:space="0" w:color="000000"/>
              <w:left w:val="single" w:sz="4" w:space="0" w:color="000000"/>
              <w:bottom w:val="single" w:sz="4" w:space="0" w:color="000000"/>
              <w:right w:val="single" w:sz="4" w:space="0" w:color="000000"/>
            </w:tcBorders>
            <w:hideMark/>
          </w:tcPr>
          <w:p w14:paraId="79DD61B6" w14:textId="77777777" w:rsidR="009F282B" w:rsidRDefault="009F282B">
            <w:pPr>
              <w:widowControl w:val="0"/>
              <w:autoSpaceDE w:val="0"/>
              <w:autoSpaceDN w:val="0"/>
              <w:adjustRightInd w:val="0"/>
              <w:spacing w:before="57" w:after="0" w:line="192" w:lineRule="exact"/>
              <w:ind w:left="103" w:right="381"/>
              <w:rPr>
                <w:rFonts w:ascii="Times New Roman" w:eastAsia="Times New Roman" w:hAnsi="Times New Roman" w:cs="Times New Roman"/>
                <w:sz w:val="20"/>
                <w:szCs w:val="20"/>
                <w:lang w:val="sr-Latn-CS" w:eastAsia="sr-Latn-CS"/>
              </w:rPr>
            </w:pPr>
            <w:r>
              <w:rPr>
                <w:rFonts w:ascii="Times New Roman" w:hAnsi="Times New Roman"/>
                <w:spacing w:val="-1"/>
                <w:sz w:val="20"/>
                <w:szCs w:val="20"/>
                <w:lang w:eastAsia="sr-Latn-CS"/>
              </w:rPr>
              <w:t>С</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а</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на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w:t>
            </w:r>
            <w:r>
              <w:rPr>
                <w:rFonts w:ascii="Times New Roman" w:hAnsi="Times New Roman"/>
                <w:spacing w:val="2"/>
                <w:sz w:val="20"/>
                <w:szCs w:val="20"/>
                <w:lang w:val="sr-Latn-CS" w:eastAsia="sr-Latn-CS"/>
              </w:rPr>
              <w:t>м</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вина</w:t>
            </w:r>
            <w:r>
              <w:rPr>
                <w:rFonts w:ascii="Times New Roman" w:hAnsi="Times New Roman"/>
                <w:spacing w:val="-4"/>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0</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tcPr>
          <w:p w14:paraId="3CFA72B0" w14:textId="77777777" w:rsidR="009F282B" w:rsidRDefault="009F282B">
            <w:pPr>
              <w:widowControl w:val="0"/>
              <w:autoSpaceDE w:val="0"/>
              <w:autoSpaceDN w:val="0"/>
              <w:adjustRightInd w:val="0"/>
              <w:spacing w:after="0" w:line="240" w:lineRule="auto"/>
              <w:ind w:left="343" w:right="-20"/>
              <w:jc w:val="right"/>
              <w:rPr>
                <w:rFonts w:ascii="Times New Roman" w:eastAsia="Times New Roman" w:hAnsi="Times New Roman" w:cs="Times New Roman"/>
                <w:sz w:val="20"/>
                <w:szCs w:val="20"/>
                <w:lang w:val="sr-Latn-RS" w:eastAsia="sr-Latn-CS"/>
              </w:rPr>
            </w:pPr>
          </w:p>
        </w:tc>
        <w:tc>
          <w:tcPr>
            <w:tcW w:w="1524" w:type="dxa"/>
            <w:tcBorders>
              <w:top w:val="single" w:sz="4" w:space="0" w:color="000000"/>
              <w:left w:val="single" w:sz="4" w:space="0" w:color="000000"/>
              <w:bottom w:val="single" w:sz="4" w:space="0" w:color="000000"/>
              <w:right w:val="single" w:sz="4" w:space="0" w:color="000000"/>
            </w:tcBorders>
            <w:vAlign w:val="bottom"/>
          </w:tcPr>
          <w:p w14:paraId="6F0E8F3E" w14:textId="77777777" w:rsidR="009F282B" w:rsidRDefault="009F282B">
            <w:pPr>
              <w:widowControl w:val="0"/>
              <w:autoSpaceDE w:val="0"/>
              <w:autoSpaceDN w:val="0"/>
              <w:adjustRightInd w:val="0"/>
              <w:spacing w:after="0" w:line="240" w:lineRule="auto"/>
              <w:ind w:left="345" w:right="-20"/>
              <w:jc w:val="right"/>
              <w:rPr>
                <w:rFonts w:ascii="Times New Roman" w:eastAsia="Times New Roman" w:hAnsi="Times New Roman" w:cs="Times New Roman"/>
                <w:sz w:val="20"/>
                <w:szCs w:val="20"/>
                <w:lang w:eastAsia="sr-Latn-CS"/>
              </w:rPr>
            </w:pPr>
          </w:p>
        </w:tc>
        <w:tc>
          <w:tcPr>
            <w:tcW w:w="1961" w:type="dxa"/>
            <w:tcBorders>
              <w:top w:val="single" w:sz="4" w:space="0" w:color="000000"/>
              <w:left w:val="single" w:sz="4" w:space="0" w:color="000000"/>
              <w:bottom w:val="single" w:sz="4" w:space="0" w:color="000000"/>
              <w:right w:val="single" w:sz="4" w:space="0" w:color="000000"/>
            </w:tcBorders>
            <w:vAlign w:val="center"/>
          </w:tcPr>
          <w:p w14:paraId="1C9A3E67" w14:textId="77777777" w:rsidR="009F282B" w:rsidRDefault="009F282B">
            <w:pPr>
              <w:widowControl w:val="0"/>
              <w:autoSpaceDE w:val="0"/>
              <w:autoSpaceDN w:val="0"/>
              <w:adjustRightInd w:val="0"/>
              <w:spacing w:after="0" w:line="240" w:lineRule="auto"/>
              <w:ind w:left="834" w:right="811"/>
              <w:jc w:val="center"/>
              <w:rPr>
                <w:rFonts w:ascii="Times New Roman" w:eastAsia="Times New Roman" w:hAnsi="Times New Roman" w:cs="Times New Roman"/>
                <w:sz w:val="20"/>
                <w:szCs w:val="20"/>
                <w:lang w:val="sr-Latn-RS" w:eastAsia="sr-Latn-CS"/>
              </w:rPr>
            </w:pPr>
          </w:p>
        </w:tc>
      </w:tr>
      <w:tr w:rsidR="009F282B" w14:paraId="660E9A94" w14:textId="77777777" w:rsidTr="009F282B">
        <w:trPr>
          <w:trHeight w:hRule="exact" w:val="498"/>
          <w:jc w:val="center"/>
        </w:trPr>
        <w:tc>
          <w:tcPr>
            <w:tcW w:w="622" w:type="dxa"/>
            <w:tcBorders>
              <w:top w:val="single" w:sz="4" w:space="0" w:color="000000"/>
              <w:left w:val="single" w:sz="4" w:space="0" w:color="000000"/>
              <w:bottom w:val="single" w:sz="4" w:space="0" w:color="000000"/>
              <w:right w:val="single" w:sz="4" w:space="0" w:color="000000"/>
            </w:tcBorders>
          </w:tcPr>
          <w:p w14:paraId="3AC10EEE" w14:textId="77777777" w:rsidR="009F282B" w:rsidRDefault="009F282B">
            <w:pPr>
              <w:widowControl w:val="0"/>
              <w:autoSpaceDE w:val="0"/>
              <w:autoSpaceDN w:val="0"/>
              <w:adjustRightInd w:val="0"/>
              <w:spacing w:before="7" w:after="0" w:line="140" w:lineRule="exact"/>
              <w:rPr>
                <w:rFonts w:ascii="Times New Roman" w:eastAsia="Times New Roman" w:hAnsi="Times New Roman"/>
                <w:sz w:val="20"/>
                <w:szCs w:val="20"/>
                <w:lang w:val="sr-Latn-CS" w:eastAsia="sr-Latn-CS"/>
              </w:rPr>
            </w:pPr>
          </w:p>
          <w:p w14:paraId="1B66920F"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2</w:t>
            </w:r>
          </w:p>
        </w:tc>
        <w:tc>
          <w:tcPr>
            <w:tcW w:w="3002" w:type="dxa"/>
            <w:tcBorders>
              <w:top w:val="single" w:sz="4" w:space="0" w:color="000000"/>
              <w:left w:val="single" w:sz="4" w:space="0" w:color="000000"/>
              <w:bottom w:val="single" w:sz="4" w:space="0" w:color="000000"/>
              <w:right w:val="single" w:sz="4" w:space="0" w:color="000000"/>
            </w:tcBorders>
            <w:hideMark/>
          </w:tcPr>
          <w:p w14:paraId="48FE1BDF" w14:textId="77777777" w:rsidR="009F282B" w:rsidRDefault="009F282B">
            <w:pPr>
              <w:widowControl w:val="0"/>
              <w:autoSpaceDE w:val="0"/>
              <w:autoSpaceDN w:val="0"/>
              <w:adjustRightInd w:val="0"/>
              <w:spacing w:before="49" w:after="0" w:line="240" w:lineRule="auto"/>
              <w:ind w:left="103" w:right="133"/>
              <w:rPr>
                <w:rFonts w:ascii="Times New Roman" w:eastAsia="Times New Roman" w:hAnsi="Times New Roman" w:cs="Times New Roman"/>
                <w:sz w:val="20"/>
                <w:szCs w:val="20"/>
                <w:lang w:val="sr-Latn-CS" w:eastAsia="sr-Latn-CS"/>
              </w:rPr>
            </w:pPr>
            <w:r>
              <w:rPr>
                <w:rFonts w:ascii="Times New Roman" w:hAnsi="Times New Roman"/>
                <w:spacing w:val="-1"/>
                <w:sz w:val="20"/>
                <w:szCs w:val="20"/>
                <w:lang w:eastAsia="sr-Latn-CS"/>
              </w:rPr>
              <w:t xml:space="preserve">Обртна имовина </w:t>
            </w:r>
            <w:r>
              <w:rPr>
                <w:rFonts w:ascii="Times New Roman" w:hAnsi="Times New Roman"/>
                <w:spacing w:val="-3"/>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1</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57800C5B" w14:textId="5ED5EBC8" w:rsidR="009F282B" w:rsidRDefault="009F282B">
            <w:pPr>
              <w:widowControl w:val="0"/>
              <w:autoSpaceDE w:val="0"/>
              <w:autoSpaceDN w:val="0"/>
              <w:adjustRightInd w:val="0"/>
              <w:spacing w:after="0" w:line="240" w:lineRule="auto"/>
              <w:ind w:right="-23"/>
              <w:rPr>
                <w:rFonts w:ascii="Times New Roman" w:eastAsia="Times New Roman" w:hAnsi="Times New Roman" w:cs="Times New Roman"/>
                <w:sz w:val="20"/>
                <w:szCs w:val="20"/>
                <w:lang w:eastAsia="sr-Latn-CS"/>
              </w:rPr>
            </w:pP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6666F0CC" w14:textId="4FC3529D" w:rsidR="009F282B" w:rsidRDefault="009F282B" w:rsidP="00B201E3">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val="sr-Latn-RS" w:eastAsia="sr-Latn-CS"/>
              </w:rPr>
            </w:pPr>
            <w:r>
              <w:rPr>
                <w:rFonts w:ascii="Times New Roman" w:hAnsi="Times New Roman"/>
                <w:sz w:val="20"/>
                <w:szCs w:val="20"/>
                <w:lang w:val="sr-Latn-RS" w:eastAsia="sr-Latn-CS"/>
              </w:rPr>
              <w:t xml:space="preserve">      </w:t>
            </w:r>
          </w:p>
        </w:tc>
        <w:tc>
          <w:tcPr>
            <w:tcW w:w="1961" w:type="dxa"/>
            <w:tcBorders>
              <w:top w:val="single" w:sz="4" w:space="0" w:color="000000"/>
              <w:left w:val="single" w:sz="4" w:space="0" w:color="000000"/>
              <w:bottom w:val="single" w:sz="4" w:space="0" w:color="000000"/>
              <w:right w:val="single" w:sz="4" w:space="0" w:color="000000"/>
            </w:tcBorders>
            <w:vAlign w:val="center"/>
            <w:hideMark/>
          </w:tcPr>
          <w:p w14:paraId="1630B7F9" w14:textId="77777777" w:rsidR="009F282B" w:rsidRDefault="009F282B">
            <w:pPr>
              <w:widowControl w:val="0"/>
              <w:autoSpaceDE w:val="0"/>
              <w:autoSpaceDN w:val="0"/>
              <w:adjustRightInd w:val="0"/>
              <w:spacing w:after="0" w:line="240" w:lineRule="auto"/>
              <w:ind w:left="790" w:right="769"/>
              <w:jc w:val="center"/>
              <w:rPr>
                <w:rFonts w:ascii="Times New Roman" w:eastAsia="Times New Roman" w:hAnsi="Times New Roman" w:cs="Times New Roman"/>
                <w:sz w:val="20"/>
                <w:szCs w:val="20"/>
                <w:lang w:eastAsia="sr-Latn-CS"/>
              </w:rPr>
            </w:pPr>
            <w:r>
              <w:rPr>
                <w:rFonts w:ascii="Times New Roman" w:hAnsi="Times New Roman"/>
                <w:sz w:val="20"/>
                <w:szCs w:val="20"/>
                <w:lang w:eastAsia="sr-Latn-CS"/>
              </w:rPr>
              <w:t>98</w:t>
            </w:r>
          </w:p>
        </w:tc>
      </w:tr>
      <w:tr w:rsidR="009F282B" w14:paraId="25B0E8D7" w14:textId="77777777" w:rsidTr="009F282B">
        <w:trPr>
          <w:trHeight w:hRule="exact" w:val="829"/>
          <w:jc w:val="center"/>
        </w:trPr>
        <w:tc>
          <w:tcPr>
            <w:tcW w:w="622" w:type="dxa"/>
            <w:tcBorders>
              <w:top w:val="single" w:sz="4" w:space="0" w:color="000000"/>
              <w:left w:val="single" w:sz="4" w:space="0" w:color="000000"/>
              <w:bottom w:val="single" w:sz="4" w:space="0" w:color="000000"/>
              <w:right w:val="single" w:sz="4" w:space="0" w:color="000000"/>
            </w:tcBorders>
          </w:tcPr>
          <w:p w14:paraId="594D18C6" w14:textId="77777777" w:rsidR="009F282B" w:rsidRDefault="009F282B">
            <w:pPr>
              <w:widowControl w:val="0"/>
              <w:autoSpaceDE w:val="0"/>
              <w:autoSpaceDN w:val="0"/>
              <w:adjustRightInd w:val="0"/>
              <w:spacing w:before="11" w:after="0" w:line="240" w:lineRule="exact"/>
              <w:rPr>
                <w:rFonts w:ascii="Times New Roman" w:eastAsia="Times New Roman" w:hAnsi="Times New Roman"/>
                <w:sz w:val="20"/>
                <w:szCs w:val="20"/>
                <w:lang w:val="sr-Latn-CS" w:eastAsia="sr-Latn-CS"/>
              </w:rPr>
            </w:pPr>
          </w:p>
          <w:p w14:paraId="7DBC4B2D"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3</w:t>
            </w:r>
          </w:p>
        </w:tc>
        <w:tc>
          <w:tcPr>
            <w:tcW w:w="3002" w:type="dxa"/>
            <w:tcBorders>
              <w:top w:val="single" w:sz="4" w:space="0" w:color="000000"/>
              <w:left w:val="single" w:sz="4" w:space="0" w:color="000000"/>
              <w:bottom w:val="single" w:sz="4" w:space="0" w:color="000000"/>
              <w:right w:val="single" w:sz="4" w:space="0" w:color="000000"/>
            </w:tcBorders>
            <w:hideMark/>
          </w:tcPr>
          <w:p w14:paraId="3B9D0917" w14:textId="77777777" w:rsidR="009F282B" w:rsidRDefault="009F282B">
            <w:pPr>
              <w:widowControl w:val="0"/>
              <w:autoSpaceDE w:val="0"/>
              <w:autoSpaceDN w:val="0"/>
              <w:adjustRightInd w:val="0"/>
              <w:spacing w:before="57" w:after="0" w:line="237" w:lineRule="auto"/>
              <w:ind w:left="103" w:right="127"/>
              <w:rPr>
                <w:rFonts w:ascii="Times New Roman" w:eastAsia="Times New Roman" w:hAnsi="Times New Roman" w:cs="Times New Roman"/>
                <w:sz w:val="20"/>
                <w:szCs w:val="20"/>
                <w:lang w:val="sr-Latn-CS" w:eastAsia="sr-Latn-CS"/>
              </w:rPr>
            </w:pPr>
            <w:r>
              <w:rPr>
                <w:rFonts w:ascii="Times New Roman" w:hAnsi="Times New Roman"/>
                <w:sz w:val="20"/>
                <w:szCs w:val="20"/>
                <w:lang w:val="sr-Latn-CS" w:eastAsia="sr-Latn-CS"/>
              </w:rPr>
              <w:t>Кра</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р</w:t>
            </w:r>
            <w:r>
              <w:rPr>
                <w:rFonts w:ascii="Times New Roman" w:hAnsi="Times New Roman"/>
                <w:spacing w:val="-1"/>
                <w:sz w:val="20"/>
                <w:szCs w:val="20"/>
                <w:lang w:val="sr-Latn-CS" w:eastAsia="sr-Latn-CS"/>
              </w:rPr>
              <w:t>оч</w:t>
            </w:r>
            <w:r>
              <w:rPr>
                <w:rFonts w:ascii="Times New Roman" w:hAnsi="Times New Roman"/>
                <w:sz w:val="20"/>
                <w:szCs w:val="20"/>
                <w:lang w:val="sr-Latn-CS" w:eastAsia="sr-Latn-CS"/>
              </w:rPr>
              <w:t>на</w:t>
            </w:r>
            <w:r>
              <w:rPr>
                <w:rFonts w:ascii="Times New Roman" w:hAnsi="Times New Roman"/>
                <w:spacing w:val="-7"/>
                <w:sz w:val="20"/>
                <w:szCs w:val="20"/>
                <w:lang w:val="sr-Latn-CS" w:eastAsia="sr-Latn-CS"/>
              </w:rPr>
              <w:t xml:space="preserve"> </w:t>
            </w:r>
            <w:r>
              <w:rPr>
                <w:rFonts w:ascii="Times New Roman" w:hAnsi="Times New Roman"/>
                <w:sz w:val="20"/>
                <w:szCs w:val="20"/>
                <w:lang w:val="sr-Latn-CS" w:eastAsia="sr-Latn-CS"/>
              </w:rPr>
              <w:t>п</w:t>
            </w:r>
            <w:r>
              <w:rPr>
                <w:rFonts w:ascii="Times New Roman" w:hAnsi="Times New Roman"/>
                <w:spacing w:val="-1"/>
                <w:sz w:val="20"/>
                <w:szCs w:val="20"/>
                <w:lang w:val="sr-Latn-CS" w:eastAsia="sr-Latn-CS"/>
              </w:rPr>
              <w:t>от</w:t>
            </w:r>
            <w:r>
              <w:rPr>
                <w:rFonts w:ascii="Times New Roman" w:hAnsi="Times New Roman"/>
                <w:sz w:val="20"/>
                <w:szCs w:val="20"/>
                <w:lang w:val="sr-Latn-CS" w:eastAsia="sr-Latn-CS"/>
              </w:rPr>
              <w:t>р</w:t>
            </w:r>
            <w:r>
              <w:rPr>
                <w:rFonts w:ascii="Times New Roman" w:hAnsi="Times New Roman"/>
                <w:spacing w:val="2"/>
                <w:sz w:val="20"/>
                <w:szCs w:val="20"/>
                <w:lang w:val="sr-Latn-CS" w:eastAsia="sr-Latn-CS"/>
              </w:rPr>
              <w:t>а</w:t>
            </w:r>
            <w:r>
              <w:rPr>
                <w:rFonts w:ascii="Times New Roman" w:hAnsi="Times New Roman"/>
                <w:spacing w:val="-1"/>
                <w:sz w:val="20"/>
                <w:szCs w:val="20"/>
                <w:lang w:val="sr-Latn-CS" w:eastAsia="sr-Latn-CS"/>
              </w:rPr>
              <w:t>ж</w:t>
            </w:r>
            <w:r>
              <w:rPr>
                <w:rFonts w:ascii="Times New Roman" w:hAnsi="Times New Roman"/>
                <w:sz w:val="20"/>
                <w:szCs w:val="20"/>
                <w:lang w:val="sr-Latn-CS" w:eastAsia="sr-Latn-CS"/>
              </w:rPr>
              <w:t>ивања,</w:t>
            </w:r>
            <w:r>
              <w:rPr>
                <w:rFonts w:ascii="Times New Roman" w:hAnsi="Times New Roman"/>
                <w:spacing w:val="-4"/>
                <w:sz w:val="20"/>
                <w:szCs w:val="20"/>
                <w:lang w:val="sr-Latn-CS" w:eastAsia="sr-Latn-CS"/>
              </w:rPr>
              <w:t xml:space="preserve"> </w:t>
            </w:r>
            <w:r>
              <w:rPr>
                <w:rFonts w:ascii="Times New Roman" w:hAnsi="Times New Roman"/>
                <w:sz w:val="20"/>
                <w:szCs w:val="20"/>
                <w:lang w:val="sr-Latn-CS" w:eastAsia="sr-Latn-CS"/>
              </w:rPr>
              <w:t>н</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ч</w:t>
            </w:r>
            <w:r>
              <w:rPr>
                <w:rFonts w:ascii="Times New Roman" w:hAnsi="Times New Roman"/>
                <w:sz w:val="20"/>
                <w:szCs w:val="20"/>
                <w:lang w:val="sr-Latn-CS" w:eastAsia="sr-Latn-CS"/>
              </w:rPr>
              <w:t>ана сре</w:t>
            </w:r>
            <w:r>
              <w:rPr>
                <w:rFonts w:ascii="Times New Roman" w:hAnsi="Times New Roman"/>
                <w:spacing w:val="1"/>
                <w:sz w:val="20"/>
                <w:szCs w:val="20"/>
                <w:lang w:val="sr-Latn-CS" w:eastAsia="sr-Latn-CS"/>
              </w:rPr>
              <w:t>д</w:t>
            </w:r>
            <w:r>
              <w:rPr>
                <w:rFonts w:ascii="Times New Roman" w:hAnsi="Times New Roman"/>
                <w:sz w:val="20"/>
                <w:szCs w:val="20"/>
                <w:lang w:val="sr-Latn-CS" w:eastAsia="sr-Latn-CS"/>
              </w:rPr>
              <w:t>с</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ва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 ак</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ивна</w:t>
            </w:r>
            <w:r>
              <w:rPr>
                <w:rFonts w:ascii="Times New Roman" w:hAnsi="Times New Roman"/>
                <w:spacing w:val="-3"/>
                <w:sz w:val="20"/>
                <w:szCs w:val="20"/>
                <w:lang w:val="sr-Latn-CS" w:eastAsia="sr-Latn-CS"/>
              </w:rPr>
              <w:t xml:space="preserve"> </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р</w:t>
            </w:r>
            <w:r>
              <w:rPr>
                <w:rFonts w:ascii="Times New Roman" w:hAnsi="Times New Roman"/>
                <w:sz w:val="20"/>
                <w:szCs w:val="20"/>
                <w:lang w:val="sr-Latn-CS" w:eastAsia="sr-Latn-CS"/>
              </w:rPr>
              <w:t xml:space="preserve">еменска </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гран</w:t>
            </w:r>
            <w:r>
              <w:rPr>
                <w:rFonts w:ascii="Times New Roman" w:hAnsi="Times New Roman"/>
                <w:spacing w:val="1"/>
                <w:sz w:val="20"/>
                <w:szCs w:val="20"/>
                <w:lang w:val="sr-Latn-CS" w:eastAsia="sr-Latn-CS"/>
              </w:rPr>
              <w:t>и</w:t>
            </w:r>
            <w:r>
              <w:rPr>
                <w:rFonts w:ascii="Times New Roman" w:hAnsi="Times New Roman"/>
                <w:spacing w:val="-1"/>
                <w:sz w:val="20"/>
                <w:szCs w:val="20"/>
                <w:lang w:val="sr-Latn-CS" w:eastAsia="sr-Latn-CS"/>
              </w:rPr>
              <w:t>ч</w:t>
            </w:r>
            <w:r>
              <w:rPr>
                <w:rFonts w:ascii="Times New Roman" w:hAnsi="Times New Roman"/>
                <w:sz w:val="20"/>
                <w:szCs w:val="20"/>
                <w:lang w:val="sr-Latn-CS" w:eastAsia="sr-Latn-CS"/>
              </w:rPr>
              <w:t>ења</w:t>
            </w:r>
            <w:r>
              <w:rPr>
                <w:rFonts w:ascii="Times New Roman" w:hAnsi="Times New Roman"/>
                <w:spacing w:val="-5"/>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2</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1272880E" w14:textId="644E3B94" w:rsidR="009F282B" w:rsidRDefault="00B201E3">
            <w:pPr>
              <w:widowControl w:val="0"/>
              <w:autoSpaceDE w:val="0"/>
              <w:autoSpaceDN w:val="0"/>
              <w:adjustRightInd w:val="0"/>
              <w:spacing w:after="0" w:line="240" w:lineRule="auto"/>
              <w:ind w:left="195" w:right="-20"/>
              <w:jc w:val="center"/>
              <w:rPr>
                <w:rFonts w:ascii="Times New Roman" w:eastAsia="Times New Roman" w:hAnsi="Times New Roman" w:cs="Times New Roman"/>
                <w:sz w:val="20"/>
                <w:szCs w:val="20"/>
                <w:lang w:eastAsia="sr-Latn-CS"/>
              </w:rPr>
            </w:pPr>
            <w:r>
              <w:rPr>
                <w:rFonts w:ascii="Times New Roman" w:hAnsi="Times New Roman"/>
                <w:sz w:val="20"/>
                <w:szCs w:val="20"/>
                <w:lang w:eastAsia="sr-Latn-CS"/>
              </w:rPr>
              <w:t>2.200</w:t>
            </w:r>
            <w:r w:rsidR="009F282B">
              <w:rPr>
                <w:rFonts w:ascii="Times New Roman" w:hAnsi="Times New Roman"/>
                <w:sz w:val="20"/>
                <w:szCs w:val="20"/>
                <w:lang w:eastAsia="sr-Latn-CS"/>
              </w:rPr>
              <w:t>.000,00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4EDA4C9D" w14:textId="10BFCFEF" w:rsidR="009F282B" w:rsidRDefault="00B201E3">
            <w:pPr>
              <w:widowControl w:val="0"/>
              <w:autoSpaceDE w:val="0"/>
              <w:autoSpaceDN w:val="0"/>
              <w:adjustRightInd w:val="0"/>
              <w:spacing w:after="0" w:line="240" w:lineRule="auto"/>
              <w:ind w:left="195" w:right="-20"/>
              <w:jc w:val="center"/>
              <w:rPr>
                <w:rFonts w:ascii="Times New Roman" w:eastAsia="Times New Roman" w:hAnsi="Times New Roman" w:cs="Times New Roman"/>
                <w:sz w:val="20"/>
                <w:szCs w:val="20"/>
                <w:lang w:eastAsia="sr-Latn-CS"/>
              </w:rPr>
            </w:pPr>
            <w:r w:rsidRPr="00B201E3">
              <w:rPr>
                <w:rFonts w:ascii="Times New Roman" w:eastAsia="Times New Roman" w:hAnsi="Times New Roman" w:cs="Times New Roman"/>
                <w:sz w:val="20"/>
                <w:szCs w:val="20"/>
                <w:lang w:val="sr-Latn-RS" w:eastAsia="sr-Latn-CS"/>
              </w:rPr>
              <w:t>2.119.730,66</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27BA0079" w14:textId="77777777" w:rsidR="009F282B" w:rsidRDefault="009F282B">
            <w:pPr>
              <w:widowControl w:val="0"/>
              <w:autoSpaceDE w:val="0"/>
              <w:autoSpaceDN w:val="0"/>
              <w:adjustRightInd w:val="0"/>
              <w:spacing w:after="0" w:line="240" w:lineRule="auto"/>
              <w:ind w:left="620" w:right="632"/>
              <w:jc w:val="center"/>
              <w:rPr>
                <w:rFonts w:ascii="Times New Roman" w:eastAsia="Times New Roman" w:hAnsi="Times New Roman" w:cs="Times New Roman"/>
                <w:sz w:val="20"/>
                <w:szCs w:val="20"/>
                <w:lang w:eastAsia="sr-Latn-CS"/>
              </w:rPr>
            </w:pPr>
            <w:r>
              <w:rPr>
                <w:rFonts w:ascii="Times New Roman" w:hAnsi="Times New Roman"/>
                <w:sz w:val="20"/>
                <w:szCs w:val="20"/>
                <w:lang w:eastAsia="sr-Latn-CS"/>
              </w:rPr>
              <w:t>98</w:t>
            </w:r>
          </w:p>
        </w:tc>
      </w:tr>
      <w:tr w:rsidR="009F282B" w14:paraId="278AFC3E" w14:textId="77777777" w:rsidTr="009F282B">
        <w:trPr>
          <w:trHeight w:hRule="exact" w:val="442"/>
          <w:jc w:val="center"/>
        </w:trPr>
        <w:tc>
          <w:tcPr>
            <w:tcW w:w="622" w:type="dxa"/>
            <w:tcBorders>
              <w:top w:val="single" w:sz="4" w:space="0" w:color="000000"/>
              <w:left w:val="single" w:sz="4" w:space="0" w:color="000000"/>
              <w:bottom w:val="single" w:sz="4" w:space="0" w:color="000000"/>
              <w:right w:val="single" w:sz="4" w:space="0" w:color="000000"/>
            </w:tcBorders>
          </w:tcPr>
          <w:p w14:paraId="0EE15381"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754D35B4" w14:textId="77777777" w:rsidR="009F282B" w:rsidRDefault="009F282B">
            <w:pPr>
              <w:widowControl w:val="0"/>
              <w:autoSpaceDE w:val="0"/>
              <w:autoSpaceDN w:val="0"/>
              <w:adjustRightInd w:val="0"/>
              <w:spacing w:after="0" w:line="240" w:lineRule="auto"/>
              <w:ind w:left="197" w:right="174"/>
              <w:jc w:val="center"/>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I</w:t>
            </w:r>
            <w:r>
              <w:rPr>
                <w:rFonts w:ascii="Times New Roman" w:hAnsi="Times New Roman"/>
                <w:b/>
                <w:bCs/>
                <w:sz w:val="20"/>
                <w:szCs w:val="20"/>
                <w:lang w:val="sr-Latn-CS" w:eastAsia="sr-Latn-CS"/>
              </w:rPr>
              <w:t>I</w:t>
            </w:r>
          </w:p>
        </w:tc>
        <w:tc>
          <w:tcPr>
            <w:tcW w:w="3002" w:type="dxa"/>
            <w:tcBorders>
              <w:top w:val="single" w:sz="4" w:space="0" w:color="000000"/>
              <w:left w:val="single" w:sz="4" w:space="0" w:color="000000"/>
              <w:bottom w:val="single" w:sz="4" w:space="0" w:color="000000"/>
              <w:right w:val="single" w:sz="4" w:space="0" w:color="000000"/>
            </w:tcBorders>
          </w:tcPr>
          <w:p w14:paraId="2E124349"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0DAC1BF8"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У</w:t>
            </w:r>
            <w:r>
              <w:rPr>
                <w:rFonts w:ascii="Times New Roman" w:hAnsi="Times New Roman"/>
                <w:b/>
                <w:bCs/>
                <w:sz w:val="20"/>
                <w:szCs w:val="20"/>
                <w:lang w:val="sr-Latn-CS" w:eastAsia="sr-Latn-CS"/>
              </w:rPr>
              <w:t>к</w:t>
            </w:r>
            <w:r>
              <w:rPr>
                <w:rFonts w:ascii="Times New Roman" w:hAnsi="Times New Roman"/>
                <w:b/>
                <w:bCs/>
                <w:spacing w:val="-2"/>
                <w:sz w:val="20"/>
                <w:szCs w:val="20"/>
                <w:lang w:val="sr-Latn-CS" w:eastAsia="sr-Latn-CS"/>
              </w:rPr>
              <w:t>у</w:t>
            </w:r>
            <w:r>
              <w:rPr>
                <w:rFonts w:ascii="Times New Roman" w:hAnsi="Times New Roman"/>
                <w:b/>
                <w:bCs/>
                <w:sz w:val="20"/>
                <w:szCs w:val="20"/>
                <w:lang w:val="sr-Latn-CS" w:eastAsia="sr-Latn-CS"/>
              </w:rPr>
              <w:t>пна</w:t>
            </w:r>
            <w:r>
              <w:rPr>
                <w:rFonts w:ascii="Times New Roman" w:hAnsi="Times New Roman"/>
                <w:b/>
                <w:bCs/>
                <w:spacing w:val="-1"/>
                <w:sz w:val="20"/>
                <w:szCs w:val="20"/>
                <w:lang w:val="sr-Latn-CS" w:eastAsia="sr-Latn-CS"/>
              </w:rPr>
              <w:t xml:space="preserve"> </w:t>
            </w:r>
            <w:r>
              <w:rPr>
                <w:rFonts w:ascii="Times New Roman" w:hAnsi="Times New Roman"/>
                <w:b/>
                <w:bCs/>
                <w:spacing w:val="-2"/>
                <w:sz w:val="20"/>
                <w:szCs w:val="20"/>
                <w:lang w:val="sr-Latn-CS" w:eastAsia="sr-Latn-CS"/>
              </w:rPr>
              <w:t>п</w:t>
            </w:r>
            <w:r>
              <w:rPr>
                <w:rFonts w:ascii="Times New Roman" w:hAnsi="Times New Roman"/>
                <w:b/>
                <w:bCs/>
                <w:sz w:val="20"/>
                <w:szCs w:val="20"/>
                <w:lang w:val="sr-Latn-CS" w:eastAsia="sr-Latn-CS"/>
              </w:rPr>
              <w:t>аси</w:t>
            </w:r>
            <w:r>
              <w:rPr>
                <w:rFonts w:ascii="Times New Roman" w:hAnsi="Times New Roman"/>
                <w:b/>
                <w:bCs/>
                <w:spacing w:val="1"/>
                <w:sz w:val="20"/>
                <w:szCs w:val="20"/>
                <w:lang w:val="sr-Latn-CS" w:eastAsia="sr-Latn-CS"/>
              </w:rPr>
              <w:t>в</w:t>
            </w:r>
            <w:r>
              <w:rPr>
                <w:rFonts w:ascii="Times New Roman" w:hAnsi="Times New Roman"/>
                <w:b/>
                <w:bCs/>
                <w:sz w:val="20"/>
                <w:szCs w:val="20"/>
                <w:lang w:val="sr-Latn-CS" w:eastAsia="sr-Latn-CS"/>
              </w:rPr>
              <w:t>а</w:t>
            </w:r>
            <w:r>
              <w:rPr>
                <w:rFonts w:ascii="Times New Roman" w:hAnsi="Times New Roman"/>
                <w:b/>
                <w:bCs/>
                <w:spacing w:val="-3"/>
                <w:sz w:val="20"/>
                <w:szCs w:val="20"/>
                <w:lang w:val="sr-Latn-CS" w:eastAsia="sr-Latn-CS"/>
              </w:rPr>
              <w:t xml:space="preserve"> </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1</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2)</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1EB9A168" w14:textId="14DF84AD" w:rsidR="009F282B" w:rsidRDefault="00B201E3">
            <w:pPr>
              <w:widowControl w:val="0"/>
              <w:autoSpaceDE w:val="0"/>
              <w:autoSpaceDN w:val="0"/>
              <w:adjustRightInd w:val="0"/>
              <w:spacing w:after="0" w:line="240" w:lineRule="auto"/>
              <w:ind w:left="195" w:right="-20"/>
              <w:jc w:val="center"/>
              <w:rPr>
                <w:rFonts w:ascii="Times New Roman" w:eastAsia="Times New Roman" w:hAnsi="Times New Roman" w:cs="Times New Roman"/>
                <w:b/>
                <w:sz w:val="20"/>
                <w:szCs w:val="20"/>
                <w:lang w:eastAsia="sr-Latn-CS"/>
              </w:rPr>
            </w:pPr>
            <w:r w:rsidRPr="00B201E3">
              <w:rPr>
                <w:rFonts w:ascii="Times New Roman" w:eastAsia="Times New Roman" w:hAnsi="Times New Roman" w:cs="Times New Roman"/>
                <w:b/>
                <w:sz w:val="20"/>
                <w:szCs w:val="20"/>
                <w:lang w:eastAsia="sr-Latn-CS"/>
              </w:rPr>
              <w:t>2.140.000,00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5271E1FB" w14:textId="5F3C8418" w:rsidR="009F282B" w:rsidRPr="00B201E3" w:rsidRDefault="00B201E3">
            <w:pPr>
              <w:widowControl w:val="0"/>
              <w:autoSpaceDE w:val="0"/>
              <w:autoSpaceDN w:val="0"/>
              <w:adjustRightInd w:val="0"/>
              <w:spacing w:after="0" w:line="240" w:lineRule="auto"/>
              <w:ind w:left="195" w:right="-20"/>
              <w:jc w:val="center"/>
              <w:rPr>
                <w:rFonts w:ascii="Times New Roman" w:eastAsia="Times New Roman" w:hAnsi="Times New Roman" w:cs="Times New Roman"/>
                <w:b/>
                <w:sz w:val="20"/>
                <w:szCs w:val="20"/>
                <w:lang w:eastAsia="sr-Latn-CS"/>
              </w:rPr>
            </w:pPr>
            <w:r w:rsidRPr="00B201E3">
              <w:rPr>
                <w:rFonts w:ascii="Times New Roman" w:eastAsia="Times New Roman" w:hAnsi="Times New Roman" w:cs="Times New Roman"/>
                <w:b/>
                <w:sz w:val="20"/>
                <w:szCs w:val="20"/>
                <w:lang w:val="sr-Latn-RS" w:eastAsia="sr-Latn-CS"/>
              </w:rPr>
              <w:t>2.119.730,66</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75F733CB" w14:textId="77777777" w:rsidR="009F282B" w:rsidRDefault="009F282B">
            <w:pPr>
              <w:widowControl w:val="0"/>
              <w:autoSpaceDE w:val="0"/>
              <w:autoSpaceDN w:val="0"/>
              <w:adjustRightInd w:val="0"/>
              <w:spacing w:after="0" w:line="240" w:lineRule="auto"/>
              <w:ind w:left="825" w:right="805"/>
              <w:jc w:val="center"/>
              <w:rPr>
                <w:rFonts w:ascii="Times New Roman" w:eastAsia="Times New Roman" w:hAnsi="Times New Roman" w:cs="Times New Roman"/>
                <w:b/>
                <w:sz w:val="20"/>
                <w:szCs w:val="20"/>
                <w:lang w:eastAsia="sr-Latn-CS"/>
              </w:rPr>
            </w:pPr>
            <w:r>
              <w:rPr>
                <w:rFonts w:ascii="Times New Roman" w:hAnsi="Times New Roman"/>
                <w:b/>
                <w:sz w:val="20"/>
                <w:szCs w:val="20"/>
                <w:lang w:eastAsia="sr-Latn-CS"/>
              </w:rPr>
              <w:t>99</w:t>
            </w:r>
          </w:p>
        </w:tc>
      </w:tr>
      <w:tr w:rsidR="009F282B" w14:paraId="04FA52D9" w14:textId="77777777" w:rsidTr="009F282B">
        <w:trPr>
          <w:trHeight w:hRule="exact" w:val="641"/>
          <w:jc w:val="center"/>
        </w:trPr>
        <w:tc>
          <w:tcPr>
            <w:tcW w:w="622" w:type="dxa"/>
            <w:tcBorders>
              <w:top w:val="single" w:sz="4" w:space="0" w:color="000000"/>
              <w:left w:val="single" w:sz="4" w:space="0" w:color="000000"/>
              <w:bottom w:val="single" w:sz="4" w:space="0" w:color="000000"/>
              <w:right w:val="single" w:sz="4" w:space="0" w:color="000000"/>
            </w:tcBorders>
          </w:tcPr>
          <w:p w14:paraId="19FB95FE"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63B5DEFA"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1</w:t>
            </w:r>
          </w:p>
        </w:tc>
        <w:tc>
          <w:tcPr>
            <w:tcW w:w="3002" w:type="dxa"/>
            <w:tcBorders>
              <w:top w:val="single" w:sz="4" w:space="0" w:color="000000"/>
              <w:left w:val="single" w:sz="4" w:space="0" w:color="000000"/>
              <w:bottom w:val="single" w:sz="4" w:space="0" w:color="000000"/>
              <w:right w:val="single" w:sz="4" w:space="0" w:color="000000"/>
            </w:tcBorders>
          </w:tcPr>
          <w:p w14:paraId="53381561"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29990E0B"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sz w:val="20"/>
                <w:szCs w:val="20"/>
                <w:lang w:val="sr-Latn-CS" w:eastAsia="sr-Latn-CS"/>
              </w:rPr>
              <w:t>Капи</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ал</w:t>
            </w:r>
            <w:r>
              <w:rPr>
                <w:rFonts w:ascii="Times New Roman" w:hAnsi="Times New Roman"/>
                <w:spacing w:val="-1"/>
                <w:sz w:val="20"/>
                <w:szCs w:val="20"/>
                <w:lang w:val="sr-Latn-CS" w:eastAsia="sr-Latn-CS"/>
              </w:rPr>
              <w:t xml:space="preserve"> (</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3</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6FBC93BC" w14:textId="41D9C480" w:rsidR="009F282B" w:rsidRDefault="00B201E3">
            <w:pPr>
              <w:widowControl w:val="0"/>
              <w:autoSpaceDE w:val="0"/>
              <w:autoSpaceDN w:val="0"/>
              <w:adjustRightInd w:val="0"/>
              <w:spacing w:after="0" w:line="240" w:lineRule="auto"/>
              <w:ind w:left="343" w:right="-20"/>
              <w:rPr>
                <w:rFonts w:ascii="Times New Roman" w:eastAsia="Times New Roman" w:hAnsi="Times New Roman" w:cs="Times New Roman"/>
                <w:sz w:val="20"/>
                <w:szCs w:val="20"/>
                <w:lang w:eastAsia="sr-Latn-CS"/>
              </w:rPr>
            </w:pPr>
            <w:r w:rsidRPr="00B201E3">
              <w:rPr>
                <w:rFonts w:ascii="Times New Roman" w:eastAsia="Times New Roman" w:hAnsi="Times New Roman" w:cs="Times New Roman"/>
                <w:sz w:val="20"/>
                <w:szCs w:val="20"/>
                <w:lang w:eastAsia="sr-Latn-CS"/>
              </w:rPr>
              <w:t>1.700.000,00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307C8809" w14:textId="0398993E" w:rsidR="009F282B" w:rsidRDefault="00B201E3" w:rsidP="00B201E3">
            <w:pPr>
              <w:widowControl w:val="0"/>
              <w:autoSpaceDE w:val="0"/>
              <w:autoSpaceDN w:val="0"/>
              <w:adjustRightInd w:val="0"/>
              <w:spacing w:after="0" w:line="240" w:lineRule="auto"/>
              <w:ind w:right="-20"/>
              <w:rPr>
                <w:rFonts w:ascii="Times New Roman" w:eastAsia="Times New Roman" w:hAnsi="Times New Roman" w:cs="Times New Roman"/>
                <w:sz w:val="20"/>
                <w:szCs w:val="20"/>
                <w:lang w:eastAsia="sr-Latn-CS"/>
              </w:rPr>
            </w:pPr>
            <w:r>
              <w:rPr>
                <w:rFonts w:ascii="Times New Roman" w:eastAsia="Times New Roman" w:hAnsi="Times New Roman" w:cs="Times New Roman"/>
                <w:sz w:val="20"/>
                <w:szCs w:val="20"/>
                <w:lang w:eastAsia="sr-Latn-CS"/>
              </w:rPr>
              <w:t xml:space="preserve">       </w:t>
            </w:r>
            <w:r w:rsidRPr="00B201E3">
              <w:rPr>
                <w:rFonts w:ascii="Times New Roman" w:eastAsia="Times New Roman" w:hAnsi="Times New Roman" w:cs="Times New Roman"/>
                <w:sz w:val="20"/>
                <w:szCs w:val="20"/>
                <w:lang w:eastAsia="sr-Latn-CS"/>
              </w:rPr>
              <w:t>1.688.135,82</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347B9B1C" w14:textId="77777777" w:rsidR="009F282B" w:rsidRDefault="009F282B">
            <w:pPr>
              <w:widowControl w:val="0"/>
              <w:autoSpaceDE w:val="0"/>
              <w:autoSpaceDN w:val="0"/>
              <w:adjustRightInd w:val="0"/>
              <w:spacing w:after="0" w:line="240" w:lineRule="auto"/>
              <w:ind w:right="818"/>
              <w:rPr>
                <w:rFonts w:ascii="Times New Roman" w:eastAsia="Times New Roman" w:hAnsi="Times New Roman" w:cs="Times New Roman"/>
                <w:sz w:val="20"/>
                <w:szCs w:val="20"/>
                <w:lang w:eastAsia="sr-Latn-CS"/>
              </w:rPr>
            </w:pPr>
            <w:r>
              <w:rPr>
                <w:rFonts w:ascii="Times New Roman" w:hAnsi="Times New Roman"/>
                <w:sz w:val="20"/>
                <w:szCs w:val="20"/>
                <w:lang w:eastAsia="sr-Latn-CS"/>
              </w:rPr>
              <w:t xml:space="preserve">                 99</w:t>
            </w:r>
          </w:p>
        </w:tc>
      </w:tr>
      <w:tr w:rsidR="009F282B" w14:paraId="0B62F10A" w14:textId="77777777" w:rsidTr="009F282B">
        <w:trPr>
          <w:trHeight w:hRule="exact" w:val="797"/>
          <w:jc w:val="center"/>
        </w:trPr>
        <w:tc>
          <w:tcPr>
            <w:tcW w:w="622" w:type="dxa"/>
            <w:tcBorders>
              <w:top w:val="single" w:sz="4" w:space="0" w:color="000000"/>
              <w:left w:val="single" w:sz="4" w:space="0" w:color="000000"/>
              <w:bottom w:val="single" w:sz="4" w:space="0" w:color="000000"/>
              <w:right w:val="single" w:sz="4" w:space="0" w:color="000000"/>
            </w:tcBorders>
          </w:tcPr>
          <w:p w14:paraId="124901DC" w14:textId="77777777" w:rsidR="009F282B" w:rsidRDefault="009F282B">
            <w:pPr>
              <w:widowControl w:val="0"/>
              <w:autoSpaceDE w:val="0"/>
              <w:autoSpaceDN w:val="0"/>
              <w:adjustRightInd w:val="0"/>
              <w:spacing w:before="13" w:after="0" w:line="200" w:lineRule="exact"/>
              <w:rPr>
                <w:rFonts w:ascii="Times New Roman" w:eastAsia="Times New Roman" w:hAnsi="Times New Roman"/>
                <w:sz w:val="20"/>
                <w:szCs w:val="20"/>
                <w:lang w:val="sr-Latn-CS" w:eastAsia="sr-Latn-CS"/>
              </w:rPr>
            </w:pPr>
          </w:p>
          <w:p w14:paraId="15D92326"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2</w:t>
            </w:r>
          </w:p>
        </w:tc>
        <w:tc>
          <w:tcPr>
            <w:tcW w:w="3002" w:type="dxa"/>
            <w:tcBorders>
              <w:top w:val="single" w:sz="4" w:space="0" w:color="000000"/>
              <w:left w:val="single" w:sz="4" w:space="0" w:color="000000"/>
              <w:bottom w:val="single" w:sz="4" w:space="0" w:color="000000"/>
              <w:right w:val="single" w:sz="4" w:space="0" w:color="000000"/>
            </w:tcBorders>
            <w:hideMark/>
          </w:tcPr>
          <w:p w14:paraId="4626348F" w14:textId="77777777" w:rsidR="009F282B" w:rsidRDefault="009F282B">
            <w:pPr>
              <w:widowControl w:val="0"/>
              <w:autoSpaceDE w:val="0"/>
              <w:autoSpaceDN w:val="0"/>
              <w:adjustRightInd w:val="0"/>
              <w:spacing w:before="21" w:after="0" w:line="237" w:lineRule="auto"/>
              <w:ind w:left="103" w:right="224"/>
              <w:rPr>
                <w:rFonts w:ascii="Times New Roman" w:eastAsia="Times New Roman" w:hAnsi="Times New Roman" w:cs="Times New Roman"/>
                <w:sz w:val="20"/>
                <w:szCs w:val="20"/>
                <w:lang w:val="sr-Latn-CS" w:eastAsia="sr-Latn-CS"/>
              </w:rPr>
            </w:pPr>
            <w:r>
              <w:rPr>
                <w:rFonts w:ascii="Times New Roman" w:hAnsi="Times New Roman"/>
                <w:spacing w:val="-1"/>
                <w:sz w:val="20"/>
                <w:szCs w:val="20"/>
                <w:lang w:val="sr-Latn-CS" w:eastAsia="sr-Latn-CS"/>
              </w:rPr>
              <w:t>Д</w:t>
            </w:r>
            <w:r>
              <w:rPr>
                <w:rFonts w:ascii="Times New Roman" w:hAnsi="Times New Roman"/>
                <w:sz w:val="20"/>
                <w:szCs w:val="20"/>
                <w:lang w:val="sr-Latn-CS" w:eastAsia="sr-Latn-CS"/>
              </w:rPr>
              <w:t>уг</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р</w:t>
            </w:r>
            <w:r>
              <w:rPr>
                <w:rFonts w:ascii="Times New Roman" w:hAnsi="Times New Roman"/>
                <w:spacing w:val="-1"/>
                <w:sz w:val="20"/>
                <w:szCs w:val="20"/>
                <w:lang w:val="sr-Latn-CS" w:eastAsia="sr-Latn-CS"/>
              </w:rPr>
              <w:t>оч</w:t>
            </w:r>
            <w:r>
              <w:rPr>
                <w:rFonts w:ascii="Times New Roman" w:hAnsi="Times New Roman"/>
                <w:sz w:val="20"/>
                <w:szCs w:val="20"/>
                <w:lang w:val="sr-Latn-CS" w:eastAsia="sr-Latn-CS"/>
              </w:rPr>
              <w:t>на</w:t>
            </w:r>
            <w:r>
              <w:rPr>
                <w:rFonts w:ascii="Times New Roman" w:hAnsi="Times New Roman"/>
                <w:spacing w:val="-4"/>
                <w:sz w:val="20"/>
                <w:szCs w:val="20"/>
                <w:lang w:val="sr-Latn-CS" w:eastAsia="sr-Latn-CS"/>
              </w:rPr>
              <w:t xml:space="preserve"> </w:t>
            </w:r>
            <w:r>
              <w:rPr>
                <w:rFonts w:ascii="Times New Roman" w:hAnsi="Times New Roman"/>
                <w:sz w:val="20"/>
                <w:szCs w:val="20"/>
                <w:lang w:val="sr-Latn-CS" w:eastAsia="sr-Latn-CS"/>
              </w:rPr>
              <w:t>ре</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ервисања,</w:t>
            </w:r>
            <w:r>
              <w:rPr>
                <w:rFonts w:ascii="Times New Roman" w:hAnsi="Times New Roman"/>
                <w:spacing w:val="-7"/>
                <w:sz w:val="20"/>
                <w:szCs w:val="20"/>
                <w:lang w:val="sr-Latn-CS" w:eastAsia="sr-Latn-CS"/>
              </w:rPr>
              <w:t xml:space="preserve"> </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бав</w:t>
            </w:r>
            <w:r>
              <w:rPr>
                <w:rFonts w:ascii="Times New Roman" w:hAnsi="Times New Roman"/>
                <w:spacing w:val="-1"/>
                <w:sz w:val="20"/>
                <w:szCs w:val="20"/>
                <w:lang w:val="sr-Latn-CS" w:eastAsia="sr-Latn-CS"/>
              </w:rPr>
              <w:t>е</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е</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 пасивна</w:t>
            </w:r>
            <w:r>
              <w:rPr>
                <w:rFonts w:ascii="Times New Roman" w:hAnsi="Times New Roman"/>
                <w:spacing w:val="-1"/>
                <w:sz w:val="20"/>
                <w:szCs w:val="20"/>
                <w:lang w:val="sr-Latn-CS" w:eastAsia="sr-Latn-CS"/>
              </w:rPr>
              <w:t xml:space="preserve"> </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р</w:t>
            </w:r>
            <w:r>
              <w:rPr>
                <w:rFonts w:ascii="Times New Roman" w:hAnsi="Times New Roman"/>
                <w:sz w:val="20"/>
                <w:szCs w:val="20"/>
                <w:lang w:val="sr-Latn-CS" w:eastAsia="sr-Latn-CS"/>
              </w:rPr>
              <w:t>еменска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ра</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гран</w:t>
            </w:r>
            <w:r>
              <w:rPr>
                <w:rFonts w:ascii="Times New Roman" w:hAnsi="Times New Roman"/>
                <w:spacing w:val="-1"/>
                <w:sz w:val="20"/>
                <w:szCs w:val="20"/>
                <w:lang w:val="sr-Latn-CS" w:eastAsia="sr-Latn-CS"/>
              </w:rPr>
              <w:t>ич</w:t>
            </w:r>
            <w:r>
              <w:rPr>
                <w:rFonts w:ascii="Times New Roman" w:hAnsi="Times New Roman"/>
                <w:sz w:val="20"/>
                <w:szCs w:val="20"/>
                <w:lang w:val="sr-Latn-CS" w:eastAsia="sr-Latn-CS"/>
              </w:rPr>
              <w:t xml:space="preserve">ења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4</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42BB1DED" w14:textId="58C93458" w:rsidR="009F282B" w:rsidRDefault="00B201E3">
            <w:pPr>
              <w:widowControl w:val="0"/>
              <w:autoSpaceDE w:val="0"/>
              <w:autoSpaceDN w:val="0"/>
              <w:adjustRightInd w:val="0"/>
              <w:spacing w:after="0" w:line="240" w:lineRule="auto"/>
              <w:ind w:left="343" w:right="-20"/>
              <w:rPr>
                <w:rFonts w:ascii="Times New Roman" w:eastAsia="Times New Roman" w:hAnsi="Times New Roman" w:cs="Times New Roman"/>
                <w:sz w:val="20"/>
                <w:szCs w:val="20"/>
                <w:lang w:eastAsia="sr-Latn-CS"/>
              </w:rPr>
            </w:pPr>
            <w:r w:rsidRPr="00B201E3">
              <w:rPr>
                <w:rFonts w:ascii="Times New Roman" w:eastAsia="Times New Roman" w:hAnsi="Times New Roman" w:cs="Times New Roman"/>
                <w:sz w:val="20"/>
                <w:szCs w:val="20"/>
                <w:lang w:eastAsia="sr-Latn-CS"/>
              </w:rPr>
              <w:t>440.00,00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1F77EDFB" w14:textId="2D4DAA21" w:rsidR="009F282B" w:rsidRDefault="00B201E3" w:rsidP="00B201E3">
            <w:pPr>
              <w:widowControl w:val="0"/>
              <w:autoSpaceDE w:val="0"/>
              <w:autoSpaceDN w:val="0"/>
              <w:adjustRightInd w:val="0"/>
              <w:spacing w:after="0" w:line="240" w:lineRule="auto"/>
              <w:ind w:left="481" w:right="-20"/>
              <w:rPr>
                <w:rFonts w:ascii="Times New Roman" w:eastAsia="Times New Roman" w:hAnsi="Times New Roman" w:cs="Times New Roman"/>
                <w:sz w:val="20"/>
                <w:szCs w:val="20"/>
                <w:lang w:eastAsia="sr-Latn-CS"/>
              </w:rPr>
            </w:pPr>
            <w:r w:rsidRPr="00B201E3">
              <w:rPr>
                <w:rFonts w:ascii="Times New Roman" w:eastAsia="Times New Roman" w:hAnsi="Times New Roman" w:cs="Times New Roman"/>
                <w:sz w:val="20"/>
                <w:szCs w:val="20"/>
                <w:lang w:eastAsia="sr-Latn-CS"/>
              </w:rPr>
              <w:t>431.594,84</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56F18AB4" w14:textId="0F34F480" w:rsidR="009F282B" w:rsidRDefault="00B201E3">
            <w:pPr>
              <w:widowControl w:val="0"/>
              <w:tabs>
                <w:tab w:val="left" w:pos="1187"/>
              </w:tabs>
              <w:autoSpaceDE w:val="0"/>
              <w:autoSpaceDN w:val="0"/>
              <w:adjustRightInd w:val="0"/>
              <w:spacing w:after="0" w:line="240" w:lineRule="auto"/>
              <w:ind w:left="841" w:right="632"/>
              <w:rPr>
                <w:rFonts w:ascii="Times New Roman" w:eastAsia="Times New Roman" w:hAnsi="Times New Roman" w:cs="Times New Roman"/>
                <w:sz w:val="20"/>
                <w:szCs w:val="20"/>
                <w:lang w:eastAsia="sr-Latn-CS"/>
              </w:rPr>
            </w:pPr>
            <w:r>
              <w:rPr>
                <w:rFonts w:ascii="Times New Roman" w:hAnsi="Times New Roman"/>
                <w:sz w:val="20"/>
                <w:szCs w:val="20"/>
                <w:lang w:eastAsia="sr-Latn-CS"/>
              </w:rPr>
              <w:t>98</w:t>
            </w:r>
          </w:p>
        </w:tc>
      </w:tr>
    </w:tbl>
    <w:p w14:paraId="1E2D3F66" w14:textId="77777777" w:rsidR="005974E8" w:rsidRDefault="005974E8" w:rsidP="00562517">
      <w:pPr>
        <w:spacing w:after="0" w:line="240" w:lineRule="auto"/>
        <w:ind w:firstLine="709"/>
        <w:jc w:val="both"/>
        <w:rPr>
          <w:rFonts w:ascii="Times New Roman" w:hAnsi="Times New Roman"/>
          <w:b/>
          <w:lang w:val="sr-Latn-RS"/>
        </w:rPr>
      </w:pPr>
    </w:p>
    <w:p w14:paraId="540040C1" w14:textId="328F2038" w:rsidR="00562517" w:rsidRPr="00562517" w:rsidRDefault="00562517" w:rsidP="00562517">
      <w:pPr>
        <w:spacing w:after="0" w:line="240" w:lineRule="auto"/>
        <w:ind w:firstLine="709"/>
        <w:jc w:val="both"/>
        <w:rPr>
          <w:rFonts w:ascii="Times New Roman" w:hAnsi="Times New Roman"/>
          <w:b/>
          <w:sz w:val="24"/>
          <w:szCs w:val="24"/>
          <w:lang w:val="sr-Cyrl-CS"/>
        </w:rPr>
      </w:pPr>
      <w:r w:rsidRPr="00562517">
        <w:rPr>
          <w:rFonts w:ascii="Times New Roman" w:hAnsi="Times New Roman"/>
          <w:b/>
          <w:lang w:val="sr-Cyrl-CS"/>
        </w:rPr>
        <w:t>3</w:t>
      </w:r>
      <w:r w:rsidRPr="00562517">
        <w:rPr>
          <w:rFonts w:ascii="Times New Roman" w:hAnsi="Times New Roman"/>
          <w:b/>
          <w:sz w:val="24"/>
          <w:szCs w:val="24"/>
          <w:lang w:val="sr-Cyrl-CS"/>
        </w:rPr>
        <w:t>. ИЗВЕШТАЈ О ТОКОВИМА ГОТОВИНЕ</w:t>
      </w:r>
    </w:p>
    <w:p w14:paraId="12081C8E" w14:textId="77777777" w:rsidR="00562517" w:rsidRPr="00562517" w:rsidRDefault="00562517" w:rsidP="00562517">
      <w:pPr>
        <w:spacing w:after="0" w:line="240" w:lineRule="auto"/>
        <w:jc w:val="both"/>
        <w:rPr>
          <w:rFonts w:ascii="Times New Roman" w:hAnsi="Times New Roman"/>
          <w:sz w:val="24"/>
          <w:szCs w:val="24"/>
        </w:rPr>
      </w:pPr>
    </w:p>
    <w:p w14:paraId="543C05CB" w14:textId="0F48D0C5" w:rsidR="005974E8" w:rsidRPr="005974E8" w:rsidRDefault="005974E8" w:rsidP="005974E8">
      <w:pPr>
        <w:spacing w:after="0" w:line="240" w:lineRule="auto"/>
        <w:jc w:val="both"/>
        <w:rPr>
          <w:rFonts w:ascii="Times New Roman" w:eastAsia="Times New Roman" w:hAnsi="Times New Roman" w:cs="Times New Roman"/>
          <w:sz w:val="24"/>
          <w:szCs w:val="24"/>
        </w:rPr>
      </w:pPr>
      <w:r w:rsidRPr="005974E8">
        <w:rPr>
          <w:rFonts w:ascii="Times New Roman" w:eastAsia="Times New Roman" w:hAnsi="Times New Roman" w:cs="Times New Roman"/>
          <w:sz w:val="24"/>
          <w:szCs w:val="24"/>
          <w:lang w:val="sr-Cyrl-CS"/>
        </w:rPr>
        <w:t>Реализовани приливи за период 01.01.</w:t>
      </w:r>
      <w:r w:rsidRPr="005974E8">
        <w:rPr>
          <w:rFonts w:ascii="Times New Roman" w:eastAsia="Times New Roman" w:hAnsi="Times New Roman" w:cs="Times New Roman"/>
          <w:sz w:val="24"/>
          <w:szCs w:val="24"/>
          <w:lang w:val="sr-Latn-CS"/>
        </w:rPr>
        <w:t xml:space="preserve"> </w:t>
      </w:r>
      <w:r w:rsidRPr="005974E8">
        <w:rPr>
          <w:rFonts w:ascii="Times New Roman" w:eastAsia="Times New Roman" w:hAnsi="Times New Roman" w:cs="Times New Roman"/>
          <w:sz w:val="24"/>
          <w:szCs w:val="24"/>
          <w:lang w:val="sr-Cyrl-CS"/>
        </w:rPr>
        <w:t>–</w:t>
      </w:r>
      <w:r w:rsidRPr="005974E8">
        <w:rPr>
          <w:rFonts w:ascii="Times New Roman" w:eastAsia="Times New Roman" w:hAnsi="Times New Roman" w:cs="Times New Roman"/>
          <w:sz w:val="24"/>
          <w:szCs w:val="24"/>
          <w:lang w:val="sr-Latn-CS"/>
        </w:rPr>
        <w:t xml:space="preserve"> </w:t>
      </w:r>
      <w:r w:rsidRPr="005974E8">
        <w:rPr>
          <w:rFonts w:ascii="Times New Roman" w:eastAsia="Times New Roman" w:hAnsi="Times New Roman" w:cs="Times New Roman"/>
          <w:sz w:val="24"/>
          <w:szCs w:val="24"/>
          <w:lang w:val="sr-Cyrl-CS"/>
        </w:rPr>
        <w:t>30.06.</w:t>
      </w:r>
      <w:r w:rsidRPr="005974E8">
        <w:rPr>
          <w:rFonts w:ascii="Times New Roman" w:eastAsia="Times New Roman" w:hAnsi="Times New Roman" w:cs="Times New Roman"/>
          <w:sz w:val="24"/>
          <w:szCs w:val="24"/>
          <w:lang w:val="sr-Latn-RS"/>
        </w:rPr>
        <w:t>2023.</w:t>
      </w:r>
      <w:r w:rsidRPr="005974E8">
        <w:rPr>
          <w:rFonts w:ascii="Times New Roman" w:eastAsia="Times New Roman" w:hAnsi="Times New Roman" w:cs="Times New Roman"/>
          <w:sz w:val="24"/>
          <w:szCs w:val="24"/>
          <w:lang w:val="sr-Cyrl-CS"/>
        </w:rPr>
        <w:t xml:space="preserve">год су остварени са </w:t>
      </w:r>
      <w:r w:rsidRPr="005974E8">
        <w:rPr>
          <w:rFonts w:ascii="Times New Roman" w:eastAsia="Times New Roman" w:hAnsi="Times New Roman" w:cs="Times New Roman"/>
          <w:sz w:val="24"/>
          <w:szCs w:val="24"/>
        </w:rPr>
        <w:t>92</w:t>
      </w:r>
      <w:r w:rsidRPr="005974E8">
        <w:rPr>
          <w:rFonts w:ascii="Times New Roman" w:eastAsia="Times New Roman" w:hAnsi="Times New Roman" w:cs="Times New Roman"/>
          <w:sz w:val="24"/>
          <w:szCs w:val="24"/>
          <w:lang w:val="sr-Cyrl-CS"/>
        </w:rPr>
        <w:t>%. У планирани прилив су узети у обзир  субвенције оснивача (2.904.633,00 дин) и прилив од повраћаја ПДВ-а (101.240,00 дин)</w:t>
      </w:r>
      <w:r w:rsidRPr="005974E8">
        <w:rPr>
          <w:rFonts w:ascii="Times New Roman" w:eastAsia="Times New Roman" w:hAnsi="Times New Roman" w:cs="Times New Roman"/>
          <w:sz w:val="24"/>
          <w:szCs w:val="24"/>
        </w:rPr>
        <w:t xml:space="preserve"> и почетно стање на текућем рачуну (</w:t>
      </w:r>
      <w:r w:rsidRPr="005974E8">
        <w:rPr>
          <w:rFonts w:ascii="Times New Roman" w:eastAsia="Times New Roman" w:hAnsi="Times New Roman" w:cs="Times New Roman"/>
          <w:sz w:val="24"/>
          <w:szCs w:val="24"/>
          <w:lang w:val="sr-Cyrl-CS"/>
        </w:rPr>
        <w:t xml:space="preserve"> </w:t>
      </w:r>
      <w:r w:rsidRPr="005974E8">
        <w:rPr>
          <w:rFonts w:ascii="Times New Roman" w:eastAsia="Times New Roman" w:hAnsi="Times New Roman" w:cs="Times New Roman"/>
          <w:sz w:val="24"/>
          <w:szCs w:val="24"/>
          <w:lang w:val="sr-Latn-RS"/>
        </w:rPr>
        <w:t>539</w:t>
      </w:r>
      <w:r w:rsidRPr="005974E8">
        <w:rPr>
          <w:rFonts w:ascii="Times New Roman" w:eastAsia="Times New Roman" w:hAnsi="Times New Roman" w:cs="Times New Roman"/>
          <w:sz w:val="24"/>
          <w:szCs w:val="24"/>
        </w:rPr>
        <w:t>.062,60 дин).</w:t>
      </w:r>
    </w:p>
    <w:p w14:paraId="1DB7280C" w14:textId="77777777" w:rsidR="005974E8" w:rsidRPr="005974E8" w:rsidRDefault="005974E8" w:rsidP="005974E8">
      <w:pPr>
        <w:spacing w:after="0" w:line="240" w:lineRule="auto"/>
        <w:jc w:val="both"/>
        <w:rPr>
          <w:rFonts w:ascii="Times New Roman" w:eastAsia="Times New Roman" w:hAnsi="Times New Roman" w:cs="Times New Roman"/>
          <w:sz w:val="24"/>
          <w:szCs w:val="24"/>
          <w:lang w:val="sr-Cyrl-CS"/>
        </w:rPr>
      </w:pPr>
    </w:p>
    <w:p w14:paraId="16880C09" w14:textId="333F9282" w:rsidR="005974E8" w:rsidRPr="005974E8" w:rsidRDefault="005974E8" w:rsidP="005974E8">
      <w:pPr>
        <w:spacing w:after="0" w:line="240" w:lineRule="auto"/>
        <w:jc w:val="both"/>
        <w:rPr>
          <w:rFonts w:ascii="Times New Roman" w:eastAsia="Times New Roman" w:hAnsi="Times New Roman" w:cs="Times New Roman"/>
          <w:sz w:val="24"/>
          <w:szCs w:val="24"/>
          <w:lang w:val="sr-Cyrl-CS"/>
        </w:rPr>
      </w:pPr>
      <w:r w:rsidRPr="005974E8">
        <w:rPr>
          <w:rFonts w:ascii="Times New Roman" w:eastAsia="Times New Roman" w:hAnsi="Times New Roman" w:cs="Times New Roman"/>
          <w:sz w:val="24"/>
          <w:szCs w:val="24"/>
          <w:lang w:val="sr-Cyrl-CS"/>
        </w:rPr>
        <w:t>Планирани одлив готовине за период 01.01.-30.06</w:t>
      </w:r>
      <w:r w:rsidRPr="005974E8">
        <w:rPr>
          <w:rFonts w:ascii="Times New Roman" w:eastAsia="Times New Roman" w:hAnsi="Times New Roman" w:cs="Times New Roman"/>
          <w:sz w:val="24"/>
          <w:szCs w:val="24"/>
        </w:rPr>
        <w:t>.</w:t>
      </w:r>
      <w:r w:rsidRPr="005974E8">
        <w:rPr>
          <w:rFonts w:ascii="Times New Roman" w:eastAsia="Times New Roman" w:hAnsi="Times New Roman" w:cs="Times New Roman"/>
          <w:sz w:val="24"/>
          <w:szCs w:val="24"/>
          <w:lang w:val="sr-Cyrl-CS"/>
        </w:rPr>
        <w:t>2023. године  је остварен са 75%.</w:t>
      </w:r>
    </w:p>
    <w:p w14:paraId="7C42672B" w14:textId="77777777" w:rsidR="005974E8" w:rsidRDefault="005974E8" w:rsidP="005974E8">
      <w:pPr>
        <w:spacing w:after="0" w:line="240" w:lineRule="auto"/>
        <w:jc w:val="both"/>
        <w:rPr>
          <w:rFonts w:ascii="Times New Roman" w:eastAsia="Times New Roman" w:hAnsi="Times New Roman" w:cs="Times New Roman"/>
          <w:sz w:val="24"/>
          <w:szCs w:val="24"/>
          <w:lang w:val="sr-Latn-RS"/>
        </w:rPr>
      </w:pPr>
      <w:r w:rsidRPr="005974E8">
        <w:rPr>
          <w:rFonts w:ascii="Times New Roman" w:eastAsia="Times New Roman" w:hAnsi="Times New Roman" w:cs="Times New Roman"/>
          <w:sz w:val="24"/>
          <w:szCs w:val="24"/>
          <w:lang w:val="sr-Cyrl-CS"/>
        </w:rPr>
        <w:t>Разлика у планираном и реализованом одливу се појављује из разлога што поједине</w:t>
      </w:r>
      <w:r w:rsidRPr="005974E8">
        <w:rPr>
          <w:rFonts w:ascii="Times New Roman" w:eastAsia="Times New Roman" w:hAnsi="Times New Roman" w:cs="Times New Roman"/>
          <w:sz w:val="24"/>
          <w:szCs w:val="24"/>
        </w:rPr>
        <w:t xml:space="preserve"> позиција које нису биле потребне да се реализују у овом периоду нису реализоване(набавка биро опреме, канцеларијски материјал,комуналне услуге...) као и позиција које нису реализоване у целости (трошкови репрезентације, дневница...). </w:t>
      </w:r>
    </w:p>
    <w:p w14:paraId="28E45DDE" w14:textId="77777777" w:rsidR="005974E8" w:rsidRPr="005974E8" w:rsidRDefault="005974E8" w:rsidP="005974E8">
      <w:pPr>
        <w:spacing w:after="0" w:line="240" w:lineRule="auto"/>
        <w:jc w:val="both"/>
        <w:rPr>
          <w:rFonts w:ascii="Times New Roman" w:eastAsia="Times New Roman" w:hAnsi="Times New Roman" w:cs="Times New Roman"/>
          <w:sz w:val="24"/>
          <w:szCs w:val="24"/>
          <w:lang w:val="sr-Latn-RS"/>
        </w:rPr>
      </w:pPr>
    </w:p>
    <w:p w14:paraId="790533A1" w14:textId="1A7CDBC7" w:rsidR="00562517" w:rsidRPr="005974E8" w:rsidRDefault="005974E8" w:rsidP="005974E8">
      <w:pPr>
        <w:spacing w:after="0" w:line="240" w:lineRule="auto"/>
        <w:jc w:val="both"/>
        <w:rPr>
          <w:rFonts w:ascii="Times New Roman" w:hAnsi="Times New Roman"/>
          <w:sz w:val="24"/>
          <w:szCs w:val="24"/>
          <w:lang w:val="sr-Latn-RS"/>
        </w:rPr>
      </w:pPr>
      <w:r w:rsidRPr="005974E8">
        <w:rPr>
          <w:rFonts w:ascii="Times New Roman" w:eastAsia="Times New Roman" w:hAnsi="Times New Roman" w:cs="Times New Roman"/>
          <w:sz w:val="24"/>
          <w:szCs w:val="24"/>
          <w:lang w:val="sr-Cyrl-CS"/>
        </w:rPr>
        <w:t xml:space="preserve">Готовина на крају обрачунског периода која се налази на рачунима пословних банака износи </w:t>
      </w:r>
      <w:r w:rsidRPr="005974E8">
        <w:rPr>
          <w:rFonts w:ascii="Times New Roman" w:eastAsia="Times New Roman" w:hAnsi="Times New Roman" w:cs="Times New Roman"/>
          <w:sz w:val="24"/>
          <w:szCs w:val="24"/>
        </w:rPr>
        <w:t>2.108.298,66</w:t>
      </w:r>
      <w:r w:rsidRPr="005974E8">
        <w:rPr>
          <w:rFonts w:ascii="Times New Roman" w:eastAsia="Times New Roman" w:hAnsi="Times New Roman" w:cs="Times New Roman"/>
          <w:sz w:val="24"/>
          <w:szCs w:val="24"/>
          <w:lang w:val="sr-Cyrl-CS"/>
        </w:rPr>
        <w:t xml:space="preserve"> динара (</w:t>
      </w:r>
      <w:r w:rsidRPr="005974E8">
        <w:rPr>
          <w:rFonts w:ascii="Times New Roman" w:eastAsia="Times New Roman" w:hAnsi="Times New Roman" w:cs="Times New Roman"/>
          <w:sz w:val="24"/>
          <w:szCs w:val="24"/>
          <w:lang w:val="sr-Latn-RS"/>
        </w:rPr>
        <w:t xml:space="preserve">Banca Intesa </w:t>
      </w:r>
      <w:r w:rsidRPr="005974E8">
        <w:rPr>
          <w:rFonts w:ascii="Times New Roman" w:eastAsia="Times New Roman" w:hAnsi="Times New Roman" w:cs="Times New Roman"/>
          <w:sz w:val="24"/>
          <w:szCs w:val="24"/>
        </w:rPr>
        <w:t>637.327,59 динара и Управа за трезор 147.0971,07 динара)</w:t>
      </w:r>
      <w:r w:rsidRPr="005974E8">
        <w:rPr>
          <w:rFonts w:ascii="Times New Roman" w:eastAsia="Times New Roman" w:hAnsi="Times New Roman" w:cs="Times New Roman"/>
          <w:sz w:val="24"/>
          <w:szCs w:val="24"/>
          <w:lang w:val="sr-Cyrl-CS"/>
        </w:rPr>
        <w:t>.</w:t>
      </w:r>
    </w:p>
    <w:p w14:paraId="34E67B2D" w14:textId="388FEF30" w:rsidR="00562517" w:rsidRPr="00562517" w:rsidRDefault="00562517" w:rsidP="00562517">
      <w:pPr>
        <w:tabs>
          <w:tab w:val="left" w:pos="1656"/>
        </w:tabs>
        <w:spacing w:after="0" w:line="240" w:lineRule="auto"/>
        <w:jc w:val="both"/>
        <w:rPr>
          <w:rFonts w:ascii="Times New Roman" w:hAnsi="Times New Roman"/>
          <w:sz w:val="24"/>
          <w:szCs w:val="24"/>
        </w:rPr>
      </w:pPr>
      <w:r>
        <w:rPr>
          <w:rFonts w:ascii="Times New Roman" w:hAnsi="Times New Roman"/>
          <w:sz w:val="24"/>
          <w:szCs w:val="24"/>
          <w:lang w:val="sr-Latn-RS"/>
        </w:rPr>
        <w:tab/>
      </w:r>
    </w:p>
    <w:p w14:paraId="237A0271" w14:textId="54F1F7DC" w:rsidR="00562517" w:rsidRPr="00562517" w:rsidRDefault="00562517" w:rsidP="00562517">
      <w:pPr>
        <w:spacing w:after="0" w:line="240" w:lineRule="auto"/>
        <w:ind w:firstLine="708"/>
        <w:jc w:val="both"/>
        <w:rPr>
          <w:rFonts w:ascii="Times New Roman" w:hAnsi="Times New Roman"/>
          <w:b/>
          <w:sz w:val="24"/>
          <w:szCs w:val="24"/>
          <w:lang w:val="sr-Cyrl-CS"/>
        </w:rPr>
      </w:pPr>
      <w:r w:rsidRPr="00562517">
        <w:rPr>
          <w:rFonts w:ascii="Times New Roman" w:hAnsi="Times New Roman"/>
          <w:b/>
          <w:sz w:val="24"/>
          <w:szCs w:val="24"/>
          <w:lang w:val="sr-Cyrl-CS"/>
        </w:rPr>
        <w:t>4. ТРОШКОВИ ЗАПОСЛЕНИХ</w:t>
      </w:r>
    </w:p>
    <w:p w14:paraId="1ABC7B1A" w14:textId="77777777" w:rsidR="00562517" w:rsidRDefault="00562517" w:rsidP="00562517">
      <w:pPr>
        <w:widowControl w:val="0"/>
        <w:autoSpaceDE w:val="0"/>
        <w:autoSpaceDN w:val="0"/>
        <w:adjustRightInd w:val="0"/>
        <w:spacing w:after="0" w:line="240" w:lineRule="auto"/>
        <w:ind w:right="77"/>
        <w:jc w:val="both"/>
        <w:rPr>
          <w:rFonts w:ascii="Times New Roman" w:hAnsi="Times New Roman"/>
        </w:rPr>
      </w:pPr>
    </w:p>
    <w:p w14:paraId="7F6D63CF" w14:textId="699B1FF8" w:rsidR="00562517" w:rsidRDefault="005974E8" w:rsidP="00562517">
      <w:pPr>
        <w:widowControl w:val="0"/>
        <w:autoSpaceDE w:val="0"/>
        <w:autoSpaceDN w:val="0"/>
        <w:adjustRightInd w:val="0"/>
        <w:spacing w:after="0" w:line="240" w:lineRule="auto"/>
        <w:ind w:right="77"/>
        <w:jc w:val="both"/>
        <w:rPr>
          <w:rFonts w:ascii="Times New Roman" w:hAnsi="Times New Roman"/>
          <w:sz w:val="24"/>
          <w:szCs w:val="24"/>
          <w:lang w:val="sr-Cyrl-CS"/>
        </w:rPr>
      </w:pPr>
      <w:r>
        <w:rPr>
          <w:rFonts w:ascii="Times New Roman" w:hAnsi="Times New Roman"/>
        </w:rPr>
        <w:t xml:space="preserve"> </w:t>
      </w:r>
      <w:r w:rsidR="001B7D8B">
        <w:rPr>
          <w:rFonts w:ascii="Times New Roman" w:hAnsi="Times New Roman"/>
          <w:spacing w:val="-1"/>
          <w:sz w:val="24"/>
          <w:szCs w:val="24"/>
          <w:lang w:eastAsia="sr-Latn-CS"/>
        </w:rPr>
        <w:t>У посматраном периоду није дошло је до прекорачења планираних трошкова за зараде запослених. Такође</w:t>
      </w:r>
      <w:r w:rsidR="001B7D8B">
        <w:rPr>
          <w:rFonts w:ascii="Times New Roman" w:hAnsi="Times New Roman"/>
          <w:spacing w:val="-1"/>
          <w:sz w:val="24"/>
          <w:szCs w:val="24"/>
          <w:lang w:val="sr-Latn-CS" w:eastAsia="sr-Latn-CS"/>
        </w:rPr>
        <w:t xml:space="preserve"> </w:t>
      </w:r>
      <w:r w:rsidR="001B7D8B">
        <w:rPr>
          <w:rFonts w:ascii="Times New Roman" w:hAnsi="Times New Roman"/>
          <w:spacing w:val="-1"/>
          <w:sz w:val="24"/>
          <w:szCs w:val="24"/>
          <w:lang w:eastAsia="sr-Latn-CS"/>
        </w:rPr>
        <w:t>и други планирани трошкови су у границама дозвољених износа.</w:t>
      </w:r>
    </w:p>
    <w:p w14:paraId="1317CC19" w14:textId="77777777" w:rsidR="00562517" w:rsidRPr="00562517" w:rsidRDefault="00562517" w:rsidP="00562517">
      <w:pPr>
        <w:widowControl w:val="0"/>
        <w:autoSpaceDE w:val="0"/>
        <w:autoSpaceDN w:val="0"/>
        <w:adjustRightInd w:val="0"/>
        <w:spacing w:after="0" w:line="240" w:lineRule="auto"/>
        <w:ind w:right="77"/>
        <w:jc w:val="both"/>
        <w:rPr>
          <w:rFonts w:ascii="Times New Roman" w:hAnsi="Times New Roman"/>
          <w:sz w:val="24"/>
          <w:szCs w:val="24"/>
          <w:lang w:val="sr-Cyrl-CS"/>
        </w:rPr>
      </w:pPr>
    </w:p>
    <w:p w14:paraId="229B0073" w14:textId="61BEA69C" w:rsidR="00562517" w:rsidRPr="00562517" w:rsidRDefault="00562517" w:rsidP="00562517">
      <w:pPr>
        <w:spacing w:after="0" w:line="240" w:lineRule="auto"/>
        <w:ind w:firstLine="720"/>
        <w:jc w:val="both"/>
        <w:rPr>
          <w:rFonts w:ascii="Times New Roman" w:hAnsi="Times New Roman"/>
          <w:b/>
          <w:sz w:val="24"/>
          <w:szCs w:val="24"/>
          <w:lang w:val="sr-Cyrl-CS"/>
        </w:rPr>
      </w:pPr>
      <w:r w:rsidRPr="00562517">
        <w:rPr>
          <w:rFonts w:ascii="Times New Roman" w:hAnsi="Times New Roman"/>
          <w:b/>
          <w:sz w:val="24"/>
          <w:szCs w:val="24"/>
          <w:lang w:val="sr-Cyrl-CS"/>
        </w:rPr>
        <w:t>5. ДИНАМИКА ЗАПОСЛЕНИХ</w:t>
      </w:r>
    </w:p>
    <w:p w14:paraId="2F6D062F" w14:textId="77777777" w:rsidR="00562517" w:rsidRDefault="00562517" w:rsidP="00562517">
      <w:pPr>
        <w:spacing w:after="0" w:line="240" w:lineRule="auto"/>
        <w:jc w:val="both"/>
        <w:rPr>
          <w:rFonts w:ascii="Times New Roman" w:hAnsi="Times New Roman"/>
          <w:sz w:val="24"/>
          <w:szCs w:val="24"/>
          <w:lang w:val="sr-Cyrl-CS"/>
        </w:rPr>
      </w:pPr>
    </w:p>
    <w:p w14:paraId="0492FAB7" w14:textId="7D0CE56C" w:rsidR="00562517" w:rsidRDefault="001B7D8B" w:rsidP="005974E8">
      <w:pPr>
        <w:spacing w:after="0" w:line="240" w:lineRule="auto"/>
        <w:jc w:val="both"/>
        <w:rPr>
          <w:rFonts w:ascii="Times New Roman" w:hAnsi="Times New Roman"/>
          <w:sz w:val="24"/>
          <w:szCs w:val="24"/>
          <w:lang w:val="sr-Cyrl-CS"/>
        </w:rPr>
      </w:pPr>
      <w:r>
        <w:rPr>
          <w:rFonts w:ascii="Times New Roman" w:hAnsi="Times New Roman"/>
          <w:sz w:val="24"/>
          <w:szCs w:val="24"/>
        </w:rPr>
        <w:t>Јавно комунално предузеће Регионални центар за водне услуге „Скрапеж воде“ Пожега у циљу рационализације трошкова који настају у периоду инвеститорских овлашћења тренутно има једног запосленог (вршиоца дужности директора).</w:t>
      </w:r>
    </w:p>
    <w:p w14:paraId="396838AD" w14:textId="77777777" w:rsidR="00562517" w:rsidRPr="0026309E" w:rsidRDefault="00562517" w:rsidP="00562517">
      <w:pPr>
        <w:tabs>
          <w:tab w:val="left" w:pos="1786"/>
        </w:tabs>
        <w:spacing w:after="0" w:line="240" w:lineRule="auto"/>
        <w:jc w:val="both"/>
        <w:rPr>
          <w:rFonts w:ascii="Times New Roman" w:hAnsi="Times New Roman"/>
          <w:sz w:val="24"/>
          <w:szCs w:val="24"/>
        </w:rPr>
      </w:pPr>
    </w:p>
    <w:p w14:paraId="6E53298C" w14:textId="6CF92D03" w:rsidR="00562517" w:rsidRPr="0026309E" w:rsidRDefault="00562517" w:rsidP="00562517">
      <w:pPr>
        <w:spacing w:after="0" w:line="240" w:lineRule="auto"/>
        <w:ind w:firstLine="720"/>
        <w:jc w:val="both"/>
        <w:rPr>
          <w:rFonts w:ascii="Times New Roman" w:hAnsi="Times New Roman"/>
          <w:b/>
          <w:color w:val="000000" w:themeColor="text1"/>
          <w:sz w:val="24"/>
          <w:szCs w:val="24"/>
          <w:lang w:val="sr-Latn-RS"/>
        </w:rPr>
      </w:pPr>
      <w:r w:rsidRPr="0026309E">
        <w:rPr>
          <w:rFonts w:ascii="Times New Roman" w:hAnsi="Times New Roman"/>
          <w:b/>
          <w:color w:val="000000" w:themeColor="text1"/>
          <w:sz w:val="24"/>
          <w:szCs w:val="24"/>
          <w:lang w:val="sr-Cyrl-CS"/>
        </w:rPr>
        <w:t xml:space="preserve">6. </w:t>
      </w:r>
      <w:r w:rsidRPr="0026309E">
        <w:rPr>
          <w:rFonts w:ascii="Times New Roman" w:hAnsi="Times New Roman"/>
          <w:b/>
          <w:bCs/>
          <w:color w:val="000000" w:themeColor="text1"/>
          <w:sz w:val="24"/>
          <w:szCs w:val="24"/>
        </w:rPr>
        <w:t>РАСПОН ПЛАНИРАНИХ И ИСПЛАЋЕНИХ ЗАРАДА</w:t>
      </w:r>
      <w:r w:rsidRPr="0026309E">
        <w:rPr>
          <w:rFonts w:ascii="Times New Roman" w:hAnsi="Times New Roman"/>
          <w:b/>
          <w:color w:val="000000" w:themeColor="text1"/>
          <w:sz w:val="24"/>
          <w:szCs w:val="24"/>
          <w:lang w:val="sr-Cyrl-CS"/>
        </w:rPr>
        <w:t xml:space="preserve"> </w:t>
      </w:r>
    </w:p>
    <w:p w14:paraId="076DE4DC" w14:textId="77777777" w:rsidR="00562517" w:rsidRDefault="00562517" w:rsidP="00562517">
      <w:pPr>
        <w:spacing w:after="0" w:line="240" w:lineRule="auto"/>
        <w:jc w:val="both"/>
        <w:rPr>
          <w:rFonts w:ascii="Times New Roman" w:hAnsi="Times New Roman"/>
          <w:sz w:val="24"/>
          <w:szCs w:val="24"/>
          <w:lang w:val="sr-Latn-RS"/>
        </w:rPr>
      </w:pPr>
    </w:p>
    <w:p w14:paraId="794C9199" w14:textId="5D8E4398" w:rsidR="00FE6414" w:rsidRDefault="005974E8" w:rsidP="00562517">
      <w:pPr>
        <w:spacing w:after="0" w:line="240" w:lineRule="auto"/>
        <w:jc w:val="both"/>
        <w:rPr>
          <w:rFonts w:ascii="Times New Roman" w:hAnsi="Times New Roman"/>
          <w:sz w:val="24"/>
          <w:szCs w:val="24"/>
          <w:lang w:val="sr-Latn-RS"/>
        </w:rPr>
      </w:pPr>
      <w:r w:rsidRPr="005974E8">
        <w:rPr>
          <w:rFonts w:ascii="Times New Roman" w:eastAsia="SimSun" w:hAnsi="Times New Roman" w:cs="Times New Roman"/>
          <w:kern w:val="1"/>
          <w:sz w:val="24"/>
          <w:szCs w:val="24"/>
          <w:lang w:eastAsia="hi-IN" w:bidi="hi-IN"/>
        </w:rPr>
        <w:t xml:space="preserve">Зараде запослених у посматраном кварталу 2023. године исплаћиване су у складу са </w:t>
      </w:r>
      <w:r w:rsidRPr="005974E8">
        <w:rPr>
          <w:rFonts w:ascii="Times New Roman" w:eastAsia="Times New Roman" w:hAnsi="Times New Roman" w:cs="Times New Roman"/>
          <w:bCs/>
          <w:kern w:val="1"/>
          <w:sz w:val="24"/>
          <w:szCs w:val="24"/>
          <w:lang w:eastAsia="ar-SA"/>
        </w:rPr>
        <w:t>Уговором о раду</w:t>
      </w:r>
      <w:r w:rsidRPr="005974E8">
        <w:rPr>
          <w:rFonts w:ascii="Times New Roman" w:eastAsia="Times New Roman" w:hAnsi="Times New Roman" w:cs="Times New Roman"/>
          <w:bCs/>
          <w:kern w:val="1"/>
          <w:sz w:val="24"/>
          <w:szCs w:val="24"/>
          <w:lang w:val="ru-RU" w:eastAsia="ar-SA"/>
        </w:rPr>
        <w:t>,</w:t>
      </w:r>
      <w:r w:rsidRPr="005974E8">
        <w:rPr>
          <w:rFonts w:ascii="Times New Roman" w:eastAsia="Times New Roman" w:hAnsi="Times New Roman" w:cs="Times New Roman"/>
          <w:bCs/>
          <w:kern w:val="1"/>
          <w:sz w:val="24"/>
          <w:szCs w:val="24"/>
          <w:lang w:val="sr-Latn-RS" w:eastAsia="ar-SA"/>
        </w:rPr>
        <w:t xml:space="preserve"> </w:t>
      </w:r>
      <w:r w:rsidRPr="005974E8">
        <w:rPr>
          <w:rFonts w:ascii="Times New Roman" w:eastAsia="Times New Roman" w:hAnsi="Times New Roman" w:cs="Times New Roman"/>
          <w:bCs/>
          <w:kern w:val="1"/>
          <w:sz w:val="24"/>
          <w:szCs w:val="24"/>
          <w:lang w:eastAsia="ar-SA"/>
        </w:rPr>
        <w:t>Анексом уговора о раду,</w:t>
      </w:r>
      <w:r w:rsidRPr="005974E8">
        <w:rPr>
          <w:rFonts w:ascii="Times New Roman" w:eastAsia="Times New Roman" w:hAnsi="Times New Roman" w:cs="Times New Roman"/>
          <w:bCs/>
          <w:kern w:val="1"/>
          <w:sz w:val="24"/>
          <w:szCs w:val="24"/>
          <w:lang w:val="ru-RU" w:eastAsia="ar-SA"/>
        </w:rPr>
        <w:t xml:space="preserve"> </w:t>
      </w:r>
      <w:r w:rsidRPr="005974E8">
        <w:rPr>
          <w:rFonts w:ascii="Times New Roman" w:eastAsia="Times New Roman" w:hAnsi="Times New Roman" w:cs="Times New Roman"/>
          <w:kern w:val="1"/>
          <w:sz w:val="24"/>
          <w:szCs w:val="24"/>
          <w:lang w:val="ru-RU" w:eastAsia="ar-SA"/>
        </w:rPr>
        <w:t xml:space="preserve">Законом о раду (Сл.гл.РС број 24, 61/05, 54/09, </w:t>
      </w:r>
      <w:r w:rsidRPr="005974E8">
        <w:rPr>
          <w:rFonts w:ascii="Times New Roman" w:eastAsia="Times New Roman" w:hAnsi="Times New Roman" w:cs="Times New Roman"/>
          <w:kern w:val="1"/>
          <w:sz w:val="24"/>
          <w:szCs w:val="24"/>
          <w:lang w:val="sr-Cyrl-CS" w:eastAsia="ar-SA"/>
        </w:rPr>
        <w:t xml:space="preserve">32/13 </w:t>
      </w:r>
      <w:r w:rsidRPr="005974E8">
        <w:rPr>
          <w:rFonts w:ascii="Times New Roman" w:eastAsia="Times New Roman" w:hAnsi="Times New Roman" w:cs="Times New Roman"/>
          <w:kern w:val="1"/>
          <w:sz w:val="24"/>
          <w:szCs w:val="24"/>
          <w:lang w:eastAsia="ar-SA"/>
        </w:rPr>
        <w:t>и 75/14</w:t>
      </w:r>
      <w:r w:rsidRPr="005974E8">
        <w:rPr>
          <w:rFonts w:ascii="Times New Roman" w:eastAsia="Times New Roman" w:hAnsi="Times New Roman" w:cs="Times New Roman"/>
          <w:kern w:val="1"/>
          <w:sz w:val="24"/>
          <w:szCs w:val="24"/>
          <w:lang w:val="ru-RU" w:eastAsia="ar-SA"/>
        </w:rPr>
        <w:t>)</w:t>
      </w:r>
      <w:r w:rsidRPr="005974E8">
        <w:rPr>
          <w:rFonts w:ascii="Times New Roman" w:eastAsia="Times New Roman" w:hAnsi="Times New Roman" w:cs="Times New Roman"/>
          <w:bCs/>
          <w:kern w:val="1"/>
          <w:sz w:val="24"/>
          <w:szCs w:val="24"/>
          <w:lang w:eastAsia="ar-SA"/>
        </w:rPr>
        <w:t>, и</w:t>
      </w:r>
      <w:r w:rsidRPr="005974E8">
        <w:rPr>
          <w:rFonts w:ascii="Times New Roman" w:eastAsia="SimSun" w:hAnsi="Times New Roman" w:cs="Times New Roman"/>
          <w:kern w:val="1"/>
          <w:sz w:val="24"/>
          <w:szCs w:val="24"/>
          <w:lang w:eastAsia="hi-IN" w:bidi="hi-IN"/>
        </w:rPr>
        <w:t xml:space="preserve"> усвојеним</w:t>
      </w:r>
      <w:r w:rsidRPr="005974E8">
        <w:rPr>
          <w:rFonts w:ascii="Times New Roman" w:eastAsia="Times New Roman" w:hAnsi="Times New Roman" w:cs="Times New Roman"/>
          <w:sz w:val="24"/>
          <w:szCs w:val="24"/>
        </w:rPr>
        <w:t xml:space="preserve"> Посебним програмом о коришћењу средстава из буџета оснивача за Јавно комунално предузеће Регионални центар за водне услуге „Скрапеж воде“ Пожега за 2023. годину, на које су скупштине оснивача дале сагласност.</w:t>
      </w:r>
    </w:p>
    <w:p w14:paraId="56C24550" w14:textId="77777777" w:rsidR="005974E8" w:rsidRPr="005974E8" w:rsidRDefault="005974E8" w:rsidP="00562517">
      <w:pPr>
        <w:spacing w:after="0" w:line="240" w:lineRule="auto"/>
        <w:jc w:val="both"/>
        <w:rPr>
          <w:rFonts w:ascii="Times New Roman" w:hAnsi="Times New Roman"/>
          <w:sz w:val="24"/>
          <w:szCs w:val="24"/>
          <w:lang w:val="sr-Latn-RS"/>
        </w:rPr>
      </w:pPr>
    </w:p>
    <w:p w14:paraId="36D1B610" w14:textId="653CDA68" w:rsidR="00562517" w:rsidRPr="0026309E" w:rsidRDefault="00562517" w:rsidP="0026309E">
      <w:pPr>
        <w:spacing w:after="0" w:line="240" w:lineRule="auto"/>
        <w:ind w:firstLine="720"/>
        <w:jc w:val="both"/>
        <w:rPr>
          <w:rFonts w:ascii="Times New Roman" w:hAnsi="Times New Roman"/>
          <w:b/>
          <w:sz w:val="24"/>
          <w:szCs w:val="24"/>
          <w:lang w:val="sr-Latn-CS"/>
        </w:rPr>
      </w:pPr>
      <w:r w:rsidRPr="0026309E">
        <w:rPr>
          <w:rFonts w:ascii="Times New Roman" w:hAnsi="Times New Roman"/>
          <w:b/>
          <w:sz w:val="24"/>
          <w:szCs w:val="24"/>
          <w:lang w:val="sr-Cyrl-CS"/>
        </w:rPr>
        <w:t>7. СУБВЕНЦИЈЕ И ОСТАЛИ ПРИХОДИ ИЗ БУЏЕТА</w:t>
      </w:r>
    </w:p>
    <w:p w14:paraId="6A93A5D0" w14:textId="77777777" w:rsidR="0026309E" w:rsidRDefault="0026309E" w:rsidP="0026309E">
      <w:pPr>
        <w:spacing w:after="0" w:line="240" w:lineRule="auto"/>
        <w:jc w:val="both"/>
        <w:rPr>
          <w:rFonts w:ascii="Times New Roman" w:hAnsi="Times New Roman"/>
          <w:sz w:val="24"/>
          <w:szCs w:val="24"/>
        </w:rPr>
      </w:pPr>
    </w:p>
    <w:p w14:paraId="002C1AD5" w14:textId="77777777" w:rsidR="005974E8" w:rsidRDefault="005974E8" w:rsidP="005974E8">
      <w:pPr>
        <w:spacing w:after="0" w:line="240" w:lineRule="auto"/>
        <w:jc w:val="both"/>
        <w:rPr>
          <w:rFonts w:ascii="Times New Roman" w:eastAsia="Times New Roman" w:hAnsi="Times New Roman" w:cs="Times New Roman"/>
          <w:sz w:val="24"/>
          <w:szCs w:val="24"/>
          <w:lang w:val="sr-Latn-RS"/>
        </w:rPr>
      </w:pPr>
      <w:r w:rsidRPr="005974E8">
        <w:rPr>
          <w:rFonts w:ascii="Times New Roman" w:eastAsia="Times New Roman" w:hAnsi="Times New Roman" w:cs="Times New Roman"/>
          <w:sz w:val="24"/>
          <w:szCs w:val="24"/>
        </w:rPr>
        <w:t xml:space="preserve">Јавно комунално предузеће Регионални центар за водне услуге „Скрапеж воде“ Пожега је у току посматраног периода 2023. године користило финансијска средства која су јој уплаћена на име субвенција од стране оснивача у износу од </w:t>
      </w:r>
      <w:r w:rsidRPr="005974E8">
        <w:rPr>
          <w:rFonts w:ascii="Times New Roman" w:eastAsia="Times New Roman" w:hAnsi="Times New Roman" w:cs="Times New Roman"/>
          <w:sz w:val="24"/>
          <w:szCs w:val="24"/>
          <w:lang w:val="sr-Cyrl-CS"/>
        </w:rPr>
        <w:t xml:space="preserve">2.904.633,00 </w:t>
      </w:r>
      <w:r w:rsidRPr="005974E8">
        <w:rPr>
          <w:rFonts w:ascii="Times New Roman" w:eastAsia="Times New Roman" w:hAnsi="Times New Roman" w:cs="Times New Roman"/>
          <w:sz w:val="24"/>
          <w:szCs w:val="24"/>
        </w:rPr>
        <w:t xml:space="preserve"> динара а на </w:t>
      </w:r>
      <w:r w:rsidRPr="005974E8">
        <w:rPr>
          <w:rFonts w:ascii="Times New Roman" w:eastAsia="Times New Roman" w:hAnsi="Times New Roman" w:cs="Times New Roman"/>
          <w:sz w:val="24"/>
          <w:szCs w:val="24"/>
        </w:rPr>
        <w:lastRenderedPageBreak/>
        <w:t xml:space="preserve">основу Посебног програма о коришћењу средстава из буџета оснивача за Јавно комунално предузеће Регионални центар за водне услуге „Скрапеж воде“ Пожега за 2023. годину, на који су скупштине оснивача дале сагласност. </w:t>
      </w:r>
    </w:p>
    <w:p w14:paraId="329DC83E" w14:textId="77777777" w:rsidR="005974E8" w:rsidRPr="005974E8" w:rsidRDefault="005974E8" w:rsidP="005974E8">
      <w:pPr>
        <w:spacing w:after="0" w:line="240" w:lineRule="auto"/>
        <w:jc w:val="both"/>
        <w:rPr>
          <w:rFonts w:ascii="Times New Roman" w:eastAsia="Times New Roman" w:hAnsi="Times New Roman" w:cs="Times New Roman"/>
          <w:sz w:val="24"/>
          <w:szCs w:val="24"/>
          <w:lang w:val="sr-Latn-RS"/>
        </w:rPr>
      </w:pPr>
    </w:p>
    <w:p w14:paraId="4B2FDBDA" w14:textId="370E1739" w:rsidR="00562517" w:rsidRPr="005974E8" w:rsidRDefault="005974E8" w:rsidP="005974E8">
      <w:pPr>
        <w:spacing w:after="0" w:line="240" w:lineRule="auto"/>
        <w:jc w:val="both"/>
        <w:rPr>
          <w:rFonts w:ascii="Times New Roman" w:hAnsi="Times New Roman"/>
          <w:sz w:val="24"/>
          <w:szCs w:val="24"/>
          <w:lang w:val="sr-Latn-RS"/>
        </w:rPr>
      </w:pPr>
      <w:r w:rsidRPr="005974E8">
        <w:rPr>
          <w:rFonts w:ascii="Times New Roman" w:eastAsia="Times New Roman" w:hAnsi="Times New Roman" w:cs="Times New Roman"/>
          <w:sz w:val="24"/>
          <w:szCs w:val="24"/>
        </w:rPr>
        <w:t>Општина Ивањица</w:t>
      </w:r>
      <w:r w:rsidRPr="005974E8">
        <w:rPr>
          <w:rFonts w:ascii="Times New Roman" w:eastAsia="Times New Roman" w:hAnsi="Times New Roman" w:cs="Times New Roman"/>
          <w:sz w:val="24"/>
          <w:szCs w:val="24"/>
          <w:lang w:val="sr-Latn-RS"/>
        </w:rPr>
        <w:t xml:space="preserve">, </w:t>
      </w:r>
      <w:r w:rsidRPr="005974E8">
        <w:rPr>
          <w:rFonts w:ascii="Times New Roman" w:eastAsia="Times New Roman" w:hAnsi="Times New Roman" w:cs="Times New Roman"/>
          <w:sz w:val="24"/>
          <w:szCs w:val="24"/>
        </w:rPr>
        <w:t>Пожега и Ариље су уплатила целокупан износ од 770.968,80 РСД, град Ужице износ за први и други квартал 389.984,40 и општина Косјерћ за први квартал у износу од 192.992,20 РСД.</w:t>
      </w:r>
    </w:p>
    <w:p w14:paraId="24763462" w14:textId="77777777" w:rsidR="001B7D8B" w:rsidRDefault="001B7D8B" w:rsidP="00562517">
      <w:pPr>
        <w:spacing w:after="0" w:line="240" w:lineRule="auto"/>
        <w:jc w:val="both"/>
        <w:rPr>
          <w:rFonts w:ascii="Times New Roman" w:hAnsi="Times New Roman"/>
          <w:sz w:val="24"/>
          <w:szCs w:val="24"/>
          <w:lang w:val="sr-Cyrl-CS"/>
        </w:rPr>
      </w:pPr>
    </w:p>
    <w:p w14:paraId="061209C6" w14:textId="6A1AB32D" w:rsidR="00562517" w:rsidRPr="0026309E" w:rsidRDefault="00562517" w:rsidP="0026309E">
      <w:pPr>
        <w:spacing w:after="0" w:line="240" w:lineRule="auto"/>
        <w:ind w:firstLine="567"/>
        <w:jc w:val="both"/>
        <w:rPr>
          <w:rFonts w:ascii="Times New Roman" w:hAnsi="Times New Roman"/>
          <w:b/>
          <w:sz w:val="24"/>
          <w:szCs w:val="24"/>
          <w:lang w:val="sr-Latn-RS"/>
        </w:rPr>
      </w:pPr>
      <w:r w:rsidRPr="0026309E">
        <w:rPr>
          <w:rFonts w:ascii="Times New Roman" w:hAnsi="Times New Roman"/>
          <w:b/>
          <w:sz w:val="24"/>
          <w:szCs w:val="24"/>
          <w:lang w:val="sr-Cyrl-CS"/>
        </w:rPr>
        <w:t>8. СРЕДСТВА ЗА ПОСЕБНЕ НАМЕНЕ</w:t>
      </w:r>
    </w:p>
    <w:p w14:paraId="7D0DA0A8" w14:textId="77777777" w:rsidR="00562517" w:rsidRDefault="00562517" w:rsidP="00562517">
      <w:pPr>
        <w:spacing w:after="0" w:line="240" w:lineRule="auto"/>
        <w:jc w:val="both"/>
        <w:rPr>
          <w:rFonts w:ascii="Times New Roman" w:hAnsi="Times New Roman"/>
          <w:sz w:val="24"/>
          <w:szCs w:val="24"/>
          <w:lang w:val="sr-Latn-CS"/>
        </w:rPr>
      </w:pPr>
    </w:p>
    <w:p w14:paraId="4494B5FC" w14:textId="7513007C" w:rsidR="0026309E" w:rsidRDefault="00562517" w:rsidP="00324557">
      <w:pPr>
        <w:spacing w:after="0" w:line="240" w:lineRule="auto"/>
        <w:jc w:val="both"/>
        <w:rPr>
          <w:rFonts w:ascii="Times New Roman" w:hAnsi="Times New Roman"/>
        </w:rPr>
      </w:pPr>
      <w:r>
        <w:rPr>
          <w:rFonts w:ascii="Times New Roman" w:hAnsi="Times New Roman"/>
          <w:sz w:val="24"/>
          <w:szCs w:val="24"/>
          <w:lang w:val="sr-Cyrl-CS"/>
        </w:rPr>
        <w:t xml:space="preserve">Планирани и реализовани износ средстава за посебне намене за период </w:t>
      </w:r>
      <w:r w:rsidR="001B7D8B">
        <w:rPr>
          <w:rFonts w:ascii="Times New Roman" w:hAnsi="Times New Roman"/>
          <w:sz w:val="24"/>
          <w:szCs w:val="24"/>
        </w:rPr>
        <w:t>01</w:t>
      </w:r>
      <w:r w:rsidR="001B7D8B">
        <w:rPr>
          <w:rFonts w:ascii="Times New Roman" w:hAnsi="Times New Roman"/>
          <w:sz w:val="24"/>
          <w:szCs w:val="24"/>
          <w:lang w:val="sr-Cyrl-CS"/>
        </w:rPr>
        <w:t>.01</w:t>
      </w:r>
      <w:r>
        <w:rPr>
          <w:rFonts w:ascii="Times New Roman" w:hAnsi="Times New Roman"/>
          <w:sz w:val="24"/>
          <w:szCs w:val="24"/>
          <w:lang w:val="sr-Cyrl-CS"/>
        </w:rPr>
        <w:t>.</w:t>
      </w:r>
      <w:r w:rsidR="001B7D8B">
        <w:rPr>
          <w:rFonts w:ascii="Times New Roman" w:hAnsi="Times New Roman"/>
          <w:sz w:val="24"/>
          <w:szCs w:val="24"/>
          <w:lang w:val="sr-Cyrl-CS"/>
        </w:rPr>
        <w:t>2023.-</w:t>
      </w:r>
      <w:r>
        <w:rPr>
          <w:rFonts w:ascii="Times New Roman" w:hAnsi="Times New Roman"/>
          <w:sz w:val="24"/>
          <w:szCs w:val="24"/>
          <w:lang w:val="sr-Cyrl-CS"/>
        </w:rPr>
        <w:t>3</w:t>
      </w:r>
      <w:r w:rsidR="00324557">
        <w:rPr>
          <w:rFonts w:ascii="Times New Roman" w:hAnsi="Times New Roman"/>
          <w:sz w:val="24"/>
          <w:szCs w:val="24"/>
          <w:lang w:val="sr-Latn-CS"/>
        </w:rPr>
        <w:t>0</w:t>
      </w:r>
      <w:r>
        <w:rPr>
          <w:rFonts w:ascii="Times New Roman" w:hAnsi="Times New Roman"/>
          <w:sz w:val="24"/>
          <w:szCs w:val="24"/>
          <w:lang w:val="sr-Cyrl-CS"/>
        </w:rPr>
        <w:t>.</w:t>
      </w:r>
      <w:r w:rsidR="00324557">
        <w:rPr>
          <w:rFonts w:ascii="Times New Roman" w:hAnsi="Times New Roman"/>
          <w:sz w:val="24"/>
          <w:szCs w:val="24"/>
        </w:rPr>
        <w:t>0</w:t>
      </w:r>
      <w:r w:rsidR="00324557">
        <w:rPr>
          <w:rFonts w:ascii="Times New Roman" w:hAnsi="Times New Roman"/>
          <w:sz w:val="24"/>
          <w:szCs w:val="24"/>
          <w:lang w:val="sr-Latn-RS"/>
        </w:rPr>
        <w:t>6</w:t>
      </w:r>
      <w:r w:rsidR="001B7D8B">
        <w:rPr>
          <w:rFonts w:ascii="Times New Roman" w:hAnsi="Times New Roman"/>
          <w:sz w:val="24"/>
          <w:szCs w:val="24"/>
          <w:lang w:val="sr-Cyrl-CS"/>
        </w:rPr>
        <w:t>.2023</w:t>
      </w:r>
      <w:r>
        <w:rPr>
          <w:rFonts w:ascii="Times New Roman" w:hAnsi="Times New Roman"/>
          <w:sz w:val="24"/>
          <w:szCs w:val="24"/>
          <w:lang w:val="sr-Cyrl-CS"/>
        </w:rPr>
        <w:t>. године</w:t>
      </w:r>
      <w:r w:rsidR="0026309E">
        <w:rPr>
          <w:rFonts w:ascii="Times New Roman" w:hAnsi="Times New Roman"/>
          <w:sz w:val="24"/>
          <w:szCs w:val="24"/>
          <w:lang w:val="sr-Cyrl-CS"/>
        </w:rPr>
        <w:t>:</w:t>
      </w:r>
      <w:r>
        <w:rPr>
          <w:rFonts w:ascii="Times New Roman" w:hAnsi="Times New Roman"/>
        </w:rPr>
        <w:tab/>
        <w:t xml:space="preserve">          </w:t>
      </w:r>
    </w:p>
    <w:p w14:paraId="0ED941EC" w14:textId="18166CA0" w:rsidR="00562517" w:rsidRDefault="00562517" w:rsidP="00562517">
      <w:pPr>
        <w:spacing w:after="0" w:line="240" w:lineRule="auto"/>
        <w:ind w:firstLine="567"/>
        <w:jc w:val="both"/>
        <w:rPr>
          <w:rFonts w:ascii="Times New Roman" w:hAnsi="Times New Roman"/>
          <w:sz w:val="24"/>
          <w:szCs w:val="24"/>
          <w:lang w:val="sr-Cyrl-CS"/>
        </w:rPr>
      </w:pPr>
      <w:r>
        <w:rPr>
          <w:rFonts w:ascii="Times New Roman" w:hAnsi="Times New Roman"/>
        </w:rPr>
        <w:t xml:space="preserve">                                                                                                                          </w:t>
      </w:r>
    </w:p>
    <w:p w14:paraId="2EB5A185" w14:textId="54C436F8" w:rsidR="0026309E" w:rsidRPr="00324557" w:rsidRDefault="0026309E" w:rsidP="0026309E">
      <w:pPr>
        <w:pStyle w:val="BodyText"/>
        <w:numPr>
          <w:ilvl w:val="0"/>
          <w:numId w:val="10"/>
        </w:numPr>
        <w:spacing w:line="237" w:lineRule="auto"/>
        <w:ind w:right="4"/>
      </w:pPr>
      <w:r w:rsidRPr="008217D5">
        <w:t xml:space="preserve">Репрезентација (планирано </w:t>
      </w:r>
      <w:r w:rsidR="00324557">
        <w:rPr>
          <w:lang w:val="sr-Latn-RS"/>
        </w:rPr>
        <w:t>30</w:t>
      </w:r>
      <w:r w:rsidRPr="008217D5">
        <w:t xml:space="preserve">.000 дин.,  реализовано </w:t>
      </w:r>
      <w:r w:rsidR="00324557">
        <w:rPr>
          <w:lang w:val="sr-Latn-RS"/>
        </w:rPr>
        <w:t>6</w:t>
      </w:r>
      <w:r w:rsidRPr="008217D5">
        <w:t>.</w:t>
      </w:r>
      <w:r w:rsidR="00324557">
        <w:t>6</w:t>
      </w:r>
      <w:r w:rsidR="00324557">
        <w:rPr>
          <w:lang w:val="sr-Latn-RS"/>
        </w:rPr>
        <w:t>01</w:t>
      </w:r>
      <w:r w:rsidR="001B7D8B">
        <w:t>,00</w:t>
      </w:r>
      <w:r w:rsidRPr="008217D5">
        <w:t xml:space="preserve"> дин.)</w:t>
      </w:r>
    </w:p>
    <w:p w14:paraId="067D9965" w14:textId="39295540" w:rsidR="00324557" w:rsidRPr="008217D5" w:rsidRDefault="00324557" w:rsidP="0026309E">
      <w:pPr>
        <w:pStyle w:val="BodyText"/>
        <w:numPr>
          <w:ilvl w:val="0"/>
          <w:numId w:val="10"/>
        </w:numPr>
        <w:spacing w:line="237" w:lineRule="auto"/>
        <w:ind w:right="4"/>
      </w:pPr>
      <w:r>
        <w:t>Огласи, реклама и пропаганда ( планирано 20.000 дин., није реализовано )</w:t>
      </w:r>
    </w:p>
    <w:p w14:paraId="3FC2BBFF" w14:textId="77777777" w:rsidR="00562517" w:rsidRDefault="00562517" w:rsidP="00562517">
      <w:pPr>
        <w:tabs>
          <w:tab w:val="left" w:pos="6375"/>
        </w:tabs>
        <w:spacing w:after="0" w:line="240" w:lineRule="auto"/>
        <w:jc w:val="both"/>
        <w:rPr>
          <w:rFonts w:ascii="Times New Roman" w:hAnsi="Times New Roman"/>
        </w:rPr>
      </w:pPr>
      <w:r>
        <w:rPr>
          <w:rFonts w:ascii="Times New Roman" w:hAnsi="Times New Roman"/>
          <w:lang w:val="sr-Latn-RS"/>
        </w:rPr>
        <w:t xml:space="preserve">                                                                                                                    </w:t>
      </w:r>
    </w:p>
    <w:p w14:paraId="4063993C" w14:textId="77777777" w:rsidR="00562517" w:rsidRDefault="00562517" w:rsidP="00562517">
      <w:pPr>
        <w:widowControl w:val="0"/>
        <w:autoSpaceDE w:val="0"/>
        <w:autoSpaceDN w:val="0"/>
        <w:adjustRightInd w:val="0"/>
        <w:spacing w:before="22" w:after="0" w:line="240" w:lineRule="auto"/>
        <w:ind w:right="64"/>
        <w:jc w:val="both"/>
        <w:rPr>
          <w:rFonts w:ascii="Times New Roman" w:hAnsi="Times New Roman"/>
          <w:sz w:val="24"/>
          <w:szCs w:val="24"/>
          <w:lang w:val="sr-Latn-RS" w:eastAsia="sr-Latn-CS"/>
        </w:rPr>
      </w:pPr>
    </w:p>
    <w:p w14:paraId="79EDD9B4" w14:textId="413FADAC" w:rsidR="00562517" w:rsidRPr="0026309E" w:rsidRDefault="00562517" w:rsidP="00324557">
      <w:pPr>
        <w:spacing w:after="0" w:line="240" w:lineRule="auto"/>
        <w:ind w:firstLine="720"/>
        <w:jc w:val="both"/>
        <w:rPr>
          <w:rFonts w:ascii="Times New Roman" w:hAnsi="Times New Roman"/>
          <w:b/>
          <w:sz w:val="24"/>
          <w:szCs w:val="24"/>
          <w:lang w:val="sr-Cyrl-CS"/>
        </w:rPr>
      </w:pPr>
      <w:r w:rsidRPr="0026309E">
        <w:rPr>
          <w:rFonts w:ascii="Times New Roman" w:hAnsi="Times New Roman"/>
          <w:b/>
          <w:sz w:val="24"/>
          <w:szCs w:val="24"/>
          <w:lang w:val="sr-Cyrl-CS"/>
        </w:rPr>
        <w:t>9. ИЗВЕШТАЈ О ИНВЕСТИЦИЈАМА</w:t>
      </w:r>
    </w:p>
    <w:p w14:paraId="34C5B485" w14:textId="77777777" w:rsidR="00562517" w:rsidRDefault="00562517" w:rsidP="00562517">
      <w:pPr>
        <w:spacing w:after="0" w:line="240" w:lineRule="auto"/>
        <w:jc w:val="both"/>
        <w:rPr>
          <w:rFonts w:ascii="Times New Roman" w:hAnsi="Times New Roman"/>
          <w:lang w:val="sr-Cyrl-CS"/>
        </w:rPr>
      </w:pPr>
    </w:p>
    <w:p w14:paraId="025CE824" w14:textId="2AED60E5" w:rsidR="00562517" w:rsidRDefault="001B7D8B" w:rsidP="00324557">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За посматрани перид 2023. годину нису планиране инвестиције, тако да нема ни остварења по том основу.</w:t>
      </w:r>
    </w:p>
    <w:p w14:paraId="57C13A7B" w14:textId="77777777" w:rsidR="001B7D8B" w:rsidRDefault="001B7D8B" w:rsidP="00562517">
      <w:pPr>
        <w:spacing w:after="0" w:line="240" w:lineRule="auto"/>
        <w:jc w:val="both"/>
        <w:rPr>
          <w:rFonts w:ascii="Times New Roman" w:hAnsi="Times New Roman"/>
          <w:sz w:val="24"/>
          <w:szCs w:val="24"/>
          <w:lang w:val="sr-Latn-RS"/>
        </w:rPr>
      </w:pPr>
    </w:p>
    <w:p w14:paraId="1B21D2A8" w14:textId="456DDF9A" w:rsidR="00562517" w:rsidRPr="0026309E" w:rsidRDefault="00562517" w:rsidP="0026309E">
      <w:pPr>
        <w:spacing w:after="0" w:line="240" w:lineRule="auto"/>
        <w:ind w:firstLine="720"/>
        <w:jc w:val="both"/>
        <w:rPr>
          <w:rFonts w:ascii="Times New Roman" w:hAnsi="Times New Roman"/>
          <w:b/>
          <w:sz w:val="24"/>
          <w:szCs w:val="24"/>
          <w:lang w:val="sr-Cyrl-CS"/>
        </w:rPr>
      </w:pPr>
      <w:r w:rsidRPr="0026309E">
        <w:rPr>
          <w:rFonts w:ascii="Times New Roman" w:hAnsi="Times New Roman"/>
          <w:b/>
          <w:sz w:val="24"/>
          <w:szCs w:val="24"/>
          <w:lang w:val="sr-Cyrl-CS"/>
        </w:rPr>
        <w:t>10. КРЕДИТНА ЗАДУЖЕНОСТ</w:t>
      </w:r>
    </w:p>
    <w:p w14:paraId="7B9B3A8A" w14:textId="77777777" w:rsidR="00562517" w:rsidRDefault="00562517" w:rsidP="00562517">
      <w:pPr>
        <w:spacing w:after="0" w:line="240" w:lineRule="auto"/>
        <w:jc w:val="both"/>
        <w:rPr>
          <w:rFonts w:ascii="Times New Roman" w:hAnsi="Times New Roman"/>
          <w:sz w:val="24"/>
          <w:szCs w:val="24"/>
          <w:lang w:val="sr-Latn-CS"/>
        </w:rPr>
      </w:pPr>
    </w:p>
    <w:p w14:paraId="6DC91D47" w14:textId="77777777" w:rsidR="001B7D8B" w:rsidRDefault="001B7D8B" w:rsidP="00324557">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За посматрани период 2023</w:t>
      </w:r>
      <w:r>
        <w:rPr>
          <w:rFonts w:ascii="Times New Roman" w:hAnsi="Times New Roman"/>
          <w:sz w:val="24"/>
          <w:szCs w:val="24"/>
        </w:rPr>
        <w:t>.</w:t>
      </w:r>
      <w:r>
        <w:rPr>
          <w:rFonts w:ascii="Times New Roman" w:hAnsi="Times New Roman"/>
          <w:sz w:val="24"/>
          <w:szCs w:val="24"/>
          <w:lang w:val="sr-Cyrl-CS"/>
        </w:rPr>
        <w:t xml:space="preserve"> годину  ЈКП „Скрапеж воде“ нема кредитне задужености.</w:t>
      </w:r>
    </w:p>
    <w:p w14:paraId="60E56B8B" w14:textId="77777777" w:rsidR="00562517" w:rsidRDefault="00562517" w:rsidP="00562517">
      <w:pPr>
        <w:spacing w:after="0" w:line="240" w:lineRule="auto"/>
        <w:rPr>
          <w:rFonts w:ascii="Times New Roman" w:hAnsi="Times New Roman"/>
          <w:sz w:val="24"/>
          <w:szCs w:val="24"/>
          <w:lang w:val="sr-Latn-RS"/>
        </w:rPr>
      </w:pPr>
    </w:p>
    <w:p w14:paraId="2B11B556" w14:textId="085392CB" w:rsidR="00562517" w:rsidRPr="0026309E" w:rsidRDefault="00562517" w:rsidP="0026309E">
      <w:pPr>
        <w:spacing w:after="0" w:line="240" w:lineRule="auto"/>
        <w:ind w:firstLine="720"/>
        <w:jc w:val="both"/>
        <w:rPr>
          <w:rFonts w:ascii="Times New Roman" w:hAnsi="Times New Roman"/>
          <w:b/>
          <w:sz w:val="24"/>
          <w:szCs w:val="24"/>
          <w:lang w:val="sr-Latn-CS"/>
        </w:rPr>
      </w:pPr>
      <w:r w:rsidRPr="0026309E">
        <w:rPr>
          <w:rFonts w:ascii="Times New Roman" w:hAnsi="Times New Roman"/>
          <w:b/>
          <w:sz w:val="24"/>
          <w:szCs w:val="24"/>
          <w:lang w:val="sr-Cyrl-CS"/>
        </w:rPr>
        <w:t xml:space="preserve">11. </w:t>
      </w:r>
      <w:r w:rsidRPr="0026309E">
        <w:rPr>
          <w:rFonts w:ascii="Times New Roman" w:hAnsi="Times New Roman"/>
          <w:b/>
          <w:sz w:val="24"/>
          <w:szCs w:val="24"/>
        </w:rPr>
        <w:t>ПОТРАЖИВАЊА, ОБАВЕЗЕ И СУДСКИ СПОРОВИ</w:t>
      </w:r>
    </w:p>
    <w:p w14:paraId="61666FFE" w14:textId="77777777" w:rsidR="00562517" w:rsidRDefault="00562517" w:rsidP="00562517">
      <w:pPr>
        <w:spacing w:after="0" w:line="240" w:lineRule="auto"/>
        <w:jc w:val="both"/>
        <w:rPr>
          <w:rFonts w:ascii="Times New Roman" w:hAnsi="Times New Roman"/>
          <w:sz w:val="24"/>
          <w:szCs w:val="24"/>
          <w:lang w:val="sr-Cyrl-CS"/>
        </w:rPr>
      </w:pPr>
    </w:p>
    <w:p w14:paraId="77ABFB3D" w14:textId="77777777" w:rsidR="001B7D8B" w:rsidRDefault="001B7D8B" w:rsidP="00324557">
      <w:pPr>
        <w:spacing w:after="0" w:line="240" w:lineRule="auto"/>
        <w:jc w:val="both"/>
        <w:rPr>
          <w:rFonts w:ascii="Times New Roman" w:hAnsi="Times New Roman"/>
          <w:sz w:val="24"/>
          <w:szCs w:val="24"/>
          <w:lang w:val="sr-Latn-RS"/>
        </w:rPr>
      </w:pPr>
      <w:r>
        <w:rPr>
          <w:rFonts w:ascii="Times New Roman" w:hAnsi="Times New Roman"/>
          <w:sz w:val="24"/>
          <w:szCs w:val="24"/>
          <w:lang w:val="sr-Cyrl-CS"/>
        </w:rPr>
        <w:t xml:space="preserve">За посматрани период 2023.године ЈКП „Скрапеж воде“ нема потраживања као ни обавеза према добављачима и судским споровима. </w:t>
      </w:r>
    </w:p>
    <w:p w14:paraId="48BD8779" w14:textId="77777777" w:rsidR="00562517" w:rsidRDefault="00562517" w:rsidP="00562517">
      <w:pPr>
        <w:spacing w:after="0" w:line="240" w:lineRule="auto"/>
        <w:jc w:val="both"/>
        <w:rPr>
          <w:rFonts w:ascii="Times New Roman" w:hAnsi="Times New Roman"/>
          <w:sz w:val="24"/>
          <w:szCs w:val="24"/>
        </w:rPr>
      </w:pPr>
    </w:p>
    <w:p w14:paraId="657D3AF3" w14:textId="77777777" w:rsidR="0026309E" w:rsidRPr="0026309E" w:rsidRDefault="0026309E" w:rsidP="00562517">
      <w:pPr>
        <w:spacing w:after="0" w:line="240" w:lineRule="auto"/>
        <w:jc w:val="both"/>
        <w:rPr>
          <w:rFonts w:ascii="Times New Roman" w:hAnsi="Times New Roman"/>
          <w:sz w:val="24"/>
          <w:szCs w:val="24"/>
        </w:rPr>
      </w:pPr>
    </w:p>
    <w:p w14:paraId="403E0296" w14:textId="66F1CE1E" w:rsidR="00562517" w:rsidRDefault="00562517" w:rsidP="0026309E">
      <w:pPr>
        <w:spacing w:after="0" w:line="240" w:lineRule="auto"/>
        <w:jc w:val="center"/>
        <w:rPr>
          <w:rFonts w:ascii="Times New Roman" w:hAnsi="Times New Roman"/>
          <w:b/>
          <w:sz w:val="24"/>
          <w:szCs w:val="24"/>
          <w:lang w:val="sr-Cyrl-CS"/>
        </w:rPr>
      </w:pPr>
      <w:r>
        <w:rPr>
          <w:rFonts w:ascii="Times New Roman" w:hAnsi="Times New Roman"/>
          <w:b/>
          <w:sz w:val="24"/>
          <w:szCs w:val="24"/>
          <w:lang w:val="sr-Latn-CS"/>
        </w:rPr>
        <w:t>III</w:t>
      </w:r>
      <w:r>
        <w:rPr>
          <w:rFonts w:ascii="Times New Roman" w:hAnsi="Times New Roman"/>
          <w:sz w:val="24"/>
          <w:szCs w:val="24"/>
          <w:lang w:val="sr-Latn-CS"/>
        </w:rPr>
        <w:t xml:space="preserve"> </w:t>
      </w:r>
      <w:r>
        <w:rPr>
          <w:rFonts w:ascii="Times New Roman" w:hAnsi="Times New Roman"/>
          <w:sz w:val="24"/>
          <w:szCs w:val="24"/>
          <w:lang w:val="sr-Cyrl-CS"/>
        </w:rPr>
        <w:t xml:space="preserve"> </w:t>
      </w:r>
      <w:r w:rsidR="0026309E">
        <w:rPr>
          <w:rFonts w:ascii="Times New Roman" w:hAnsi="Times New Roman"/>
          <w:b/>
          <w:sz w:val="24"/>
          <w:szCs w:val="24"/>
          <w:lang w:val="sr-Cyrl-CS"/>
        </w:rPr>
        <w:t>ЗАКЉУЧНА РАЗМАТРАЊА И НАПОМЕНЕ</w:t>
      </w:r>
    </w:p>
    <w:p w14:paraId="18408390" w14:textId="77777777" w:rsidR="00FE6414" w:rsidRDefault="00FE6414" w:rsidP="0026309E">
      <w:pPr>
        <w:spacing w:after="0" w:line="240" w:lineRule="auto"/>
        <w:jc w:val="center"/>
        <w:rPr>
          <w:rFonts w:ascii="Times New Roman" w:hAnsi="Times New Roman"/>
          <w:b/>
          <w:sz w:val="24"/>
          <w:szCs w:val="24"/>
          <w:lang w:val="sr-Cyrl-CS"/>
        </w:rPr>
      </w:pPr>
    </w:p>
    <w:p w14:paraId="0A43FFB0" w14:textId="77777777" w:rsidR="001B7D8B" w:rsidRDefault="001B7D8B" w:rsidP="00324557">
      <w:pPr>
        <w:spacing w:after="0" w:line="240" w:lineRule="auto"/>
        <w:jc w:val="both"/>
        <w:rPr>
          <w:rFonts w:ascii="Times New Roman" w:hAnsi="Times New Roman"/>
          <w:sz w:val="24"/>
          <w:szCs w:val="24"/>
          <w:lang w:val="sr-Cyrl-CS"/>
        </w:rPr>
      </w:pPr>
      <w:r>
        <w:rPr>
          <w:rFonts w:ascii="Times New Roman" w:hAnsi="Times New Roman"/>
          <w:sz w:val="24"/>
          <w:szCs w:val="24"/>
          <w:lang w:val="sr-Cyrl-CS"/>
        </w:rPr>
        <w:t>У посматраном периоду није дошло до већих одступања у односу на планиране вредности као ни до поремећаја у пословању.</w:t>
      </w:r>
    </w:p>
    <w:p w14:paraId="470F184E" w14:textId="77777777" w:rsidR="0026309E" w:rsidRDefault="0026309E">
      <w:pPr>
        <w:rPr>
          <w:rFonts w:ascii="Times New Roman" w:hAnsi="Times New Roman"/>
          <w:sz w:val="24"/>
          <w:szCs w:val="24"/>
          <w:lang w:val="sr-Cyrl-CS"/>
        </w:rPr>
      </w:pPr>
      <w:r>
        <w:rPr>
          <w:rFonts w:ascii="Times New Roman" w:hAnsi="Times New Roman"/>
          <w:sz w:val="24"/>
          <w:szCs w:val="24"/>
          <w:lang w:val="sr-Cyrl-CS"/>
        </w:rPr>
        <w:br w:type="page"/>
      </w:r>
    </w:p>
    <w:p w14:paraId="7E3190DF" w14:textId="342DE82B" w:rsidR="00CB7FEF" w:rsidRPr="00443D79" w:rsidRDefault="00CB7FEF" w:rsidP="00445A63">
      <w:pPr>
        <w:rPr>
          <w:rFonts w:ascii="Times New Roman" w:hAnsi="Times New Roman" w:cs="Times New Roman"/>
          <w:b/>
          <w:sz w:val="24"/>
          <w:szCs w:val="24"/>
        </w:rPr>
      </w:pPr>
      <w:r w:rsidRPr="00443D79">
        <w:rPr>
          <w:rFonts w:ascii="Times New Roman" w:hAnsi="Times New Roman" w:cs="Times New Roman"/>
          <w:b/>
          <w:sz w:val="24"/>
          <w:szCs w:val="24"/>
        </w:rPr>
        <w:lastRenderedPageBreak/>
        <w:t>ЗБИРНИ ПРИКАЗ</w:t>
      </w:r>
    </w:p>
    <w:p w14:paraId="4E8FB60B" w14:textId="77777777" w:rsidR="00CB7FEF" w:rsidRPr="00443D79" w:rsidRDefault="00CB7FEF" w:rsidP="00E90613">
      <w:pPr>
        <w:spacing w:after="0"/>
        <w:rPr>
          <w:rFonts w:ascii="Times New Roman" w:hAnsi="Times New Roman" w:cs="Times New Roman"/>
          <w:sz w:val="24"/>
          <w:szCs w:val="24"/>
        </w:rPr>
      </w:pPr>
    </w:p>
    <w:p w14:paraId="7A47A7B9" w14:textId="63C6E7F5" w:rsidR="00D07A5F" w:rsidRPr="00443D79" w:rsidRDefault="00CB7FEF" w:rsidP="00CB7FEF">
      <w:pPr>
        <w:spacing w:after="0"/>
        <w:jc w:val="both"/>
        <w:rPr>
          <w:rFonts w:ascii="Times New Roman" w:hAnsi="Times New Roman" w:cs="Times New Roman"/>
          <w:sz w:val="24"/>
          <w:szCs w:val="24"/>
        </w:rPr>
      </w:pPr>
      <w:r w:rsidRPr="00443D79">
        <w:rPr>
          <w:rFonts w:ascii="Times New Roman" w:hAnsi="Times New Roman" w:cs="Times New Roman"/>
          <w:sz w:val="24"/>
          <w:szCs w:val="24"/>
        </w:rPr>
        <w:t>ЗБИРНИ ПРИКАЗ ПЛАНИРАНИХ И РЕАЛИЗОВАНИХ ПОК</w:t>
      </w:r>
      <w:r w:rsidR="006805F3" w:rsidRPr="00443D79">
        <w:rPr>
          <w:rFonts w:ascii="Times New Roman" w:hAnsi="Times New Roman" w:cs="Times New Roman"/>
          <w:sz w:val="24"/>
          <w:szCs w:val="24"/>
        </w:rPr>
        <w:t xml:space="preserve">АЗАТЕЉА ЗА ПЕРИОД ОД </w:t>
      </w:r>
      <w:r w:rsidR="00BE5E9D">
        <w:rPr>
          <w:rFonts w:ascii="Times New Roman" w:hAnsi="Times New Roman" w:cs="Times New Roman"/>
          <w:sz w:val="24"/>
          <w:szCs w:val="24"/>
        </w:rPr>
        <w:t xml:space="preserve">01.01. – </w:t>
      </w:r>
      <w:r w:rsidR="00A35F41">
        <w:rPr>
          <w:rFonts w:ascii="Times New Roman" w:hAnsi="Times New Roman" w:cs="Times New Roman"/>
          <w:sz w:val="24"/>
          <w:szCs w:val="24"/>
        </w:rPr>
        <w:t>3</w:t>
      </w:r>
      <w:r w:rsidR="00F2467F">
        <w:rPr>
          <w:rFonts w:ascii="Times New Roman" w:hAnsi="Times New Roman" w:cs="Times New Roman"/>
          <w:sz w:val="24"/>
          <w:szCs w:val="24"/>
        </w:rPr>
        <w:t>0</w:t>
      </w:r>
      <w:r w:rsidR="00BE5E9D">
        <w:rPr>
          <w:rFonts w:ascii="Times New Roman" w:hAnsi="Times New Roman" w:cs="Times New Roman"/>
          <w:sz w:val="24"/>
          <w:szCs w:val="24"/>
        </w:rPr>
        <w:t>.</w:t>
      </w:r>
      <w:r w:rsidR="00F2467F">
        <w:rPr>
          <w:rFonts w:ascii="Times New Roman" w:hAnsi="Times New Roman" w:cs="Times New Roman"/>
          <w:sz w:val="24"/>
          <w:szCs w:val="24"/>
        </w:rPr>
        <w:t>06</w:t>
      </w:r>
      <w:r w:rsidR="00F53660">
        <w:rPr>
          <w:rFonts w:ascii="Times New Roman" w:hAnsi="Times New Roman" w:cs="Times New Roman"/>
          <w:sz w:val="24"/>
          <w:szCs w:val="24"/>
        </w:rPr>
        <w:t>.202</w:t>
      </w:r>
      <w:r w:rsidR="00C44F29">
        <w:rPr>
          <w:rFonts w:ascii="Times New Roman" w:hAnsi="Times New Roman" w:cs="Times New Roman"/>
          <w:sz w:val="24"/>
          <w:szCs w:val="24"/>
        </w:rPr>
        <w:t>3</w:t>
      </w:r>
      <w:r w:rsidRPr="00443D79">
        <w:rPr>
          <w:rFonts w:ascii="Times New Roman" w:hAnsi="Times New Roman" w:cs="Times New Roman"/>
          <w:sz w:val="24"/>
          <w:szCs w:val="24"/>
        </w:rPr>
        <w:t>. ГОДИНЕ (ТАБЕЛЕ 1 И 2)</w:t>
      </w:r>
    </w:p>
    <w:p w14:paraId="29FA5B58" w14:textId="77777777" w:rsidR="00D07A5F" w:rsidRPr="00443D79" w:rsidRDefault="00D07A5F" w:rsidP="00CB7FEF">
      <w:pPr>
        <w:spacing w:after="0"/>
        <w:jc w:val="both"/>
        <w:rPr>
          <w:rFonts w:ascii="Times New Roman" w:hAnsi="Times New Roman" w:cs="Times New Roman"/>
          <w:sz w:val="24"/>
          <w:szCs w:val="24"/>
        </w:rPr>
      </w:pPr>
    </w:p>
    <w:tbl>
      <w:tblPr>
        <w:tblStyle w:val="TableGrid"/>
        <w:tblW w:w="10276" w:type="dxa"/>
        <w:tblLook w:val="04A0" w:firstRow="1" w:lastRow="0" w:firstColumn="1" w:lastColumn="0" w:noHBand="0" w:noVBand="1"/>
      </w:tblPr>
      <w:tblGrid>
        <w:gridCol w:w="639"/>
        <w:gridCol w:w="2664"/>
        <w:gridCol w:w="1308"/>
        <w:gridCol w:w="1443"/>
        <w:gridCol w:w="1308"/>
        <w:gridCol w:w="1443"/>
        <w:gridCol w:w="1471"/>
      </w:tblGrid>
      <w:tr w:rsidR="00443D79" w:rsidRPr="00443D79" w14:paraId="428924E6" w14:textId="77777777" w:rsidTr="00FC2A2C">
        <w:trPr>
          <w:trHeight w:val="281"/>
        </w:trPr>
        <w:tc>
          <w:tcPr>
            <w:tcW w:w="10276" w:type="dxa"/>
            <w:gridSpan w:val="7"/>
            <w:noWrap/>
            <w:hideMark/>
          </w:tcPr>
          <w:p w14:paraId="048F119E"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 xml:space="preserve">Табела 1.                 </w:t>
            </w:r>
          </w:p>
          <w:p w14:paraId="7FA39B48" w14:textId="77777777" w:rsidR="00D07A5F" w:rsidRPr="00443D79" w:rsidRDefault="00D07A5F" w:rsidP="00D07A5F">
            <w:pPr>
              <w:jc w:val="right"/>
              <w:rPr>
                <w:rFonts w:ascii="Times New Roman" w:hAnsi="Times New Roman" w:cs="Times New Roman"/>
                <w:sz w:val="24"/>
                <w:szCs w:val="24"/>
              </w:rPr>
            </w:pPr>
            <w:r w:rsidRPr="00443D79">
              <w:rPr>
                <w:rFonts w:ascii="Times New Roman" w:hAnsi="Times New Roman" w:cs="Times New Roman"/>
                <w:sz w:val="24"/>
                <w:szCs w:val="24"/>
              </w:rPr>
              <w:t>у 000 динара</w:t>
            </w:r>
          </w:p>
        </w:tc>
      </w:tr>
      <w:tr w:rsidR="00443D79" w:rsidRPr="00443D79" w14:paraId="5F7F1CEC" w14:textId="77777777" w:rsidTr="00FC2A2C">
        <w:trPr>
          <w:trHeight w:val="351"/>
        </w:trPr>
        <w:tc>
          <w:tcPr>
            <w:tcW w:w="639" w:type="dxa"/>
            <w:vMerge w:val="restart"/>
            <w:hideMark/>
          </w:tcPr>
          <w:p w14:paraId="22595C41"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Ред.  бр.</w:t>
            </w:r>
          </w:p>
        </w:tc>
        <w:tc>
          <w:tcPr>
            <w:tcW w:w="2664" w:type="dxa"/>
            <w:vMerge w:val="restart"/>
            <w:noWrap/>
            <w:hideMark/>
          </w:tcPr>
          <w:p w14:paraId="5934F524"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 xml:space="preserve"> Јавно предузеће/друштво капитала</w:t>
            </w:r>
          </w:p>
        </w:tc>
        <w:tc>
          <w:tcPr>
            <w:tcW w:w="2751" w:type="dxa"/>
            <w:gridSpan w:val="2"/>
            <w:noWrap/>
            <w:hideMark/>
          </w:tcPr>
          <w:p w14:paraId="5FAD4383"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Укупни приходи</w:t>
            </w:r>
          </w:p>
        </w:tc>
        <w:tc>
          <w:tcPr>
            <w:tcW w:w="2751" w:type="dxa"/>
            <w:gridSpan w:val="2"/>
            <w:noWrap/>
            <w:hideMark/>
          </w:tcPr>
          <w:p w14:paraId="1503E5D7"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Укупни расходи</w:t>
            </w:r>
          </w:p>
        </w:tc>
        <w:tc>
          <w:tcPr>
            <w:tcW w:w="1471" w:type="dxa"/>
            <w:noWrap/>
            <w:hideMark/>
          </w:tcPr>
          <w:p w14:paraId="51951623"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Нето резултат</w:t>
            </w:r>
          </w:p>
        </w:tc>
      </w:tr>
      <w:tr w:rsidR="00443D79" w:rsidRPr="00443D79" w14:paraId="5836109E" w14:textId="77777777" w:rsidTr="00FC2A2C">
        <w:trPr>
          <w:trHeight w:val="351"/>
        </w:trPr>
        <w:tc>
          <w:tcPr>
            <w:tcW w:w="639" w:type="dxa"/>
            <w:vMerge/>
            <w:hideMark/>
          </w:tcPr>
          <w:p w14:paraId="2A856C44" w14:textId="77777777" w:rsidR="00D07A5F" w:rsidRPr="00443D79" w:rsidRDefault="00D07A5F" w:rsidP="00D07A5F">
            <w:pPr>
              <w:jc w:val="both"/>
              <w:rPr>
                <w:rFonts w:ascii="Times New Roman" w:hAnsi="Times New Roman" w:cs="Times New Roman"/>
                <w:sz w:val="24"/>
                <w:szCs w:val="24"/>
              </w:rPr>
            </w:pPr>
          </w:p>
        </w:tc>
        <w:tc>
          <w:tcPr>
            <w:tcW w:w="2664" w:type="dxa"/>
            <w:vMerge/>
            <w:hideMark/>
          </w:tcPr>
          <w:p w14:paraId="5B974112" w14:textId="77777777" w:rsidR="00D07A5F" w:rsidRPr="00443D79" w:rsidRDefault="00D07A5F" w:rsidP="00D07A5F">
            <w:pPr>
              <w:jc w:val="both"/>
              <w:rPr>
                <w:rFonts w:ascii="Times New Roman" w:hAnsi="Times New Roman" w:cs="Times New Roman"/>
                <w:sz w:val="24"/>
                <w:szCs w:val="24"/>
              </w:rPr>
            </w:pPr>
          </w:p>
        </w:tc>
        <w:tc>
          <w:tcPr>
            <w:tcW w:w="1308" w:type="dxa"/>
            <w:noWrap/>
            <w:hideMark/>
          </w:tcPr>
          <w:p w14:paraId="54A83D9C"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443" w:type="dxa"/>
            <w:noWrap/>
            <w:hideMark/>
          </w:tcPr>
          <w:p w14:paraId="55505CFE"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308" w:type="dxa"/>
            <w:noWrap/>
            <w:hideMark/>
          </w:tcPr>
          <w:p w14:paraId="070C5584"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443" w:type="dxa"/>
            <w:noWrap/>
            <w:hideMark/>
          </w:tcPr>
          <w:p w14:paraId="7F39693D"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471" w:type="dxa"/>
            <w:noWrap/>
            <w:hideMark/>
          </w:tcPr>
          <w:p w14:paraId="58874384" w14:textId="77777777" w:rsidR="00D07A5F" w:rsidRPr="00443D79" w:rsidRDefault="00A81165"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r>
      <w:tr w:rsidR="00F27462" w:rsidRPr="00443D79" w14:paraId="3D64260D" w14:textId="77777777" w:rsidTr="002C1EA5">
        <w:trPr>
          <w:trHeight w:val="351"/>
        </w:trPr>
        <w:tc>
          <w:tcPr>
            <w:tcW w:w="639" w:type="dxa"/>
            <w:noWrap/>
            <w:hideMark/>
          </w:tcPr>
          <w:p w14:paraId="2D286C4B" w14:textId="77777777" w:rsidR="00F27462" w:rsidRPr="00443D79" w:rsidRDefault="00F27462" w:rsidP="00C66A62">
            <w:pPr>
              <w:jc w:val="both"/>
              <w:rPr>
                <w:rFonts w:ascii="Times New Roman" w:hAnsi="Times New Roman" w:cs="Times New Roman"/>
                <w:sz w:val="24"/>
                <w:szCs w:val="24"/>
              </w:rPr>
            </w:pPr>
            <w:r w:rsidRPr="00443D79">
              <w:rPr>
                <w:rFonts w:ascii="Times New Roman" w:hAnsi="Times New Roman" w:cs="Times New Roman"/>
                <w:sz w:val="24"/>
                <w:szCs w:val="24"/>
              </w:rPr>
              <w:t>1</w:t>
            </w:r>
          </w:p>
        </w:tc>
        <w:tc>
          <w:tcPr>
            <w:tcW w:w="2664" w:type="dxa"/>
            <w:noWrap/>
            <w:hideMark/>
          </w:tcPr>
          <w:p w14:paraId="02CF4C7F" w14:textId="77777777" w:rsidR="00F27462" w:rsidRPr="00443D79" w:rsidRDefault="00F27462" w:rsidP="00C66A62">
            <w:pPr>
              <w:jc w:val="both"/>
              <w:rPr>
                <w:rFonts w:ascii="Times New Roman" w:hAnsi="Times New Roman" w:cs="Times New Roman"/>
                <w:sz w:val="24"/>
                <w:szCs w:val="24"/>
              </w:rPr>
            </w:pPr>
            <w:r w:rsidRPr="00443D79">
              <w:rPr>
                <w:rFonts w:ascii="Times New Roman" w:hAnsi="Times New Roman" w:cs="Times New Roman"/>
                <w:sz w:val="24"/>
                <w:szCs w:val="24"/>
              </w:rPr>
              <w:t>ЈКП''Дубоко''  Ужице</w:t>
            </w:r>
          </w:p>
        </w:tc>
        <w:tc>
          <w:tcPr>
            <w:tcW w:w="1308" w:type="dxa"/>
            <w:noWrap/>
            <w:vAlign w:val="center"/>
          </w:tcPr>
          <w:p w14:paraId="65B6500B" w14:textId="478EA28C" w:rsidR="00F27462" w:rsidRPr="00C53DE5" w:rsidRDefault="00DE5F61" w:rsidP="00726CE3">
            <w:pPr>
              <w:jc w:val="center"/>
              <w:rPr>
                <w:rFonts w:ascii="Times New Roman" w:hAnsi="Times New Roman" w:cs="Times New Roman"/>
                <w:color w:val="000000"/>
              </w:rPr>
            </w:pPr>
            <w:r>
              <w:rPr>
                <w:rFonts w:ascii="Times New Roman" w:hAnsi="Times New Roman" w:cs="Times New Roman"/>
                <w:color w:val="000000"/>
              </w:rPr>
              <w:t>234.</w:t>
            </w:r>
            <w:r w:rsidRPr="00DE5F61">
              <w:rPr>
                <w:rFonts w:ascii="Times New Roman" w:hAnsi="Times New Roman" w:cs="Times New Roman"/>
                <w:color w:val="000000"/>
              </w:rPr>
              <w:t>740</w:t>
            </w:r>
          </w:p>
        </w:tc>
        <w:tc>
          <w:tcPr>
            <w:tcW w:w="1443" w:type="dxa"/>
            <w:noWrap/>
            <w:vAlign w:val="center"/>
          </w:tcPr>
          <w:p w14:paraId="1E29A0C6" w14:textId="7C481E1F" w:rsidR="00F27462" w:rsidRPr="00C53DE5" w:rsidRDefault="00DE5F61" w:rsidP="00726CE3">
            <w:pPr>
              <w:jc w:val="center"/>
              <w:rPr>
                <w:rFonts w:ascii="Times New Roman" w:hAnsi="Times New Roman" w:cs="Times New Roman"/>
                <w:color w:val="000000"/>
              </w:rPr>
            </w:pPr>
            <w:r>
              <w:rPr>
                <w:rFonts w:ascii="Times New Roman" w:hAnsi="Times New Roman" w:cs="Times New Roman"/>
                <w:color w:val="000000"/>
              </w:rPr>
              <w:t>182.</w:t>
            </w:r>
            <w:r w:rsidRPr="00DE5F61">
              <w:rPr>
                <w:rFonts w:ascii="Times New Roman" w:hAnsi="Times New Roman" w:cs="Times New Roman"/>
                <w:color w:val="000000"/>
              </w:rPr>
              <w:t>925</w:t>
            </w:r>
          </w:p>
        </w:tc>
        <w:tc>
          <w:tcPr>
            <w:tcW w:w="1308" w:type="dxa"/>
            <w:noWrap/>
            <w:vAlign w:val="center"/>
          </w:tcPr>
          <w:p w14:paraId="3E099031" w14:textId="1D7D5846" w:rsidR="00F27462" w:rsidRPr="00C53DE5" w:rsidRDefault="00DE5F61" w:rsidP="00726CE3">
            <w:pPr>
              <w:jc w:val="center"/>
              <w:rPr>
                <w:rFonts w:ascii="Times New Roman" w:hAnsi="Times New Roman" w:cs="Times New Roman"/>
                <w:color w:val="000000"/>
              </w:rPr>
            </w:pPr>
            <w:r>
              <w:rPr>
                <w:rFonts w:ascii="Times New Roman" w:hAnsi="Times New Roman" w:cs="Times New Roman"/>
                <w:color w:val="000000"/>
              </w:rPr>
              <w:t>234.</w:t>
            </w:r>
            <w:r w:rsidRPr="00DE5F61">
              <w:rPr>
                <w:rFonts w:ascii="Times New Roman" w:hAnsi="Times New Roman" w:cs="Times New Roman"/>
                <w:color w:val="000000"/>
              </w:rPr>
              <w:t>737</w:t>
            </w:r>
          </w:p>
        </w:tc>
        <w:tc>
          <w:tcPr>
            <w:tcW w:w="1443" w:type="dxa"/>
            <w:noWrap/>
            <w:vAlign w:val="center"/>
          </w:tcPr>
          <w:p w14:paraId="0FED6D7D" w14:textId="522C0514" w:rsidR="00F27462" w:rsidRPr="00C53DE5" w:rsidRDefault="00DE5F61" w:rsidP="00726CE3">
            <w:pPr>
              <w:jc w:val="center"/>
              <w:rPr>
                <w:rFonts w:ascii="Times New Roman" w:hAnsi="Times New Roman" w:cs="Times New Roman"/>
                <w:color w:val="000000"/>
              </w:rPr>
            </w:pPr>
            <w:r>
              <w:rPr>
                <w:rFonts w:ascii="Times New Roman" w:hAnsi="Times New Roman" w:cs="Times New Roman"/>
                <w:color w:val="000000"/>
              </w:rPr>
              <w:t>168.323</w:t>
            </w:r>
          </w:p>
        </w:tc>
        <w:tc>
          <w:tcPr>
            <w:tcW w:w="1471" w:type="dxa"/>
            <w:noWrap/>
            <w:vAlign w:val="center"/>
            <w:hideMark/>
          </w:tcPr>
          <w:p w14:paraId="228E050A" w14:textId="3B65AAF3" w:rsidR="00F27462" w:rsidRPr="00C53DE5" w:rsidRDefault="00DE5F61" w:rsidP="00726CE3">
            <w:pPr>
              <w:jc w:val="center"/>
              <w:rPr>
                <w:rFonts w:ascii="Times New Roman" w:hAnsi="Times New Roman" w:cs="Times New Roman"/>
                <w:color w:val="000000"/>
              </w:rPr>
            </w:pPr>
            <w:r>
              <w:rPr>
                <w:rFonts w:ascii="Times New Roman" w:hAnsi="Times New Roman" w:cs="Times New Roman"/>
                <w:color w:val="000000"/>
              </w:rPr>
              <w:t>14.602</w:t>
            </w:r>
          </w:p>
        </w:tc>
      </w:tr>
      <w:tr w:rsidR="00F27462" w:rsidRPr="00443D79" w14:paraId="5B879C73" w14:textId="77777777" w:rsidTr="00C53DE5">
        <w:trPr>
          <w:trHeight w:val="20"/>
        </w:trPr>
        <w:tc>
          <w:tcPr>
            <w:tcW w:w="639" w:type="dxa"/>
            <w:noWrap/>
            <w:hideMark/>
          </w:tcPr>
          <w:p w14:paraId="46149D42" w14:textId="77777777" w:rsidR="00F27462" w:rsidRPr="00443D79" w:rsidRDefault="00F27462" w:rsidP="00037B70">
            <w:pPr>
              <w:jc w:val="both"/>
              <w:rPr>
                <w:rFonts w:ascii="Times New Roman" w:hAnsi="Times New Roman" w:cs="Times New Roman"/>
                <w:sz w:val="24"/>
                <w:szCs w:val="24"/>
              </w:rPr>
            </w:pPr>
            <w:r w:rsidRPr="00443D79">
              <w:rPr>
                <w:rFonts w:ascii="Times New Roman" w:hAnsi="Times New Roman" w:cs="Times New Roman"/>
                <w:sz w:val="24"/>
                <w:szCs w:val="24"/>
              </w:rPr>
              <w:t>2</w:t>
            </w:r>
          </w:p>
        </w:tc>
        <w:tc>
          <w:tcPr>
            <w:tcW w:w="2664" w:type="dxa"/>
            <w:noWrap/>
            <w:hideMark/>
          </w:tcPr>
          <w:p w14:paraId="1FE1D355" w14:textId="77777777" w:rsidR="00F27462" w:rsidRPr="00057F58" w:rsidRDefault="00F27462" w:rsidP="00F27462">
            <w:pPr>
              <w:jc w:val="both"/>
              <w:rPr>
                <w:rFonts w:ascii="Times New Roman" w:hAnsi="Times New Roman" w:cs="Times New Roman"/>
                <w:sz w:val="24"/>
                <w:szCs w:val="24"/>
              </w:rPr>
            </w:pPr>
            <w:r w:rsidRPr="00057F58">
              <w:rPr>
                <w:rFonts w:ascii="Times New Roman" w:hAnsi="Times New Roman" w:cs="Times New Roman"/>
                <w:sz w:val="24"/>
                <w:szCs w:val="24"/>
              </w:rPr>
              <w:t xml:space="preserve">ЈКП''Градска топлана''  Косјерић </w:t>
            </w:r>
          </w:p>
        </w:tc>
        <w:tc>
          <w:tcPr>
            <w:tcW w:w="1308" w:type="dxa"/>
            <w:tcBorders>
              <w:top w:val="nil"/>
              <w:left w:val="nil"/>
              <w:bottom w:val="single" w:sz="4" w:space="0" w:color="000000"/>
              <w:right w:val="single" w:sz="4" w:space="0" w:color="000000"/>
            </w:tcBorders>
            <w:shd w:val="clear" w:color="auto" w:fill="auto"/>
            <w:noWrap/>
            <w:vAlign w:val="bottom"/>
            <w:hideMark/>
          </w:tcPr>
          <w:p w14:paraId="35751C00" w14:textId="5A5944BD" w:rsidR="00F27462" w:rsidRPr="00C53DE5" w:rsidRDefault="00DE5F61" w:rsidP="00C53DE5">
            <w:pPr>
              <w:jc w:val="center"/>
              <w:rPr>
                <w:rFonts w:ascii="Times New Roman" w:hAnsi="Times New Roman" w:cs="Times New Roman"/>
                <w:color w:val="000000"/>
              </w:rPr>
            </w:pPr>
            <w:r w:rsidRPr="00DE5F61">
              <w:rPr>
                <w:rFonts w:ascii="Times New Roman" w:hAnsi="Times New Roman" w:cs="Times New Roman"/>
                <w:color w:val="000000"/>
              </w:rPr>
              <w:t>41</w:t>
            </w:r>
            <w:r>
              <w:rPr>
                <w:rFonts w:ascii="Times New Roman" w:hAnsi="Times New Roman" w:cs="Times New Roman"/>
                <w:color w:val="000000"/>
              </w:rPr>
              <w:t>.</w:t>
            </w:r>
            <w:r w:rsidRPr="00DE5F61">
              <w:rPr>
                <w:rFonts w:ascii="Times New Roman" w:hAnsi="Times New Roman" w:cs="Times New Roman"/>
                <w:color w:val="000000"/>
              </w:rPr>
              <w:t>035</w:t>
            </w:r>
          </w:p>
        </w:tc>
        <w:tc>
          <w:tcPr>
            <w:tcW w:w="1443" w:type="dxa"/>
            <w:tcBorders>
              <w:top w:val="nil"/>
              <w:left w:val="nil"/>
              <w:bottom w:val="single" w:sz="4" w:space="0" w:color="000000"/>
              <w:right w:val="single" w:sz="8" w:space="0" w:color="000000"/>
            </w:tcBorders>
            <w:shd w:val="clear" w:color="auto" w:fill="auto"/>
            <w:noWrap/>
            <w:vAlign w:val="bottom"/>
            <w:hideMark/>
          </w:tcPr>
          <w:p w14:paraId="68C007B6" w14:textId="2F9D995A" w:rsidR="00F27462" w:rsidRPr="00C53DE5" w:rsidRDefault="00DE5F61" w:rsidP="00C53DE5">
            <w:pPr>
              <w:jc w:val="center"/>
              <w:rPr>
                <w:rFonts w:ascii="Times New Roman" w:hAnsi="Times New Roman" w:cs="Times New Roman"/>
                <w:color w:val="000000"/>
              </w:rPr>
            </w:pPr>
            <w:r w:rsidRPr="00DE5F61">
              <w:rPr>
                <w:rFonts w:ascii="Times New Roman" w:hAnsi="Times New Roman" w:cs="Times New Roman"/>
                <w:color w:val="000000"/>
              </w:rPr>
              <w:t>31</w:t>
            </w:r>
            <w:r>
              <w:rPr>
                <w:rFonts w:ascii="Times New Roman" w:hAnsi="Times New Roman" w:cs="Times New Roman"/>
                <w:color w:val="000000"/>
              </w:rPr>
              <w:t>.</w:t>
            </w:r>
            <w:r w:rsidRPr="00DE5F61">
              <w:rPr>
                <w:rFonts w:ascii="Times New Roman" w:hAnsi="Times New Roman" w:cs="Times New Roman"/>
                <w:color w:val="000000"/>
              </w:rPr>
              <w:t>307</w:t>
            </w:r>
          </w:p>
        </w:tc>
        <w:tc>
          <w:tcPr>
            <w:tcW w:w="1308" w:type="dxa"/>
            <w:tcBorders>
              <w:top w:val="nil"/>
              <w:left w:val="nil"/>
              <w:bottom w:val="single" w:sz="4" w:space="0" w:color="000000"/>
              <w:right w:val="single" w:sz="4" w:space="0" w:color="000000"/>
            </w:tcBorders>
            <w:shd w:val="clear" w:color="auto" w:fill="auto"/>
            <w:noWrap/>
            <w:vAlign w:val="bottom"/>
            <w:hideMark/>
          </w:tcPr>
          <w:p w14:paraId="29F4B78C" w14:textId="74C26133" w:rsidR="00F27462" w:rsidRPr="00C53DE5" w:rsidRDefault="00DE5F61" w:rsidP="00C53DE5">
            <w:pPr>
              <w:jc w:val="center"/>
              <w:rPr>
                <w:rFonts w:ascii="Times New Roman" w:hAnsi="Times New Roman" w:cs="Times New Roman"/>
                <w:color w:val="000000"/>
              </w:rPr>
            </w:pPr>
            <w:r w:rsidRPr="00DE5F61">
              <w:rPr>
                <w:rFonts w:ascii="Times New Roman" w:hAnsi="Times New Roman" w:cs="Times New Roman"/>
                <w:color w:val="000000"/>
              </w:rPr>
              <w:t>27</w:t>
            </w:r>
            <w:r>
              <w:rPr>
                <w:rFonts w:ascii="Times New Roman" w:hAnsi="Times New Roman" w:cs="Times New Roman"/>
                <w:color w:val="000000"/>
              </w:rPr>
              <w:t>.</w:t>
            </w:r>
            <w:r w:rsidRPr="00DE5F61">
              <w:rPr>
                <w:rFonts w:ascii="Times New Roman" w:hAnsi="Times New Roman" w:cs="Times New Roman"/>
                <w:color w:val="000000"/>
              </w:rPr>
              <w:t>680</w:t>
            </w:r>
          </w:p>
        </w:tc>
        <w:tc>
          <w:tcPr>
            <w:tcW w:w="1443" w:type="dxa"/>
            <w:tcBorders>
              <w:top w:val="nil"/>
              <w:left w:val="nil"/>
              <w:bottom w:val="single" w:sz="4" w:space="0" w:color="000000"/>
              <w:right w:val="single" w:sz="8" w:space="0" w:color="000000"/>
            </w:tcBorders>
            <w:shd w:val="clear" w:color="auto" w:fill="auto"/>
            <w:noWrap/>
            <w:vAlign w:val="bottom"/>
            <w:hideMark/>
          </w:tcPr>
          <w:p w14:paraId="2C3234F3" w14:textId="341B4BB1" w:rsidR="00F27462" w:rsidRPr="00C53DE5" w:rsidRDefault="00DE5F61" w:rsidP="00C53DE5">
            <w:pPr>
              <w:jc w:val="center"/>
              <w:rPr>
                <w:rFonts w:ascii="Times New Roman" w:hAnsi="Times New Roman" w:cs="Times New Roman"/>
                <w:color w:val="000000"/>
              </w:rPr>
            </w:pPr>
            <w:r w:rsidRPr="00DE5F61">
              <w:rPr>
                <w:rFonts w:ascii="Times New Roman" w:hAnsi="Times New Roman" w:cs="Times New Roman"/>
                <w:color w:val="000000"/>
              </w:rPr>
              <w:t>24</w:t>
            </w:r>
            <w:r>
              <w:rPr>
                <w:rFonts w:ascii="Times New Roman" w:hAnsi="Times New Roman" w:cs="Times New Roman"/>
                <w:color w:val="000000"/>
              </w:rPr>
              <w:t>.</w:t>
            </w:r>
            <w:r w:rsidRPr="00DE5F61">
              <w:rPr>
                <w:rFonts w:ascii="Times New Roman" w:hAnsi="Times New Roman" w:cs="Times New Roman"/>
                <w:color w:val="000000"/>
              </w:rPr>
              <w:t>080</w:t>
            </w:r>
          </w:p>
        </w:tc>
        <w:tc>
          <w:tcPr>
            <w:tcW w:w="1471" w:type="dxa"/>
            <w:tcBorders>
              <w:top w:val="nil"/>
              <w:left w:val="nil"/>
              <w:bottom w:val="single" w:sz="4" w:space="0" w:color="000000"/>
              <w:right w:val="single" w:sz="4" w:space="0" w:color="000000"/>
            </w:tcBorders>
            <w:shd w:val="clear" w:color="auto" w:fill="auto"/>
            <w:noWrap/>
            <w:vAlign w:val="bottom"/>
            <w:hideMark/>
          </w:tcPr>
          <w:p w14:paraId="1D2625DF" w14:textId="335D4940" w:rsidR="00F27462" w:rsidRPr="00C53DE5" w:rsidRDefault="00DE5F61" w:rsidP="00726CE3">
            <w:pPr>
              <w:jc w:val="center"/>
              <w:rPr>
                <w:rFonts w:ascii="Times New Roman" w:hAnsi="Times New Roman" w:cs="Times New Roman"/>
                <w:color w:val="000000"/>
              </w:rPr>
            </w:pPr>
            <w:r>
              <w:rPr>
                <w:rFonts w:ascii="Times New Roman" w:hAnsi="Times New Roman" w:cs="Times New Roman"/>
                <w:color w:val="000000"/>
              </w:rPr>
              <w:t>7.227</w:t>
            </w:r>
          </w:p>
        </w:tc>
      </w:tr>
      <w:tr w:rsidR="002C1EA5" w:rsidRPr="00443D79" w14:paraId="6C664ADF" w14:textId="77777777" w:rsidTr="002C1EA5">
        <w:trPr>
          <w:trHeight w:val="351"/>
        </w:trPr>
        <w:tc>
          <w:tcPr>
            <w:tcW w:w="639" w:type="dxa"/>
            <w:noWrap/>
            <w:hideMark/>
          </w:tcPr>
          <w:p w14:paraId="7C89C9B5" w14:textId="77777777" w:rsidR="002C1EA5" w:rsidRPr="00443D79" w:rsidRDefault="002C1EA5" w:rsidP="00037B70">
            <w:pPr>
              <w:jc w:val="both"/>
              <w:rPr>
                <w:rFonts w:ascii="Times New Roman" w:hAnsi="Times New Roman" w:cs="Times New Roman"/>
                <w:sz w:val="24"/>
                <w:szCs w:val="24"/>
              </w:rPr>
            </w:pPr>
            <w:r w:rsidRPr="00443D79">
              <w:rPr>
                <w:rFonts w:ascii="Times New Roman" w:hAnsi="Times New Roman" w:cs="Times New Roman"/>
                <w:sz w:val="24"/>
                <w:szCs w:val="24"/>
              </w:rPr>
              <w:t>3</w:t>
            </w:r>
          </w:p>
        </w:tc>
        <w:tc>
          <w:tcPr>
            <w:tcW w:w="2664" w:type="dxa"/>
            <w:noWrap/>
            <w:hideMark/>
          </w:tcPr>
          <w:p w14:paraId="4D0C0E1A" w14:textId="77777777" w:rsidR="002C1EA5" w:rsidRPr="001A5C1A" w:rsidRDefault="002C1EA5" w:rsidP="00037B70">
            <w:pPr>
              <w:jc w:val="both"/>
              <w:rPr>
                <w:rFonts w:ascii="Times New Roman" w:hAnsi="Times New Roman" w:cs="Times New Roman"/>
                <w:sz w:val="24"/>
                <w:szCs w:val="24"/>
              </w:rPr>
            </w:pPr>
            <w:r w:rsidRPr="001A5C1A">
              <w:rPr>
                <w:rFonts w:ascii="Times New Roman" w:hAnsi="Times New Roman" w:cs="Times New Roman"/>
                <w:sz w:val="24"/>
                <w:szCs w:val="24"/>
              </w:rPr>
              <w:t>КЈП "Елан" Косјерић</w:t>
            </w:r>
          </w:p>
        </w:tc>
        <w:tc>
          <w:tcPr>
            <w:tcW w:w="1308" w:type="dxa"/>
            <w:noWrap/>
            <w:vAlign w:val="center"/>
          </w:tcPr>
          <w:p w14:paraId="6285E445" w14:textId="05250E2A" w:rsidR="002C1EA5" w:rsidRPr="00C53DE5" w:rsidRDefault="00002A60" w:rsidP="00C53DE5">
            <w:pPr>
              <w:jc w:val="center"/>
              <w:rPr>
                <w:rFonts w:ascii="Times New Roman" w:hAnsi="Times New Roman" w:cs="Times New Roman"/>
              </w:rPr>
            </w:pPr>
            <w:r w:rsidRPr="00002A60">
              <w:rPr>
                <w:rFonts w:ascii="Times New Roman" w:hAnsi="Times New Roman" w:cs="Times New Roman"/>
              </w:rPr>
              <w:t>44</w:t>
            </w:r>
            <w:r>
              <w:rPr>
                <w:rFonts w:ascii="Times New Roman" w:hAnsi="Times New Roman" w:cs="Times New Roman"/>
              </w:rPr>
              <w:t>.</w:t>
            </w:r>
            <w:r w:rsidRPr="00002A60">
              <w:rPr>
                <w:rFonts w:ascii="Times New Roman" w:hAnsi="Times New Roman" w:cs="Times New Roman"/>
              </w:rPr>
              <w:t>148</w:t>
            </w:r>
          </w:p>
        </w:tc>
        <w:tc>
          <w:tcPr>
            <w:tcW w:w="1443" w:type="dxa"/>
            <w:noWrap/>
            <w:vAlign w:val="center"/>
          </w:tcPr>
          <w:p w14:paraId="45930954" w14:textId="329A667B" w:rsidR="002C1EA5" w:rsidRPr="00C53DE5" w:rsidRDefault="00002A60" w:rsidP="00C53DE5">
            <w:pPr>
              <w:jc w:val="center"/>
              <w:rPr>
                <w:rFonts w:ascii="Times New Roman" w:hAnsi="Times New Roman" w:cs="Times New Roman"/>
              </w:rPr>
            </w:pPr>
            <w:r w:rsidRPr="00002A60">
              <w:rPr>
                <w:rFonts w:ascii="Times New Roman" w:hAnsi="Times New Roman" w:cs="Times New Roman"/>
              </w:rPr>
              <w:t>39</w:t>
            </w:r>
            <w:r>
              <w:rPr>
                <w:rFonts w:ascii="Times New Roman" w:hAnsi="Times New Roman" w:cs="Times New Roman"/>
              </w:rPr>
              <w:t>.</w:t>
            </w:r>
            <w:r w:rsidR="00C60E44">
              <w:rPr>
                <w:rFonts w:ascii="Times New Roman" w:hAnsi="Times New Roman" w:cs="Times New Roman"/>
              </w:rPr>
              <w:t>501</w:t>
            </w:r>
          </w:p>
        </w:tc>
        <w:tc>
          <w:tcPr>
            <w:tcW w:w="1308" w:type="dxa"/>
            <w:noWrap/>
            <w:vAlign w:val="center"/>
          </w:tcPr>
          <w:p w14:paraId="34D9A253" w14:textId="0A5E95D4" w:rsidR="002C1EA5" w:rsidRPr="00C53DE5" w:rsidRDefault="00002A60" w:rsidP="00C53DE5">
            <w:pPr>
              <w:jc w:val="center"/>
              <w:rPr>
                <w:rFonts w:ascii="Times New Roman" w:hAnsi="Times New Roman" w:cs="Times New Roman"/>
              </w:rPr>
            </w:pPr>
            <w:r w:rsidRPr="00002A60">
              <w:rPr>
                <w:rFonts w:ascii="Times New Roman" w:hAnsi="Times New Roman" w:cs="Times New Roman"/>
              </w:rPr>
              <w:t>43</w:t>
            </w:r>
            <w:r>
              <w:rPr>
                <w:rFonts w:ascii="Times New Roman" w:hAnsi="Times New Roman" w:cs="Times New Roman"/>
              </w:rPr>
              <w:t>.</w:t>
            </w:r>
            <w:r w:rsidRPr="00002A60">
              <w:rPr>
                <w:rFonts w:ascii="Times New Roman" w:hAnsi="Times New Roman" w:cs="Times New Roman"/>
              </w:rPr>
              <w:t>943</w:t>
            </w:r>
          </w:p>
        </w:tc>
        <w:tc>
          <w:tcPr>
            <w:tcW w:w="1443" w:type="dxa"/>
            <w:noWrap/>
            <w:vAlign w:val="center"/>
          </w:tcPr>
          <w:p w14:paraId="1C351695" w14:textId="60206B4F" w:rsidR="002C1EA5" w:rsidRPr="00C53DE5" w:rsidRDefault="00002A60" w:rsidP="00C53DE5">
            <w:pPr>
              <w:jc w:val="center"/>
              <w:rPr>
                <w:rFonts w:ascii="Times New Roman" w:hAnsi="Times New Roman" w:cs="Times New Roman"/>
              </w:rPr>
            </w:pPr>
            <w:r w:rsidRPr="00002A60">
              <w:rPr>
                <w:rFonts w:ascii="Times New Roman" w:hAnsi="Times New Roman" w:cs="Times New Roman"/>
              </w:rPr>
              <w:t>39</w:t>
            </w:r>
            <w:r>
              <w:rPr>
                <w:rFonts w:ascii="Times New Roman" w:hAnsi="Times New Roman" w:cs="Times New Roman"/>
              </w:rPr>
              <w:t>.</w:t>
            </w:r>
            <w:r w:rsidR="00C60E44">
              <w:rPr>
                <w:rFonts w:ascii="Times New Roman" w:hAnsi="Times New Roman" w:cs="Times New Roman"/>
              </w:rPr>
              <w:t>817</w:t>
            </w:r>
          </w:p>
        </w:tc>
        <w:tc>
          <w:tcPr>
            <w:tcW w:w="1471" w:type="dxa"/>
            <w:tcBorders>
              <w:top w:val="single" w:sz="4" w:space="0" w:color="000000"/>
              <w:bottom w:val="single" w:sz="4" w:space="0" w:color="auto"/>
            </w:tcBorders>
            <w:noWrap/>
            <w:hideMark/>
          </w:tcPr>
          <w:p w14:paraId="3BB01018" w14:textId="6CFA96D1" w:rsidR="002C1EA5" w:rsidRPr="00C53DE5" w:rsidRDefault="00002A60" w:rsidP="009F0423">
            <w:pPr>
              <w:jc w:val="center"/>
              <w:rPr>
                <w:rFonts w:ascii="Times New Roman" w:hAnsi="Times New Roman" w:cs="Times New Roman"/>
              </w:rPr>
            </w:pPr>
            <w:r>
              <w:rPr>
                <w:rFonts w:ascii="Times New Roman" w:hAnsi="Times New Roman" w:cs="Times New Roman"/>
              </w:rPr>
              <w:t>-314</w:t>
            </w:r>
          </w:p>
        </w:tc>
      </w:tr>
      <w:tr w:rsidR="002C1EA5" w:rsidRPr="00443D79" w14:paraId="281655BB" w14:textId="77777777" w:rsidTr="00B01F8D">
        <w:trPr>
          <w:trHeight w:val="351"/>
        </w:trPr>
        <w:tc>
          <w:tcPr>
            <w:tcW w:w="639" w:type="dxa"/>
            <w:noWrap/>
          </w:tcPr>
          <w:p w14:paraId="263A61F5" w14:textId="602803C2" w:rsidR="002C1EA5" w:rsidRPr="00E4586A" w:rsidRDefault="002C1EA5" w:rsidP="00D07A5F">
            <w:pPr>
              <w:jc w:val="both"/>
              <w:rPr>
                <w:rFonts w:ascii="Times New Roman" w:hAnsi="Times New Roman" w:cs="Times New Roman"/>
                <w:sz w:val="24"/>
                <w:szCs w:val="24"/>
              </w:rPr>
            </w:pPr>
            <w:r>
              <w:rPr>
                <w:rFonts w:ascii="Times New Roman" w:hAnsi="Times New Roman" w:cs="Times New Roman"/>
                <w:sz w:val="24"/>
                <w:szCs w:val="24"/>
              </w:rPr>
              <w:t>4</w:t>
            </w:r>
          </w:p>
        </w:tc>
        <w:tc>
          <w:tcPr>
            <w:tcW w:w="2664" w:type="dxa"/>
            <w:noWrap/>
          </w:tcPr>
          <w:p w14:paraId="28CCA8AE" w14:textId="1B7A8681" w:rsidR="002C1EA5" w:rsidRPr="00E4586A" w:rsidRDefault="002C1EA5" w:rsidP="00D07A5F">
            <w:pPr>
              <w:jc w:val="both"/>
              <w:rPr>
                <w:rFonts w:ascii="Times New Roman" w:hAnsi="Times New Roman" w:cs="Times New Roman"/>
                <w:bCs/>
                <w:sz w:val="24"/>
                <w:szCs w:val="24"/>
              </w:rPr>
            </w:pPr>
            <w:r>
              <w:rPr>
                <w:rFonts w:ascii="Times New Roman" w:hAnsi="Times New Roman" w:cs="Times New Roman"/>
                <w:bCs/>
                <w:sz w:val="24"/>
                <w:szCs w:val="24"/>
              </w:rPr>
              <w:t>ЈКП „Скрапеж воде“ Пожега</w:t>
            </w:r>
          </w:p>
        </w:tc>
        <w:tc>
          <w:tcPr>
            <w:tcW w:w="1308" w:type="dxa"/>
            <w:noWrap/>
          </w:tcPr>
          <w:p w14:paraId="4E6FE949" w14:textId="46C55D22" w:rsidR="002C1EA5" w:rsidRPr="004A7F41" w:rsidRDefault="0025278C" w:rsidP="00726CE3">
            <w:pPr>
              <w:jc w:val="center"/>
              <w:rPr>
                <w:rFonts w:ascii="Times New Roman" w:hAnsi="Times New Roman" w:cs="Times New Roman"/>
                <w:bCs/>
              </w:rPr>
            </w:pPr>
            <w:r w:rsidRPr="0025278C">
              <w:rPr>
                <w:rFonts w:ascii="Times New Roman" w:hAnsi="Times New Roman"/>
                <w:lang w:val="sr-Latn-CS" w:eastAsia="sr-Latn-CS"/>
              </w:rPr>
              <w:t>3.854</w:t>
            </w:r>
          </w:p>
        </w:tc>
        <w:tc>
          <w:tcPr>
            <w:tcW w:w="1443" w:type="dxa"/>
            <w:noWrap/>
          </w:tcPr>
          <w:p w14:paraId="365579B3" w14:textId="08B9E4CB" w:rsidR="002C1EA5" w:rsidRPr="004A7F41" w:rsidRDefault="0025278C" w:rsidP="00726CE3">
            <w:pPr>
              <w:jc w:val="center"/>
              <w:rPr>
                <w:rFonts w:ascii="Times New Roman" w:hAnsi="Times New Roman" w:cs="Times New Roman"/>
                <w:bCs/>
              </w:rPr>
            </w:pPr>
            <w:r w:rsidRPr="0025278C">
              <w:rPr>
                <w:rFonts w:ascii="Times New Roman" w:hAnsi="Times New Roman"/>
                <w:lang w:val="sr-Latn-CS" w:eastAsia="sr-Latn-CS"/>
              </w:rPr>
              <w:t>3.002</w:t>
            </w:r>
          </w:p>
        </w:tc>
        <w:tc>
          <w:tcPr>
            <w:tcW w:w="1308" w:type="dxa"/>
            <w:noWrap/>
          </w:tcPr>
          <w:p w14:paraId="082A9C40" w14:textId="6456082E" w:rsidR="002C1EA5" w:rsidRPr="004A7F41" w:rsidRDefault="0025278C" w:rsidP="00726CE3">
            <w:pPr>
              <w:jc w:val="center"/>
              <w:rPr>
                <w:rFonts w:ascii="Times New Roman" w:hAnsi="Times New Roman" w:cs="Times New Roman"/>
                <w:bCs/>
              </w:rPr>
            </w:pPr>
            <w:r w:rsidRPr="0025278C">
              <w:rPr>
                <w:rFonts w:ascii="Times New Roman" w:hAnsi="Times New Roman"/>
                <w:lang w:val="sr-Latn-CS" w:eastAsia="sr-Latn-CS"/>
              </w:rPr>
              <w:t>1.927</w:t>
            </w:r>
          </w:p>
        </w:tc>
        <w:tc>
          <w:tcPr>
            <w:tcW w:w="1443" w:type="dxa"/>
            <w:noWrap/>
          </w:tcPr>
          <w:p w14:paraId="65B8FD05" w14:textId="5109A724" w:rsidR="002C1EA5" w:rsidRPr="0025278C" w:rsidRDefault="0025278C" w:rsidP="0025278C">
            <w:pPr>
              <w:rPr>
                <w:rFonts w:ascii="Times New Roman" w:hAnsi="Times New Roman" w:cs="Times New Roman"/>
                <w:bCs/>
              </w:rPr>
            </w:pPr>
            <w:r>
              <w:rPr>
                <w:rFonts w:ascii="Times New Roman" w:eastAsia="Times New Roman" w:hAnsi="Times New Roman" w:cs="Times New Roman"/>
                <w:sz w:val="20"/>
                <w:szCs w:val="20"/>
                <w:lang w:eastAsia="sr-Latn-CS"/>
              </w:rPr>
              <w:t xml:space="preserve">       </w:t>
            </w:r>
            <w:r w:rsidRPr="0025278C">
              <w:rPr>
                <w:rFonts w:ascii="Times New Roman" w:eastAsia="Times New Roman" w:hAnsi="Times New Roman" w:cs="Times New Roman"/>
                <w:lang w:val="sr-Latn-CS" w:eastAsia="sr-Latn-CS"/>
              </w:rPr>
              <w:t>1.605</w:t>
            </w:r>
          </w:p>
        </w:tc>
        <w:tc>
          <w:tcPr>
            <w:tcW w:w="1471" w:type="dxa"/>
            <w:tcBorders>
              <w:top w:val="single" w:sz="4" w:space="0" w:color="auto"/>
            </w:tcBorders>
            <w:noWrap/>
          </w:tcPr>
          <w:p w14:paraId="04CF8462" w14:textId="3BE84171" w:rsidR="002C1EA5" w:rsidRPr="004A7F41" w:rsidRDefault="0025278C" w:rsidP="00726CE3">
            <w:pPr>
              <w:jc w:val="center"/>
              <w:rPr>
                <w:rFonts w:ascii="Times New Roman" w:hAnsi="Times New Roman" w:cs="Times New Roman"/>
                <w:bCs/>
              </w:rPr>
            </w:pPr>
            <w:r>
              <w:rPr>
                <w:rFonts w:ascii="Times New Roman" w:hAnsi="Times New Roman" w:cs="Times New Roman"/>
                <w:bCs/>
              </w:rPr>
              <w:t>1.397</w:t>
            </w:r>
          </w:p>
        </w:tc>
      </w:tr>
      <w:tr w:rsidR="002C1EA5" w:rsidRPr="00443D79" w14:paraId="6296AC12" w14:textId="77777777" w:rsidTr="00B01F8D">
        <w:trPr>
          <w:trHeight w:val="351"/>
        </w:trPr>
        <w:tc>
          <w:tcPr>
            <w:tcW w:w="639" w:type="dxa"/>
            <w:noWrap/>
            <w:hideMark/>
          </w:tcPr>
          <w:p w14:paraId="2B534B44" w14:textId="77777777" w:rsidR="002C1EA5" w:rsidRPr="00443D79" w:rsidRDefault="002C1EA5" w:rsidP="00D07A5F">
            <w:pPr>
              <w:jc w:val="both"/>
              <w:rPr>
                <w:rFonts w:ascii="Times New Roman" w:hAnsi="Times New Roman" w:cs="Times New Roman"/>
                <w:sz w:val="24"/>
                <w:szCs w:val="24"/>
              </w:rPr>
            </w:pPr>
            <w:r w:rsidRPr="00443D79">
              <w:rPr>
                <w:rFonts w:ascii="Times New Roman" w:hAnsi="Times New Roman" w:cs="Times New Roman"/>
                <w:sz w:val="24"/>
                <w:szCs w:val="24"/>
              </w:rPr>
              <w:t> </w:t>
            </w:r>
          </w:p>
        </w:tc>
        <w:tc>
          <w:tcPr>
            <w:tcW w:w="2664" w:type="dxa"/>
            <w:noWrap/>
            <w:hideMark/>
          </w:tcPr>
          <w:p w14:paraId="357B4C17" w14:textId="77777777" w:rsidR="002C1EA5" w:rsidRPr="00443D79" w:rsidRDefault="002C1EA5" w:rsidP="00D07A5F">
            <w:pPr>
              <w:jc w:val="both"/>
              <w:rPr>
                <w:rFonts w:ascii="Times New Roman" w:hAnsi="Times New Roman" w:cs="Times New Roman"/>
                <w:b/>
                <w:bCs/>
                <w:sz w:val="24"/>
                <w:szCs w:val="24"/>
              </w:rPr>
            </w:pPr>
            <w:r w:rsidRPr="00443D79">
              <w:rPr>
                <w:rFonts w:ascii="Times New Roman" w:hAnsi="Times New Roman" w:cs="Times New Roman"/>
                <w:b/>
                <w:bCs/>
                <w:sz w:val="24"/>
                <w:szCs w:val="24"/>
              </w:rPr>
              <w:t>УКУПНО</w:t>
            </w:r>
          </w:p>
        </w:tc>
        <w:tc>
          <w:tcPr>
            <w:tcW w:w="1308" w:type="dxa"/>
            <w:noWrap/>
            <w:hideMark/>
          </w:tcPr>
          <w:p w14:paraId="5622E6C5" w14:textId="0173CC39" w:rsidR="002C1EA5" w:rsidRPr="00187239" w:rsidRDefault="00C60E44" w:rsidP="00726CE3">
            <w:pPr>
              <w:jc w:val="center"/>
              <w:rPr>
                <w:rFonts w:ascii="Times New Roman" w:hAnsi="Times New Roman" w:cs="Times New Roman"/>
                <w:b/>
                <w:bCs/>
                <w:sz w:val="24"/>
                <w:szCs w:val="24"/>
              </w:rPr>
            </w:pPr>
            <w:r>
              <w:rPr>
                <w:rFonts w:ascii="Times New Roman" w:hAnsi="Times New Roman" w:cs="Times New Roman"/>
                <w:b/>
                <w:bCs/>
                <w:sz w:val="24"/>
                <w:szCs w:val="24"/>
              </w:rPr>
              <w:t>323.777</w:t>
            </w:r>
          </w:p>
        </w:tc>
        <w:tc>
          <w:tcPr>
            <w:tcW w:w="1443" w:type="dxa"/>
            <w:noWrap/>
            <w:hideMark/>
          </w:tcPr>
          <w:p w14:paraId="13FBFA4C" w14:textId="3A25635B" w:rsidR="002C1EA5" w:rsidRPr="00187239" w:rsidRDefault="00C60E44" w:rsidP="00726CE3">
            <w:pPr>
              <w:jc w:val="center"/>
              <w:rPr>
                <w:rFonts w:ascii="Times New Roman" w:hAnsi="Times New Roman" w:cs="Times New Roman"/>
                <w:b/>
                <w:bCs/>
                <w:sz w:val="24"/>
                <w:szCs w:val="24"/>
              </w:rPr>
            </w:pPr>
            <w:r>
              <w:rPr>
                <w:rFonts w:ascii="Times New Roman" w:hAnsi="Times New Roman" w:cs="Times New Roman"/>
                <w:b/>
                <w:bCs/>
                <w:sz w:val="24"/>
                <w:szCs w:val="24"/>
              </w:rPr>
              <w:t>256</w:t>
            </w:r>
            <w:r w:rsidR="002C1EA5">
              <w:rPr>
                <w:rFonts w:ascii="Times New Roman" w:hAnsi="Times New Roman" w:cs="Times New Roman"/>
                <w:b/>
                <w:bCs/>
                <w:sz w:val="24"/>
                <w:szCs w:val="24"/>
              </w:rPr>
              <w:t>.</w:t>
            </w:r>
            <w:r>
              <w:rPr>
                <w:rFonts w:ascii="Times New Roman" w:hAnsi="Times New Roman" w:cs="Times New Roman"/>
                <w:b/>
                <w:bCs/>
                <w:sz w:val="24"/>
                <w:szCs w:val="24"/>
              </w:rPr>
              <w:t>735</w:t>
            </w:r>
          </w:p>
        </w:tc>
        <w:tc>
          <w:tcPr>
            <w:tcW w:w="1308" w:type="dxa"/>
            <w:noWrap/>
            <w:hideMark/>
          </w:tcPr>
          <w:p w14:paraId="44BDEA36" w14:textId="01BCB0E0" w:rsidR="002C1EA5" w:rsidRPr="00187239" w:rsidRDefault="00C60E44" w:rsidP="00726CE3">
            <w:pPr>
              <w:jc w:val="center"/>
              <w:rPr>
                <w:rFonts w:ascii="Times New Roman" w:hAnsi="Times New Roman" w:cs="Times New Roman"/>
                <w:b/>
                <w:bCs/>
                <w:sz w:val="24"/>
                <w:szCs w:val="24"/>
              </w:rPr>
            </w:pPr>
            <w:r>
              <w:rPr>
                <w:rFonts w:ascii="Times New Roman" w:hAnsi="Times New Roman" w:cs="Times New Roman"/>
                <w:b/>
                <w:bCs/>
                <w:sz w:val="24"/>
                <w:szCs w:val="24"/>
              </w:rPr>
              <w:t>308.287</w:t>
            </w:r>
          </w:p>
        </w:tc>
        <w:tc>
          <w:tcPr>
            <w:tcW w:w="1443" w:type="dxa"/>
            <w:noWrap/>
            <w:hideMark/>
          </w:tcPr>
          <w:p w14:paraId="44CEE0B9" w14:textId="792344FC" w:rsidR="002C1EA5" w:rsidRPr="00134B61" w:rsidRDefault="00C60E44" w:rsidP="00726CE3">
            <w:pPr>
              <w:jc w:val="center"/>
              <w:rPr>
                <w:rFonts w:ascii="Times New Roman" w:hAnsi="Times New Roman" w:cs="Times New Roman"/>
                <w:b/>
                <w:bCs/>
                <w:sz w:val="24"/>
                <w:szCs w:val="24"/>
              </w:rPr>
            </w:pPr>
            <w:r>
              <w:rPr>
                <w:rFonts w:ascii="Times New Roman" w:hAnsi="Times New Roman" w:cs="Times New Roman"/>
                <w:b/>
                <w:bCs/>
                <w:sz w:val="24"/>
                <w:szCs w:val="24"/>
              </w:rPr>
              <w:t>233.825</w:t>
            </w:r>
          </w:p>
        </w:tc>
        <w:tc>
          <w:tcPr>
            <w:tcW w:w="1471" w:type="dxa"/>
            <w:tcBorders>
              <w:top w:val="single" w:sz="4" w:space="0" w:color="auto"/>
            </w:tcBorders>
            <w:noWrap/>
            <w:hideMark/>
          </w:tcPr>
          <w:p w14:paraId="4F900182" w14:textId="1A339A97" w:rsidR="002C1EA5" w:rsidRPr="00645C99" w:rsidRDefault="00C60E44" w:rsidP="00726CE3">
            <w:pPr>
              <w:jc w:val="center"/>
              <w:rPr>
                <w:rFonts w:ascii="Times New Roman" w:hAnsi="Times New Roman" w:cs="Times New Roman"/>
                <w:b/>
                <w:bCs/>
                <w:sz w:val="24"/>
                <w:szCs w:val="24"/>
                <w:lang w:val="sr-Latn-RS"/>
              </w:rPr>
            </w:pPr>
            <w:r>
              <w:rPr>
                <w:rFonts w:ascii="Times New Roman" w:hAnsi="Times New Roman" w:cs="Times New Roman"/>
                <w:b/>
                <w:bCs/>
                <w:sz w:val="24"/>
                <w:szCs w:val="24"/>
              </w:rPr>
              <w:t>22.910</w:t>
            </w:r>
          </w:p>
        </w:tc>
      </w:tr>
    </w:tbl>
    <w:p w14:paraId="49541232" w14:textId="637CC20B" w:rsidR="007223D6" w:rsidRDefault="007223D6" w:rsidP="00CB7FEF">
      <w:pPr>
        <w:spacing w:after="0"/>
        <w:jc w:val="both"/>
        <w:rPr>
          <w:rFonts w:ascii="Times New Roman" w:hAnsi="Times New Roman" w:cs="Times New Roman"/>
          <w:sz w:val="24"/>
          <w:szCs w:val="24"/>
          <w:lang w:val="sr-Cyrl-CS"/>
        </w:rPr>
      </w:pPr>
    </w:p>
    <w:p w14:paraId="630A067B" w14:textId="12A7795F" w:rsidR="001C130E" w:rsidRDefault="001C130E" w:rsidP="00CB7FEF">
      <w:pPr>
        <w:spacing w:after="0"/>
        <w:jc w:val="both"/>
        <w:rPr>
          <w:rFonts w:ascii="Times New Roman" w:hAnsi="Times New Roman" w:cs="Times New Roman"/>
          <w:sz w:val="24"/>
          <w:szCs w:val="24"/>
          <w:lang w:val="sr-Cyrl-CS"/>
        </w:rPr>
      </w:pPr>
    </w:p>
    <w:p w14:paraId="3DE7FF70" w14:textId="77777777" w:rsidR="001C130E" w:rsidRPr="00962C59" w:rsidRDefault="001C130E" w:rsidP="00CB7FEF">
      <w:pPr>
        <w:spacing w:after="0"/>
        <w:jc w:val="both"/>
        <w:rPr>
          <w:rFonts w:ascii="Times New Roman" w:hAnsi="Times New Roman" w:cs="Times New Roman"/>
          <w:sz w:val="24"/>
          <w:szCs w:val="24"/>
          <w:lang w:val="sr-Cyrl-CS"/>
        </w:rPr>
      </w:pPr>
    </w:p>
    <w:tbl>
      <w:tblPr>
        <w:tblStyle w:val="TableGrid1"/>
        <w:tblW w:w="10173" w:type="dxa"/>
        <w:tblLayout w:type="fixed"/>
        <w:tblLook w:val="04A0" w:firstRow="1" w:lastRow="0" w:firstColumn="1" w:lastColumn="0" w:noHBand="0" w:noVBand="1"/>
      </w:tblPr>
      <w:tblGrid>
        <w:gridCol w:w="639"/>
        <w:gridCol w:w="2369"/>
        <w:gridCol w:w="1495"/>
        <w:gridCol w:w="1134"/>
        <w:gridCol w:w="1559"/>
        <w:gridCol w:w="1446"/>
        <w:gridCol w:w="1531"/>
      </w:tblGrid>
      <w:tr w:rsidR="00443D79" w:rsidRPr="00443D79" w14:paraId="0F5D380F" w14:textId="77777777" w:rsidTr="005A466E">
        <w:trPr>
          <w:trHeight w:val="272"/>
        </w:trPr>
        <w:tc>
          <w:tcPr>
            <w:tcW w:w="10173" w:type="dxa"/>
            <w:gridSpan w:val="7"/>
            <w:noWrap/>
            <w:hideMark/>
          </w:tcPr>
          <w:p w14:paraId="394AD1F8" w14:textId="77777777"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Табела 2.</w:t>
            </w:r>
          </w:p>
          <w:p w14:paraId="0665EDB7" w14:textId="77777777" w:rsidR="007223D6" w:rsidRPr="00443D79" w:rsidRDefault="007223D6" w:rsidP="007223D6">
            <w:pPr>
              <w:jc w:val="right"/>
              <w:rPr>
                <w:rFonts w:ascii="Times New Roman" w:hAnsi="Times New Roman" w:cs="Times New Roman"/>
                <w:sz w:val="24"/>
                <w:szCs w:val="24"/>
              </w:rPr>
            </w:pPr>
            <w:r w:rsidRPr="00443D79">
              <w:rPr>
                <w:rFonts w:ascii="Times New Roman" w:hAnsi="Times New Roman" w:cs="Times New Roman"/>
                <w:sz w:val="24"/>
                <w:szCs w:val="24"/>
              </w:rPr>
              <w:t>у 000 динара</w:t>
            </w:r>
          </w:p>
        </w:tc>
      </w:tr>
      <w:tr w:rsidR="002D4926" w:rsidRPr="00443D79" w14:paraId="13F3192C" w14:textId="77777777" w:rsidTr="004A7F41">
        <w:trPr>
          <w:trHeight w:val="566"/>
        </w:trPr>
        <w:tc>
          <w:tcPr>
            <w:tcW w:w="639" w:type="dxa"/>
            <w:vMerge w:val="restart"/>
            <w:hideMark/>
          </w:tcPr>
          <w:p w14:paraId="063C623B"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Ред. бр.</w:t>
            </w:r>
          </w:p>
        </w:tc>
        <w:tc>
          <w:tcPr>
            <w:tcW w:w="2369" w:type="dxa"/>
            <w:vMerge w:val="restart"/>
            <w:noWrap/>
            <w:hideMark/>
          </w:tcPr>
          <w:p w14:paraId="55912F8C"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 xml:space="preserve"> Јавно предузеће/друштво капитала</w:t>
            </w:r>
          </w:p>
        </w:tc>
        <w:tc>
          <w:tcPr>
            <w:tcW w:w="1495" w:type="dxa"/>
            <w:vMerge w:val="restart"/>
            <w:noWrap/>
            <w:hideMark/>
          </w:tcPr>
          <w:p w14:paraId="14A43FD0" w14:textId="7C30D19F" w:rsidR="002D4926" w:rsidRPr="002D4926" w:rsidRDefault="002D4926" w:rsidP="002D4926">
            <w:pPr>
              <w:jc w:val="both"/>
              <w:rPr>
                <w:rFonts w:ascii="Times New Roman" w:hAnsi="Times New Roman" w:cs="Times New Roman"/>
                <w:sz w:val="24"/>
                <w:szCs w:val="24"/>
              </w:rPr>
            </w:pPr>
            <w:r w:rsidRPr="00443D79">
              <w:rPr>
                <w:rFonts w:ascii="Times New Roman" w:hAnsi="Times New Roman" w:cs="Times New Roman"/>
                <w:sz w:val="24"/>
                <w:szCs w:val="24"/>
              </w:rPr>
              <w:t xml:space="preserve">Број запослених </w:t>
            </w:r>
          </w:p>
        </w:tc>
        <w:tc>
          <w:tcPr>
            <w:tcW w:w="2693" w:type="dxa"/>
            <w:gridSpan w:val="2"/>
            <w:noWrap/>
            <w:hideMark/>
          </w:tcPr>
          <w:p w14:paraId="6EF04949"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Средства за зараде (Бруто I)</w:t>
            </w:r>
          </w:p>
        </w:tc>
        <w:tc>
          <w:tcPr>
            <w:tcW w:w="1446" w:type="dxa"/>
            <w:vMerge w:val="restart"/>
            <w:noWrap/>
            <w:hideMark/>
          </w:tcPr>
          <w:p w14:paraId="133878F2" w14:textId="77E6B06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Субвенције</w:t>
            </w:r>
          </w:p>
        </w:tc>
        <w:tc>
          <w:tcPr>
            <w:tcW w:w="1531" w:type="dxa"/>
            <w:hideMark/>
          </w:tcPr>
          <w:p w14:paraId="7884A677"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Кредитна задуженост</w:t>
            </w:r>
          </w:p>
        </w:tc>
      </w:tr>
      <w:tr w:rsidR="002D4926" w:rsidRPr="00443D79" w14:paraId="0F2868A7" w14:textId="77777777" w:rsidTr="004A7F41">
        <w:trPr>
          <w:trHeight w:val="580"/>
        </w:trPr>
        <w:tc>
          <w:tcPr>
            <w:tcW w:w="639" w:type="dxa"/>
            <w:vMerge/>
            <w:hideMark/>
          </w:tcPr>
          <w:p w14:paraId="70195CDC" w14:textId="77777777" w:rsidR="002D4926" w:rsidRPr="00443D79" w:rsidRDefault="002D4926" w:rsidP="007223D6">
            <w:pPr>
              <w:jc w:val="both"/>
              <w:rPr>
                <w:rFonts w:ascii="Times New Roman" w:hAnsi="Times New Roman" w:cs="Times New Roman"/>
                <w:sz w:val="24"/>
                <w:szCs w:val="24"/>
              </w:rPr>
            </w:pPr>
          </w:p>
        </w:tc>
        <w:tc>
          <w:tcPr>
            <w:tcW w:w="2369" w:type="dxa"/>
            <w:vMerge/>
            <w:hideMark/>
          </w:tcPr>
          <w:p w14:paraId="180C66C0" w14:textId="77777777" w:rsidR="002D4926" w:rsidRPr="00443D79" w:rsidRDefault="002D4926" w:rsidP="007223D6">
            <w:pPr>
              <w:jc w:val="both"/>
              <w:rPr>
                <w:rFonts w:ascii="Times New Roman" w:hAnsi="Times New Roman" w:cs="Times New Roman"/>
                <w:sz w:val="24"/>
                <w:szCs w:val="24"/>
              </w:rPr>
            </w:pPr>
          </w:p>
        </w:tc>
        <w:tc>
          <w:tcPr>
            <w:tcW w:w="1495" w:type="dxa"/>
            <w:vMerge/>
            <w:noWrap/>
            <w:hideMark/>
          </w:tcPr>
          <w:p w14:paraId="450103EA" w14:textId="1D105F2D" w:rsidR="002D4926" w:rsidRPr="003D53BA" w:rsidRDefault="002D4926" w:rsidP="003D53BA">
            <w:pPr>
              <w:jc w:val="both"/>
              <w:rPr>
                <w:rFonts w:ascii="Times New Roman" w:hAnsi="Times New Roman" w:cs="Times New Roman"/>
                <w:sz w:val="24"/>
                <w:szCs w:val="24"/>
              </w:rPr>
            </w:pPr>
          </w:p>
        </w:tc>
        <w:tc>
          <w:tcPr>
            <w:tcW w:w="1134" w:type="dxa"/>
            <w:noWrap/>
            <w:hideMark/>
          </w:tcPr>
          <w:p w14:paraId="52FFFB1A"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559" w:type="dxa"/>
            <w:noWrap/>
            <w:hideMark/>
          </w:tcPr>
          <w:p w14:paraId="370DACF9" w14:textId="22B18C86" w:rsidR="002D4926" w:rsidRPr="002D4926" w:rsidRDefault="002D4926" w:rsidP="002D4926">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446" w:type="dxa"/>
            <w:vMerge/>
            <w:noWrap/>
            <w:hideMark/>
          </w:tcPr>
          <w:p w14:paraId="5B58FB17" w14:textId="125BF7E2" w:rsidR="002D4926" w:rsidRPr="00443D79" w:rsidRDefault="002D4926" w:rsidP="007223D6">
            <w:pPr>
              <w:jc w:val="both"/>
              <w:rPr>
                <w:rFonts w:ascii="Times New Roman" w:hAnsi="Times New Roman" w:cs="Times New Roman"/>
                <w:sz w:val="24"/>
                <w:szCs w:val="24"/>
              </w:rPr>
            </w:pPr>
          </w:p>
        </w:tc>
        <w:tc>
          <w:tcPr>
            <w:tcW w:w="1531" w:type="dxa"/>
            <w:hideMark/>
          </w:tcPr>
          <w:p w14:paraId="7FA59A96" w14:textId="201E6D7A" w:rsidR="002D4926" w:rsidRPr="005F7E1C"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 xml:space="preserve">Стање </w:t>
            </w:r>
            <w:r w:rsidR="00F2467F">
              <w:rPr>
                <w:rFonts w:ascii="Times New Roman" w:hAnsi="Times New Roman" w:cs="Times New Roman"/>
                <w:sz w:val="24"/>
                <w:szCs w:val="24"/>
              </w:rPr>
              <w:t>на дан 30.06</w:t>
            </w:r>
            <w:r>
              <w:rPr>
                <w:rFonts w:ascii="Times New Roman" w:hAnsi="Times New Roman" w:cs="Times New Roman"/>
                <w:sz w:val="24"/>
                <w:szCs w:val="24"/>
              </w:rPr>
              <w:t>.20</w:t>
            </w:r>
            <w:r>
              <w:rPr>
                <w:rFonts w:ascii="Times New Roman" w:hAnsi="Times New Roman" w:cs="Times New Roman"/>
                <w:sz w:val="24"/>
                <w:szCs w:val="24"/>
                <w:lang w:val="sr-Cyrl-CS"/>
              </w:rPr>
              <w:t>23</w:t>
            </w:r>
            <w:r>
              <w:rPr>
                <w:rFonts w:ascii="Times New Roman" w:hAnsi="Times New Roman" w:cs="Times New Roman"/>
                <w:sz w:val="24"/>
                <w:szCs w:val="24"/>
              </w:rPr>
              <w:t>.</w:t>
            </w:r>
          </w:p>
        </w:tc>
      </w:tr>
      <w:tr w:rsidR="003D53BA" w:rsidRPr="00443D79" w14:paraId="58A024FC" w14:textId="77777777" w:rsidTr="004A7F41">
        <w:trPr>
          <w:trHeight w:val="340"/>
        </w:trPr>
        <w:tc>
          <w:tcPr>
            <w:tcW w:w="639" w:type="dxa"/>
            <w:noWrap/>
            <w:hideMark/>
          </w:tcPr>
          <w:p w14:paraId="1C438166" w14:textId="77777777" w:rsidR="003D53BA" w:rsidRPr="00443D79" w:rsidRDefault="003D53BA" w:rsidP="00C66A62">
            <w:pPr>
              <w:jc w:val="both"/>
              <w:rPr>
                <w:rFonts w:ascii="Times New Roman" w:hAnsi="Times New Roman" w:cs="Times New Roman"/>
                <w:sz w:val="24"/>
                <w:szCs w:val="24"/>
              </w:rPr>
            </w:pPr>
            <w:r w:rsidRPr="00443D79">
              <w:rPr>
                <w:rFonts w:ascii="Times New Roman" w:hAnsi="Times New Roman" w:cs="Times New Roman"/>
                <w:sz w:val="24"/>
                <w:szCs w:val="24"/>
              </w:rPr>
              <w:t>1</w:t>
            </w:r>
          </w:p>
        </w:tc>
        <w:tc>
          <w:tcPr>
            <w:tcW w:w="2369" w:type="dxa"/>
            <w:noWrap/>
            <w:hideMark/>
          </w:tcPr>
          <w:p w14:paraId="64C7D868" w14:textId="77777777" w:rsidR="003D53BA" w:rsidRPr="00443D79" w:rsidRDefault="003D53BA" w:rsidP="00DD2C9D">
            <w:pPr>
              <w:jc w:val="both"/>
              <w:rPr>
                <w:rFonts w:ascii="Times New Roman" w:hAnsi="Times New Roman" w:cs="Times New Roman"/>
                <w:sz w:val="24"/>
                <w:szCs w:val="24"/>
              </w:rPr>
            </w:pPr>
            <w:r w:rsidRPr="00443D79">
              <w:rPr>
                <w:rFonts w:ascii="Times New Roman" w:hAnsi="Times New Roman" w:cs="Times New Roman"/>
                <w:sz w:val="24"/>
                <w:szCs w:val="24"/>
              </w:rPr>
              <w:t>ЈКП''Дубоко''  Ужице</w:t>
            </w:r>
          </w:p>
        </w:tc>
        <w:tc>
          <w:tcPr>
            <w:tcW w:w="1495" w:type="dxa"/>
            <w:noWrap/>
            <w:vAlign w:val="center"/>
            <w:hideMark/>
          </w:tcPr>
          <w:p w14:paraId="00AF8C4D" w14:textId="138D3E21" w:rsidR="003D53BA" w:rsidRPr="00C53DE5" w:rsidRDefault="00DE5F61" w:rsidP="00A678CC">
            <w:pPr>
              <w:jc w:val="center"/>
              <w:rPr>
                <w:rFonts w:ascii="Times New Roman" w:hAnsi="Times New Roman" w:cs="Times New Roman"/>
                <w:color w:val="000000"/>
              </w:rPr>
            </w:pPr>
            <w:r>
              <w:rPr>
                <w:rFonts w:ascii="Times New Roman" w:hAnsi="Times New Roman" w:cs="Times New Roman"/>
                <w:color w:val="000000"/>
              </w:rPr>
              <w:t>87</w:t>
            </w:r>
          </w:p>
        </w:tc>
        <w:tc>
          <w:tcPr>
            <w:tcW w:w="1134" w:type="dxa"/>
            <w:noWrap/>
            <w:vAlign w:val="center"/>
            <w:hideMark/>
          </w:tcPr>
          <w:p w14:paraId="69A60836" w14:textId="4073436F" w:rsidR="003D53BA" w:rsidRPr="00C53DE5" w:rsidRDefault="00DE5F61" w:rsidP="005A466E">
            <w:pPr>
              <w:jc w:val="center"/>
              <w:rPr>
                <w:rFonts w:ascii="Times New Roman" w:hAnsi="Times New Roman" w:cs="Times New Roman"/>
                <w:color w:val="000000"/>
              </w:rPr>
            </w:pPr>
            <w:r>
              <w:rPr>
                <w:rFonts w:ascii="Times New Roman" w:hAnsi="Times New Roman" w:cs="Times New Roman"/>
                <w:color w:val="000000"/>
              </w:rPr>
              <w:t>63.</w:t>
            </w:r>
            <w:r w:rsidRPr="00DE5F61">
              <w:rPr>
                <w:rFonts w:ascii="Times New Roman" w:hAnsi="Times New Roman" w:cs="Times New Roman"/>
                <w:color w:val="000000"/>
              </w:rPr>
              <w:t>647</w:t>
            </w:r>
          </w:p>
        </w:tc>
        <w:tc>
          <w:tcPr>
            <w:tcW w:w="1559" w:type="dxa"/>
            <w:noWrap/>
            <w:vAlign w:val="center"/>
            <w:hideMark/>
          </w:tcPr>
          <w:p w14:paraId="21960033" w14:textId="4D044DC1" w:rsidR="003D53BA" w:rsidRPr="00C53DE5" w:rsidRDefault="00DE5F61" w:rsidP="005A466E">
            <w:pPr>
              <w:jc w:val="center"/>
              <w:rPr>
                <w:rFonts w:ascii="Times New Roman" w:hAnsi="Times New Roman" w:cs="Times New Roman"/>
                <w:color w:val="000000"/>
              </w:rPr>
            </w:pPr>
            <w:r w:rsidRPr="00DE5F61">
              <w:rPr>
                <w:rFonts w:ascii="Times New Roman" w:hAnsi="Times New Roman" w:cs="Times New Roman"/>
                <w:color w:val="000000"/>
              </w:rPr>
              <w:t>5</w:t>
            </w:r>
            <w:r>
              <w:rPr>
                <w:rFonts w:ascii="Times New Roman" w:hAnsi="Times New Roman" w:cs="Times New Roman"/>
                <w:color w:val="000000"/>
              </w:rPr>
              <w:t>6.</w:t>
            </w:r>
            <w:r w:rsidRPr="00DE5F61">
              <w:rPr>
                <w:rFonts w:ascii="Times New Roman" w:hAnsi="Times New Roman" w:cs="Times New Roman"/>
                <w:color w:val="000000"/>
              </w:rPr>
              <w:t>044</w:t>
            </w:r>
          </w:p>
        </w:tc>
        <w:tc>
          <w:tcPr>
            <w:tcW w:w="1446" w:type="dxa"/>
            <w:noWrap/>
            <w:vAlign w:val="center"/>
            <w:hideMark/>
          </w:tcPr>
          <w:p w14:paraId="129257C8" w14:textId="77777777" w:rsidR="003D53BA" w:rsidRPr="00C53DE5" w:rsidRDefault="003D53BA" w:rsidP="000B2093">
            <w:pPr>
              <w:jc w:val="center"/>
              <w:rPr>
                <w:rFonts w:ascii="Times New Roman" w:hAnsi="Times New Roman" w:cs="Times New Roman"/>
              </w:rPr>
            </w:pPr>
            <w:r w:rsidRPr="00C53DE5">
              <w:rPr>
                <w:rFonts w:ascii="Times New Roman" w:hAnsi="Times New Roman" w:cs="Times New Roman"/>
              </w:rPr>
              <w:t>0</w:t>
            </w:r>
          </w:p>
        </w:tc>
        <w:tc>
          <w:tcPr>
            <w:tcW w:w="1531" w:type="dxa"/>
            <w:noWrap/>
            <w:vAlign w:val="center"/>
            <w:hideMark/>
          </w:tcPr>
          <w:p w14:paraId="133E506D" w14:textId="77777777" w:rsidR="003D53BA" w:rsidRPr="00C53DE5" w:rsidRDefault="003D53BA" w:rsidP="000B2093">
            <w:pPr>
              <w:jc w:val="center"/>
              <w:rPr>
                <w:rFonts w:ascii="Times New Roman" w:hAnsi="Times New Roman" w:cs="Times New Roman"/>
              </w:rPr>
            </w:pPr>
            <w:r w:rsidRPr="00C53DE5">
              <w:rPr>
                <w:rFonts w:ascii="Times New Roman" w:hAnsi="Times New Roman" w:cs="Times New Roman"/>
              </w:rPr>
              <w:t>0</w:t>
            </w:r>
          </w:p>
        </w:tc>
      </w:tr>
      <w:tr w:rsidR="003D53BA" w:rsidRPr="00443D79" w14:paraId="690F2ABE" w14:textId="77777777" w:rsidTr="004A7F41">
        <w:trPr>
          <w:trHeight w:val="340"/>
        </w:trPr>
        <w:tc>
          <w:tcPr>
            <w:tcW w:w="639" w:type="dxa"/>
            <w:noWrap/>
            <w:hideMark/>
          </w:tcPr>
          <w:p w14:paraId="12B7CB04" w14:textId="77777777" w:rsidR="003D53BA" w:rsidRPr="00443D79" w:rsidRDefault="003D53BA" w:rsidP="00037B70">
            <w:pPr>
              <w:jc w:val="both"/>
              <w:rPr>
                <w:rFonts w:ascii="Times New Roman" w:hAnsi="Times New Roman" w:cs="Times New Roman"/>
                <w:sz w:val="24"/>
                <w:szCs w:val="24"/>
              </w:rPr>
            </w:pPr>
            <w:r w:rsidRPr="00443D79">
              <w:rPr>
                <w:rFonts w:ascii="Times New Roman" w:hAnsi="Times New Roman" w:cs="Times New Roman"/>
                <w:sz w:val="24"/>
                <w:szCs w:val="24"/>
              </w:rPr>
              <w:t>2</w:t>
            </w:r>
          </w:p>
        </w:tc>
        <w:tc>
          <w:tcPr>
            <w:tcW w:w="2369" w:type="dxa"/>
            <w:noWrap/>
            <w:hideMark/>
          </w:tcPr>
          <w:p w14:paraId="2FF40869" w14:textId="77777777" w:rsidR="003D53BA" w:rsidRPr="009158B0" w:rsidRDefault="003D53BA" w:rsidP="00DD2C9D">
            <w:pPr>
              <w:jc w:val="both"/>
              <w:rPr>
                <w:rFonts w:ascii="Times New Roman" w:hAnsi="Times New Roman" w:cs="Times New Roman"/>
                <w:sz w:val="24"/>
                <w:szCs w:val="24"/>
              </w:rPr>
            </w:pPr>
            <w:r w:rsidRPr="009158B0">
              <w:rPr>
                <w:rFonts w:ascii="Times New Roman" w:hAnsi="Times New Roman" w:cs="Times New Roman"/>
                <w:sz w:val="24"/>
                <w:szCs w:val="24"/>
              </w:rPr>
              <w:t xml:space="preserve">ЈКП''Градска топлана''  Косјерић </w:t>
            </w:r>
          </w:p>
        </w:tc>
        <w:tc>
          <w:tcPr>
            <w:tcW w:w="1495" w:type="dxa"/>
            <w:noWrap/>
            <w:vAlign w:val="center"/>
            <w:hideMark/>
          </w:tcPr>
          <w:p w14:paraId="76E52FE0" w14:textId="5D7B3400" w:rsidR="003D53BA" w:rsidRPr="00C53DE5" w:rsidRDefault="003D53BA" w:rsidP="00A678CC">
            <w:pPr>
              <w:jc w:val="center"/>
              <w:rPr>
                <w:rFonts w:ascii="Times New Roman" w:hAnsi="Times New Roman" w:cs="Times New Roman"/>
                <w:color w:val="000000"/>
              </w:rPr>
            </w:pPr>
            <w:r w:rsidRPr="00C53DE5">
              <w:rPr>
                <w:rFonts w:ascii="Times New Roman" w:hAnsi="Times New Roman" w:cs="Times New Roman"/>
                <w:color w:val="000000"/>
              </w:rPr>
              <w:t>9</w:t>
            </w:r>
          </w:p>
        </w:tc>
        <w:tc>
          <w:tcPr>
            <w:tcW w:w="1134" w:type="dxa"/>
            <w:noWrap/>
            <w:vAlign w:val="center"/>
            <w:hideMark/>
          </w:tcPr>
          <w:p w14:paraId="516AADB8" w14:textId="33BD8537" w:rsidR="003D53BA" w:rsidRPr="00C53DE5" w:rsidRDefault="00DE5F61" w:rsidP="00C53DE5">
            <w:pPr>
              <w:jc w:val="center"/>
              <w:rPr>
                <w:rFonts w:ascii="Times New Roman" w:hAnsi="Times New Roman" w:cs="Times New Roman"/>
                <w:sz w:val="24"/>
                <w:szCs w:val="24"/>
              </w:rPr>
            </w:pPr>
            <w:r w:rsidRPr="00DE5F61">
              <w:rPr>
                <w:rFonts w:ascii="Times New Roman" w:hAnsi="Times New Roman" w:cs="Times New Roman"/>
                <w:sz w:val="24"/>
                <w:szCs w:val="24"/>
              </w:rPr>
              <w:t>5</w:t>
            </w:r>
            <w:r>
              <w:rPr>
                <w:rFonts w:ascii="Times New Roman" w:hAnsi="Times New Roman" w:cs="Times New Roman"/>
                <w:sz w:val="24"/>
                <w:szCs w:val="24"/>
              </w:rPr>
              <w:t>.</w:t>
            </w:r>
            <w:r w:rsidRPr="00DE5F61">
              <w:rPr>
                <w:rFonts w:ascii="Times New Roman" w:hAnsi="Times New Roman" w:cs="Times New Roman"/>
                <w:sz w:val="24"/>
                <w:szCs w:val="24"/>
              </w:rPr>
              <w:t>193</w:t>
            </w:r>
          </w:p>
        </w:tc>
        <w:tc>
          <w:tcPr>
            <w:tcW w:w="1559" w:type="dxa"/>
            <w:noWrap/>
            <w:vAlign w:val="center"/>
            <w:hideMark/>
          </w:tcPr>
          <w:p w14:paraId="049743BD" w14:textId="37599E0E" w:rsidR="003D53BA" w:rsidRPr="00C53DE5" w:rsidRDefault="0063398D" w:rsidP="00C53DE5">
            <w:pPr>
              <w:jc w:val="center"/>
              <w:rPr>
                <w:rFonts w:ascii="Times New Roman" w:hAnsi="Times New Roman" w:cs="Times New Roman"/>
                <w:sz w:val="24"/>
                <w:szCs w:val="24"/>
              </w:rPr>
            </w:pPr>
            <w:r w:rsidRPr="0063398D">
              <w:rPr>
                <w:rFonts w:ascii="Times New Roman" w:hAnsi="Times New Roman" w:cs="Times New Roman"/>
                <w:sz w:val="24"/>
                <w:szCs w:val="24"/>
              </w:rPr>
              <w:t>4</w:t>
            </w:r>
            <w:r>
              <w:rPr>
                <w:rFonts w:ascii="Times New Roman" w:hAnsi="Times New Roman" w:cs="Times New Roman"/>
                <w:sz w:val="24"/>
                <w:szCs w:val="24"/>
              </w:rPr>
              <w:t>.</w:t>
            </w:r>
            <w:r w:rsidRPr="0063398D">
              <w:rPr>
                <w:rFonts w:ascii="Times New Roman" w:hAnsi="Times New Roman" w:cs="Times New Roman"/>
                <w:sz w:val="24"/>
                <w:szCs w:val="24"/>
              </w:rPr>
              <w:t>683</w:t>
            </w:r>
          </w:p>
        </w:tc>
        <w:tc>
          <w:tcPr>
            <w:tcW w:w="1446" w:type="dxa"/>
            <w:noWrap/>
            <w:vAlign w:val="center"/>
            <w:hideMark/>
          </w:tcPr>
          <w:p w14:paraId="3A0E5F9C" w14:textId="26570740" w:rsidR="003D53BA" w:rsidRPr="00C53DE5" w:rsidRDefault="0063398D" w:rsidP="000B2093">
            <w:pPr>
              <w:jc w:val="center"/>
              <w:rPr>
                <w:rFonts w:ascii="Times New Roman" w:hAnsi="Times New Roman" w:cs="Times New Roman"/>
              </w:rPr>
            </w:pPr>
            <w:r>
              <w:rPr>
                <w:rFonts w:ascii="Times New Roman" w:hAnsi="Times New Roman" w:cs="Times New Roman"/>
              </w:rPr>
              <w:t>10</w:t>
            </w:r>
            <w:r w:rsidR="00C53DE5" w:rsidRPr="00C53DE5">
              <w:rPr>
                <w:rFonts w:ascii="Times New Roman" w:hAnsi="Times New Roman" w:cs="Times New Roman"/>
              </w:rPr>
              <w:t>.000</w:t>
            </w:r>
          </w:p>
        </w:tc>
        <w:tc>
          <w:tcPr>
            <w:tcW w:w="1531" w:type="dxa"/>
            <w:noWrap/>
            <w:vAlign w:val="center"/>
            <w:hideMark/>
          </w:tcPr>
          <w:p w14:paraId="5476B51E" w14:textId="77777777" w:rsidR="003D53BA" w:rsidRPr="00C53DE5" w:rsidRDefault="003D53BA" w:rsidP="000B2093">
            <w:pPr>
              <w:jc w:val="center"/>
              <w:rPr>
                <w:rFonts w:ascii="Times New Roman" w:hAnsi="Times New Roman" w:cs="Times New Roman"/>
              </w:rPr>
            </w:pPr>
            <w:r w:rsidRPr="00C53DE5">
              <w:rPr>
                <w:rFonts w:ascii="Times New Roman" w:hAnsi="Times New Roman" w:cs="Times New Roman"/>
              </w:rPr>
              <w:t>0</w:t>
            </w:r>
          </w:p>
        </w:tc>
      </w:tr>
      <w:tr w:rsidR="003D53BA" w:rsidRPr="00443D79" w14:paraId="3B8B6DE1" w14:textId="77777777" w:rsidTr="004A7F41">
        <w:trPr>
          <w:trHeight w:val="420"/>
        </w:trPr>
        <w:tc>
          <w:tcPr>
            <w:tcW w:w="639" w:type="dxa"/>
            <w:noWrap/>
            <w:hideMark/>
          </w:tcPr>
          <w:p w14:paraId="05E7BBFB" w14:textId="77777777" w:rsidR="003D53BA" w:rsidRPr="00443D79" w:rsidRDefault="003D53BA" w:rsidP="00037B70">
            <w:pPr>
              <w:jc w:val="both"/>
              <w:rPr>
                <w:rFonts w:ascii="Times New Roman" w:hAnsi="Times New Roman" w:cs="Times New Roman"/>
                <w:sz w:val="24"/>
                <w:szCs w:val="24"/>
              </w:rPr>
            </w:pPr>
            <w:r w:rsidRPr="00443D79">
              <w:rPr>
                <w:rFonts w:ascii="Times New Roman" w:hAnsi="Times New Roman" w:cs="Times New Roman"/>
                <w:sz w:val="24"/>
                <w:szCs w:val="24"/>
              </w:rPr>
              <w:t>3</w:t>
            </w:r>
          </w:p>
        </w:tc>
        <w:tc>
          <w:tcPr>
            <w:tcW w:w="2369" w:type="dxa"/>
            <w:noWrap/>
            <w:hideMark/>
          </w:tcPr>
          <w:p w14:paraId="26233073" w14:textId="77777777" w:rsidR="003D53BA" w:rsidRPr="00501277" w:rsidRDefault="003D53BA" w:rsidP="00DD2C9D">
            <w:pPr>
              <w:jc w:val="both"/>
              <w:rPr>
                <w:rFonts w:ascii="Times New Roman" w:hAnsi="Times New Roman" w:cs="Times New Roman"/>
                <w:sz w:val="24"/>
                <w:szCs w:val="24"/>
              </w:rPr>
            </w:pPr>
            <w:r>
              <w:rPr>
                <w:rFonts w:ascii="Times New Roman" w:hAnsi="Times New Roman" w:cs="Times New Roman"/>
                <w:sz w:val="24"/>
                <w:szCs w:val="24"/>
              </w:rPr>
              <w:t>КЈП</w:t>
            </w:r>
            <w:r w:rsidRPr="00501277">
              <w:rPr>
                <w:rFonts w:ascii="Times New Roman" w:hAnsi="Times New Roman" w:cs="Times New Roman"/>
                <w:sz w:val="24"/>
                <w:szCs w:val="24"/>
              </w:rPr>
              <w:t>"Елан" Косјерић</w:t>
            </w:r>
          </w:p>
        </w:tc>
        <w:tc>
          <w:tcPr>
            <w:tcW w:w="1495" w:type="dxa"/>
            <w:noWrap/>
            <w:vAlign w:val="center"/>
            <w:hideMark/>
          </w:tcPr>
          <w:p w14:paraId="27C255C3" w14:textId="0D503AE2" w:rsidR="003D53BA" w:rsidRPr="00C53DE5" w:rsidRDefault="00002A60" w:rsidP="00A678CC">
            <w:pPr>
              <w:jc w:val="center"/>
              <w:rPr>
                <w:rFonts w:ascii="Times New Roman" w:hAnsi="Times New Roman" w:cs="Times New Roman"/>
                <w:color w:val="000000"/>
              </w:rPr>
            </w:pPr>
            <w:r>
              <w:rPr>
                <w:rFonts w:ascii="Times New Roman" w:hAnsi="Times New Roman" w:cs="Times New Roman"/>
                <w:color w:val="000000"/>
              </w:rPr>
              <w:t>39</w:t>
            </w:r>
          </w:p>
        </w:tc>
        <w:tc>
          <w:tcPr>
            <w:tcW w:w="1134" w:type="dxa"/>
            <w:noWrap/>
            <w:vAlign w:val="center"/>
            <w:hideMark/>
          </w:tcPr>
          <w:p w14:paraId="6560E8BD" w14:textId="390ED00F" w:rsidR="003D53BA" w:rsidRPr="00C53DE5" w:rsidRDefault="00002A60" w:rsidP="00C53DE5">
            <w:pPr>
              <w:jc w:val="center"/>
              <w:rPr>
                <w:rFonts w:ascii="Times New Roman" w:hAnsi="Times New Roman" w:cs="Times New Roman"/>
              </w:rPr>
            </w:pPr>
            <w:r w:rsidRPr="00002A60">
              <w:rPr>
                <w:rFonts w:ascii="Times New Roman" w:hAnsi="Times New Roman" w:cs="Times New Roman"/>
              </w:rPr>
              <w:t>22</w:t>
            </w:r>
            <w:r>
              <w:rPr>
                <w:rFonts w:ascii="Times New Roman" w:hAnsi="Times New Roman" w:cs="Times New Roman"/>
              </w:rPr>
              <w:t>.</w:t>
            </w:r>
            <w:r w:rsidRPr="00002A60">
              <w:rPr>
                <w:rFonts w:ascii="Times New Roman" w:hAnsi="Times New Roman" w:cs="Times New Roman"/>
              </w:rPr>
              <w:t>402</w:t>
            </w:r>
          </w:p>
        </w:tc>
        <w:tc>
          <w:tcPr>
            <w:tcW w:w="1559" w:type="dxa"/>
            <w:noWrap/>
            <w:vAlign w:val="center"/>
            <w:hideMark/>
          </w:tcPr>
          <w:p w14:paraId="51CD7EC3" w14:textId="3ED841CE" w:rsidR="003D53BA" w:rsidRPr="00C53DE5" w:rsidRDefault="00002A60" w:rsidP="002C1EA5">
            <w:pPr>
              <w:jc w:val="center"/>
              <w:rPr>
                <w:rFonts w:ascii="Times New Roman" w:hAnsi="Times New Roman" w:cs="Times New Roman"/>
              </w:rPr>
            </w:pPr>
            <w:r w:rsidRPr="00002A60">
              <w:rPr>
                <w:rFonts w:ascii="Times New Roman" w:hAnsi="Times New Roman" w:cs="Times New Roman"/>
              </w:rPr>
              <w:t>20</w:t>
            </w:r>
            <w:r>
              <w:rPr>
                <w:rFonts w:ascii="Times New Roman" w:hAnsi="Times New Roman" w:cs="Times New Roman"/>
              </w:rPr>
              <w:t>.</w:t>
            </w:r>
            <w:r w:rsidRPr="00002A60">
              <w:rPr>
                <w:rFonts w:ascii="Times New Roman" w:hAnsi="Times New Roman" w:cs="Times New Roman"/>
              </w:rPr>
              <w:t>466</w:t>
            </w:r>
          </w:p>
        </w:tc>
        <w:tc>
          <w:tcPr>
            <w:tcW w:w="1446" w:type="dxa"/>
            <w:noWrap/>
            <w:vAlign w:val="center"/>
            <w:hideMark/>
          </w:tcPr>
          <w:p w14:paraId="5384F274" w14:textId="77777777" w:rsidR="003D53BA" w:rsidRPr="00C53DE5" w:rsidRDefault="003D53BA" w:rsidP="000B2093">
            <w:pPr>
              <w:jc w:val="center"/>
              <w:rPr>
                <w:rFonts w:ascii="Times New Roman" w:hAnsi="Times New Roman" w:cs="Times New Roman"/>
              </w:rPr>
            </w:pPr>
            <w:r w:rsidRPr="00C53DE5">
              <w:rPr>
                <w:rFonts w:ascii="Times New Roman" w:hAnsi="Times New Roman" w:cs="Times New Roman"/>
              </w:rPr>
              <w:t>0</w:t>
            </w:r>
          </w:p>
        </w:tc>
        <w:tc>
          <w:tcPr>
            <w:tcW w:w="1531" w:type="dxa"/>
            <w:noWrap/>
            <w:vAlign w:val="center"/>
            <w:hideMark/>
          </w:tcPr>
          <w:p w14:paraId="2E563065" w14:textId="10117D03" w:rsidR="003D53BA" w:rsidRPr="00C53DE5" w:rsidRDefault="00A136B5" w:rsidP="00C53DE5">
            <w:pPr>
              <w:jc w:val="center"/>
              <w:rPr>
                <w:rFonts w:ascii="Times New Roman" w:hAnsi="Times New Roman" w:cs="Times New Roman"/>
              </w:rPr>
            </w:pPr>
            <w:r w:rsidRPr="00A136B5">
              <w:rPr>
                <w:rFonts w:ascii="Times New Roman" w:hAnsi="Times New Roman" w:cs="Times New Roman"/>
              </w:rPr>
              <w:t>3</w:t>
            </w:r>
            <w:r>
              <w:rPr>
                <w:rFonts w:ascii="Times New Roman" w:hAnsi="Times New Roman" w:cs="Times New Roman"/>
              </w:rPr>
              <w:t>.967</w:t>
            </w:r>
          </w:p>
        </w:tc>
      </w:tr>
      <w:tr w:rsidR="003D53BA" w:rsidRPr="00443D79" w14:paraId="4B60EB19" w14:textId="77777777" w:rsidTr="004A7F41">
        <w:trPr>
          <w:trHeight w:val="340"/>
        </w:trPr>
        <w:tc>
          <w:tcPr>
            <w:tcW w:w="639" w:type="dxa"/>
            <w:noWrap/>
          </w:tcPr>
          <w:p w14:paraId="7B371909" w14:textId="7A2515F8" w:rsidR="003D53BA" w:rsidRPr="00E4586A" w:rsidRDefault="003D53BA" w:rsidP="007223D6">
            <w:pPr>
              <w:jc w:val="both"/>
              <w:rPr>
                <w:rFonts w:ascii="Times New Roman" w:hAnsi="Times New Roman" w:cs="Times New Roman"/>
                <w:sz w:val="24"/>
                <w:szCs w:val="24"/>
              </w:rPr>
            </w:pPr>
            <w:r>
              <w:rPr>
                <w:rFonts w:ascii="Times New Roman" w:hAnsi="Times New Roman" w:cs="Times New Roman"/>
                <w:sz w:val="24"/>
                <w:szCs w:val="24"/>
              </w:rPr>
              <w:t>4</w:t>
            </w:r>
          </w:p>
        </w:tc>
        <w:tc>
          <w:tcPr>
            <w:tcW w:w="2369" w:type="dxa"/>
            <w:noWrap/>
          </w:tcPr>
          <w:p w14:paraId="0BC868DB" w14:textId="5ADCA703" w:rsidR="003D53BA" w:rsidRPr="00E4586A" w:rsidRDefault="003D53BA" w:rsidP="007223D6">
            <w:pPr>
              <w:jc w:val="both"/>
              <w:rPr>
                <w:rFonts w:ascii="Times New Roman" w:hAnsi="Times New Roman" w:cs="Times New Roman"/>
                <w:bCs/>
                <w:sz w:val="24"/>
                <w:szCs w:val="24"/>
              </w:rPr>
            </w:pPr>
            <w:r>
              <w:rPr>
                <w:rFonts w:ascii="Times New Roman" w:hAnsi="Times New Roman" w:cs="Times New Roman"/>
                <w:bCs/>
                <w:sz w:val="24"/>
                <w:szCs w:val="24"/>
              </w:rPr>
              <w:t>ЈКП „Скрапеж воде“ Пожега</w:t>
            </w:r>
          </w:p>
        </w:tc>
        <w:tc>
          <w:tcPr>
            <w:tcW w:w="1495" w:type="dxa"/>
            <w:noWrap/>
          </w:tcPr>
          <w:p w14:paraId="0A689915" w14:textId="5107A9A0" w:rsidR="003D53BA" w:rsidRPr="00C53DE5" w:rsidRDefault="00E15E38" w:rsidP="00A678CC">
            <w:pPr>
              <w:jc w:val="center"/>
              <w:rPr>
                <w:rFonts w:ascii="Times New Roman" w:hAnsi="Times New Roman" w:cs="Times New Roman"/>
                <w:bCs/>
              </w:rPr>
            </w:pPr>
            <w:r>
              <w:rPr>
                <w:rFonts w:ascii="Times New Roman" w:hAnsi="Times New Roman" w:cs="Times New Roman"/>
                <w:bCs/>
              </w:rPr>
              <w:t>1</w:t>
            </w:r>
          </w:p>
        </w:tc>
        <w:tc>
          <w:tcPr>
            <w:tcW w:w="1134" w:type="dxa"/>
            <w:noWrap/>
          </w:tcPr>
          <w:p w14:paraId="69C56CC1" w14:textId="1DF0E1F8" w:rsidR="003D53BA" w:rsidRPr="00C53DE5" w:rsidRDefault="0025278C" w:rsidP="000B2093">
            <w:pPr>
              <w:jc w:val="center"/>
              <w:rPr>
                <w:rFonts w:ascii="Times New Roman" w:hAnsi="Times New Roman" w:cs="Times New Roman"/>
                <w:bCs/>
              </w:rPr>
            </w:pPr>
            <w:r>
              <w:rPr>
                <w:rFonts w:ascii="Times New Roman" w:hAnsi="Times New Roman" w:cs="Times New Roman"/>
                <w:bCs/>
              </w:rPr>
              <w:t>942</w:t>
            </w:r>
          </w:p>
        </w:tc>
        <w:tc>
          <w:tcPr>
            <w:tcW w:w="1559" w:type="dxa"/>
            <w:noWrap/>
          </w:tcPr>
          <w:p w14:paraId="55EA15CF" w14:textId="7072D1CF" w:rsidR="003D53BA" w:rsidRPr="00C53DE5" w:rsidRDefault="0025278C" w:rsidP="005A466E">
            <w:pPr>
              <w:jc w:val="center"/>
              <w:rPr>
                <w:rFonts w:ascii="Times New Roman" w:hAnsi="Times New Roman" w:cs="Times New Roman"/>
                <w:bCs/>
              </w:rPr>
            </w:pPr>
            <w:r>
              <w:rPr>
                <w:rFonts w:ascii="Times New Roman" w:hAnsi="Times New Roman" w:cs="Times New Roman"/>
                <w:bCs/>
              </w:rPr>
              <w:t>940</w:t>
            </w:r>
          </w:p>
        </w:tc>
        <w:tc>
          <w:tcPr>
            <w:tcW w:w="1446" w:type="dxa"/>
            <w:noWrap/>
          </w:tcPr>
          <w:p w14:paraId="10537D0B" w14:textId="30C22743" w:rsidR="003D53BA" w:rsidRPr="00C53DE5" w:rsidRDefault="0025278C" w:rsidP="0025278C">
            <w:pPr>
              <w:rPr>
                <w:rFonts w:ascii="Times New Roman" w:hAnsi="Times New Roman" w:cs="Times New Roman"/>
                <w:bCs/>
              </w:rPr>
            </w:pPr>
            <w:r>
              <w:rPr>
                <w:rFonts w:ascii="Times New Roman" w:hAnsi="Times New Roman" w:cs="Times New Roman"/>
                <w:bCs/>
              </w:rPr>
              <w:t xml:space="preserve">      2.905</w:t>
            </w:r>
          </w:p>
        </w:tc>
        <w:tc>
          <w:tcPr>
            <w:tcW w:w="1531" w:type="dxa"/>
            <w:noWrap/>
          </w:tcPr>
          <w:p w14:paraId="6DF0D67A" w14:textId="77777777" w:rsidR="003D53BA" w:rsidRPr="00C53DE5" w:rsidRDefault="003D53BA" w:rsidP="000B2093">
            <w:pPr>
              <w:jc w:val="center"/>
              <w:rPr>
                <w:rFonts w:ascii="Times New Roman" w:hAnsi="Times New Roman" w:cs="Times New Roman"/>
                <w:bCs/>
              </w:rPr>
            </w:pPr>
          </w:p>
        </w:tc>
      </w:tr>
      <w:tr w:rsidR="003D53BA" w:rsidRPr="00443D79" w14:paraId="6F45E288" w14:textId="77777777" w:rsidTr="004A7F41">
        <w:trPr>
          <w:trHeight w:val="340"/>
        </w:trPr>
        <w:tc>
          <w:tcPr>
            <w:tcW w:w="639" w:type="dxa"/>
            <w:noWrap/>
            <w:hideMark/>
          </w:tcPr>
          <w:p w14:paraId="6F032CBF" w14:textId="77777777" w:rsidR="003D53BA" w:rsidRPr="00443D79" w:rsidRDefault="003D53BA" w:rsidP="007223D6">
            <w:pPr>
              <w:jc w:val="both"/>
              <w:rPr>
                <w:rFonts w:ascii="Times New Roman" w:hAnsi="Times New Roman" w:cs="Times New Roman"/>
                <w:sz w:val="24"/>
                <w:szCs w:val="24"/>
              </w:rPr>
            </w:pPr>
            <w:r w:rsidRPr="00443D79">
              <w:rPr>
                <w:rFonts w:ascii="Times New Roman" w:hAnsi="Times New Roman" w:cs="Times New Roman"/>
                <w:sz w:val="24"/>
                <w:szCs w:val="24"/>
              </w:rPr>
              <w:t> </w:t>
            </w:r>
          </w:p>
        </w:tc>
        <w:tc>
          <w:tcPr>
            <w:tcW w:w="2369" w:type="dxa"/>
            <w:noWrap/>
            <w:hideMark/>
          </w:tcPr>
          <w:p w14:paraId="67D89DAF" w14:textId="77777777" w:rsidR="003D53BA" w:rsidRPr="00443D79" w:rsidRDefault="003D53BA" w:rsidP="007223D6">
            <w:pPr>
              <w:jc w:val="both"/>
              <w:rPr>
                <w:rFonts w:ascii="Times New Roman" w:hAnsi="Times New Roman" w:cs="Times New Roman"/>
                <w:b/>
                <w:bCs/>
                <w:sz w:val="24"/>
                <w:szCs w:val="24"/>
              </w:rPr>
            </w:pPr>
            <w:r w:rsidRPr="00443D79">
              <w:rPr>
                <w:rFonts w:ascii="Times New Roman" w:hAnsi="Times New Roman" w:cs="Times New Roman"/>
                <w:b/>
                <w:bCs/>
                <w:sz w:val="24"/>
                <w:szCs w:val="24"/>
              </w:rPr>
              <w:t>УКУПНО</w:t>
            </w:r>
          </w:p>
        </w:tc>
        <w:tc>
          <w:tcPr>
            <w:tcW w:w="1495" w:type="dxa"/>
            <w:noWrap/>
            <w:hideMark/>
          </w:tcPr>
          <w:p w14:paraId="6224A63D" w14:textId="7B0A370A" w:rsidR="003D53BA" w:rsidRPr="004E2803" w:rsidRDefault="00C60E44" w:rsidP="002D4926">
            <w:pPr>
              <w:jc w:val="center"/>
              <w:rPr>
                <w:rFonts w:ascii="Times New Roman" w:hAnsi="Times New Roman" w:cs="Times New Roman"/>
                <w:b/>
                <w:bCs/>
                <w:sz w:val="24"/>
                <w:szCs w:val="24"/>
              </w:rPr>
            </w:pPr>
            <w:r>
              <w:rPr>
                <w:rFonts w:ascii="Times New Roman" w:hAnsi="Times New Roman" w:cs="Times New Roman"/>
                <w:b/>
                <w:bCs/>
                <w:sz w:val="24"/>
                <w:szCs w:val="24"/>
              </w:rPr>
              <w:t>136</w:t>
            </w:r>
          </w:p>
        </w:tc>
        <w:tc>
          <w:tcPr>
            <w:tcW w:w="1134" w:type="dxa"/>
            <w:noWrap/>
            <w:hideMark/>
          </w:tcPr>
          <w:p w14:paraId="330A6D45" w14:textId="42B20F18" w:rsidR="003D53BA" w:rsidRPr="001C0C02" w:rsidRDefault="00C60E44" w:rsidP="000B2093">
            <w:pPr>
              <w:jc w:val="center"/>
              <w:rPr>
                <w:rFonts w:ascii="Times New Roman" w:hAnsi="Times New Roman" w:cs="Times New Roman"/>
                <w:b/>
                <w:bCs/>
                <w:sz w:val="24"/>
                <w:szCs w:val="24"/>
              </w:rPr>
            </w:pPr>
            <w:r>
              <w:rPr>
                <w:rFonts w:ascii="Times New Roman" w:hAnsi="Times New Roman" w:cs="Times New Roman"/>
                <w:b/>
                <w:bCs/>
                <w:sz w:val="24"/>
                <w:szCs w:val="24"/>
              </w:rPr>
              <w:t>92.184</w:t>
            </w:r>
          </w:p>
        </w:tc>
        <w:tc>
          <w:tcPr>
            <w:tcW w:w="1559" w:type="dxa"/>
            <w:noWrap/>
            <w:hideMark/>
          </w:tcPr>
          <w:p w14:paraId="320EB441" w14:textId="6D1269DE" w:rsidR="003D53BA" w:rsidRPr="001C0C02" w:rsidRDefault="00C60E44" w:rsidP="005A466E">
            <w:pPr>
              <w:jc w:val="center"/>
              <w:rPr>
                <w:rFonts w:ascii="Times New Roman" w:hAnsi="Times New Roman" w:cs="Times New Roman"/>
                <w:b/>
                <w:bCs/>
                <w:sz w:val="24"/>
                <w:szCs w:val="24"/>
              </w:rPr>
            </w:pPr>
            <w:r>
              <w:rPr>
                <w:rFonts w:ascii="Times New Roman" w:hAnsi="Times New Roman" w:cs="Times New Roman"/>
                <w:b/>
                <w:bCs/>
                <w:sz w:val="24"/>
                <w:szCs w:val="24"/>
              </w:rPr>
              <w:t>82.133</w:t>
            </w:r>
          </w:p>
        </w:tc>
        <w:tc>
          <w:tcPr>
            <w:tcW w:w="1446" w:type="dxa"/>
            <w:noWrap/>
            <w:hideMark/>
          </w:tcPr>
          <w:p w14:paraId="7925E053" w14:textId="66667D4A" w:rsidR="003D53BA" w:rsidRPr="0029115B" w:rsidRDefault="00C60E44" w:rsidP="002D4926">
            <w:pPr>
              <w:jc w:val="center"/>
              <w:rPr>
                <w:rFonts w:ascii="Times New Roman" w:hAnsi="Times New Roman" w:cs="Times New Roman"/>
                <w:b/>
                <w:bCs/>
                <w:sz w:val="24"/>
                <w:szCs w:val="24"/>
                <w:lang w:val="sr-Cyrl-CS"/>
              </w:rPr>
            </w:pPr>
            <w:r>
              <w:rPr>
                <w:rFonts w:ascii="Times New Roman" w:hAnsi="Times New Roman" w:cs="Times New Roman"/>
                <w:b/>
                <w:bCs/>
                <w:sz w:val="24"/>
                <w:szCs w:val="24"/>
              </w:rPr>
              <w:t>12.90</w:t>
            </w:r>
            <w:r w:rsidR="002D4926">
              <w:rPr>
                <w:rFonts w:ascii="Times New Roman" w:hAnsi="Times New Roman" w:cs="Times New Roman"/>
                <w:b/>
                <w:bCs/>
                <w:sz w:val="24"/>
                <w:szCs w:val="24"/>
              </w:rPr>
              <w:t>5</w:t>
            </w:r>
          </w:p>
        </w:tc>
        <w:tc>
          <w:tcPr>
            <w:tcW w:w="1531" w:type="dxa"/>
            <w:noWrap/>
            <w:hideMark/>
          </w:tcPr>
          <w:p w14:paraId="3D1BD1A1" w14:textId="28959355" w:rsidR="003D53BA" w:rsidRPr="004E2803" w:rsidRDefault="00C60E44" w:rsidP="000B2093">
            <w:pPr>
              <w:jc w:val="center"/>
              <w:rPr>
                <w:rFonts w:ascii="Times New Roman" w:hAnsi="Times New Roman" w:cs="Times New Roman"/>
                <w:b/>
                <w:bCs/>
                <w:sz w:val="24"/>
                <w:szCs w:val="24"/>
              </w:rPr>
            </w:pPr>
            <w:r>
              <w:rPr>
                <w:rFonts w:ascii="Times New Roman" w:hAnsi="Times New Roman" w:cs="Times New Roman"/>
                <w:b/>
                <w:bCs/>
                <w:sz w:val="24"/>
                <w:szCs w:val="24"/>
              </w:rPr>
              <w:t>3.967</w:t>
            </w:r>
          </w:p>
        </w:tc>
      </w:tr>
    </w:tbl>
    <w:p w14:paraId="67105B76" w14:textId="77777777" w:rsidR="007223D6" w:rsidRPr="00016572" w:rsidRDefault="007223D6" w:rsidP="00CB7FEF">
      <w:pPr>
        <w:spacing w:after="0"/>
        <w:jc w:val="both"/>
        <w:rPr>
          <w:rFonts w:ascii="Times New Roman" w:hAnsi="Times New Roman" w:cs="Times New Roman"/>
          <w:sz w:val="24"/>
          <w:szCs w:val="24"/>
        </w:rPr>
      </w:pPr>
    </w:p>
    <w:p w14:paraId="6EFDBFC9" w14:textId="77777777" w:rsidR="002D4926" w:rsidRDefault="002D4926" w:rsidP="0004226E">
      <w:pPr>
        <w:spacing w:after="0"/>
        <w:ind w:firstLine="720"/>
        <w:jc w:val="both"/>
        <w:rPr>
          <w:rFonts w:ascii="Times New Roman" w:hAnsi="Times New Roman" w:cs="Times New Roman"/>
          <w:sz w:val="24"/>
          <w:szCs w:val="24"/>
        </w:rPr>
      </w:pPr>
    </w:p>
    <w:p w14:paraId="7991B8F9" w14:textId="79464895" w:rsidR="007223D6" w:rsidRPr="007223D6" w:rsidRDefault="007223D6" w:rsidP="0004226E">
      <w:pPr>
        <w:spacing w:after="0"/>
        <w:ind w:firstLine="720"/>
        <w:jc w:val="both"/>
        <w:rPr>
          <w:rFonts w:ascii="Times New Roman" w:hAnsi="Times New Roman" w:cs="Times New Roman"/>
          <w:sz w:val="24"/>
          <w:szCs w:val="24"/>
        </w:rPr>
      </w:pPr>
      <w:r w:rsidRPr="007223D6">
        <w:rPr>
          <w:rFonts w:ascii="Times New Roman" w:hAnsi="Times New Roman" w:cs="Times New Roman"/>
          <w:sz w:val="24"/>
          <w:szCs w:val="24"/>
        </w:rPr>
        <w:t>Из наведеног табеларног приказа (табела 1) може се констатовати</w:t>
      </w:r>
      <w:r w:rsidR="00641571">
        <w:rPr>
          <w:rFonts w:ascii="Times New Roman" w:hAnsi="Times New Roman" w:cs="Times New Roman"/>
          <w:sz w:val="24"/>
          <w:szCs w:val="24"/>
        </w:rPr>
        <w:t xml:space="preserve"> да</w:t>
      </w:r>
      <w:r w:rsidR="00C60E44">
        <w:rPr>
          <w:rFonts w:ascii="Times New Roman" w:hAnsi="Times New Roman" w:cs="Times New Roman"/>
          <w:sz w:val="24"/>
          <w:szCs w:val="24"/>
        </w:rPr>
        <w:t xml:space="preserve"> је јавно предузеће</w:t>
      </w:r>
      <w:r w:rsidR="004169F2">
        <w:rPr>
          <w:rFonts w:ascii="Times New Roman" w:hAnsi="Times New Roman" w:cs="Times New Roman"/>
          <w:sz w:val="24"/>
          <w:szCs w:val="24"/>
        </w:rPr>
        <w:t xml:space="preserve"> </w:t>
      </w:r>
      <w:r w:rsidR="002D4926">
        <w:rPr>
          <w:rFonts w:ascii="Times New Roman" w:hAnsi="Times New Roman" w:cs="Times New Roman"/>
          <w:sz w:val="24"/>
          <w:szCs w:val="24"/>
        </w:rPr>
        <w:t>КЈП „Елан</w:t>
      </w:r>
      <w:r w:rsidR="004E2803">
        <w:rPr>
          <w:rFonts w:ascii="Times New Roman" w:hAnsi="Times New Roman" w:cs="Times New Roman"/>
          <w:sz w:val="24"/>
          <w:szCs w:val="24"/>
        </w:rPr>
        <w:t xml:space="preserve">“ </w:t>
      </w:r>
      <w:r w:rsidR="00C60E44">
        <w:rPr>
          <w:rFonts w:ascii="Times New Roman" w:hAnsi="Times New Roman" w:cs="Times New Roman"/>
          <w:sz w:val="24"/>
          <w:szCs w:val="24"/>
        </w:rPr>
        <w:t>остварило</w:t>
      </w:r>
      <w:r w:rsidR="00BB5E74">
        <w:rPr>
          <w:rFonts w:ascii="Times New Roman" w:hAnsi="Times New Roman" w:cs="Times New Roman"/>
          <w:sz w:val="24"/>
          <w:szCs w:val="24"/>
        </w:rPr>
        <w:t xml:space="preserve"> губитак у пословању у</w:t>
      </w:r>
      <w:r w:rsidR="00C60E44">
        <w:rPr>
          <w:rFonts w:ascii="Times New Roman" w:hAnsi="Times New Roman" w:cs="Times New Roman"/>
          <w:sz w:val="24"/>
          <w:szCs w:val="24"/>
        </w:rPr>
        <w:t xml:space="preserve"> првој половини</w:t>
      </w:r>
      <w:r w:rsidR="002D4926">
        <w:rPr>
          <w:rFonts w:ascii="Times New Roman" w:hAnsi="Times New Roman" w:cs="Times New Roman"/>
          <w:sz w:val="24"/>
          <w:szCs w:val="24"/>
        </w:rPr>
        <w:t xml:space="preserve"> 2023. године, а да су предузећа ЈКП „Дубоко</w:t>
      </w:r>
      <w:r w:rsidR="00C60E44">
        <w:rPr>
          <w:rFonts w:ascii="Times New Roman" w:hAnsi="Times New Roman" w:cs="Times New Roman"/>
          <w:sz w:val="24"/>
          <w:szCs w:val="24"/>
        </w:rPr>
        <w:t>“,</w:t>
      </w:r>
      <w:r w:rsidR="00BB5E74">
        <w:rPr>
          <w:rFonts w:ascii="Times New Roman" w:hAnsi="Times New Roman" w:cs="Times New Roman"/>
          <w:sz w:val="24"/>
          <w:szCs w:val="24"/>
        </w:rPr>
        <w:t xml:space="preserve"> ЈКП „Скрапеж воде“</w:t>
      </w:r>
      <w:r w:rsidR="00C60E44">
        <w:rPr>
          <w:rFonts w:ascii="Times New Roman" w:hAnsi="Times New Roman" w:cs="Times New Roman"/>
          <w:sz w:val="24"/>
          <w:szCs w:val="24"/>
        </w:rPr>
        <w:t xml:space="preserve"> и ЈКП „Градска Топлана“</w:t>
      </w:r>
      <w:r w:rsidR="00BB5E74">
        <w:rPr>
          <w:rFonts w:ascii="Times New Roman" w:hAnsi="Times New Roman" w:cs="Times New Roman"/>
          <w:sz w:val="24"/>
          <w:szCs w:val="24"/>
        </w:rPr>
        <w:t xml:space="preserve"> остварила добит.</w:t>
      </w:r>
    </w:p>
    <w:p w14:paraId="3EC758B3" w14:textId="16E514AD" w:rsidR="007223D6" w:rsidRPr="00BB5E74" w:rsidRDefault="00BB5E74" w:rsidP="00773CDD">
      <w:pPr>
        <w:spacing w:after="0"/>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Из табеларног приказа (табела 2) </w:t>
      </w:r>
      <w:r w:rsidR="002D4926">
        <w:rPr>
          <w:rFonts w:ascii="Times New Roman" w:hAnsi="Times New Roman" w:cs="Times New Roman"/>
          <w:sz w:val="24"/>
          <w:szCs w:val="24"/>
        </w:rPr>
        <w:t>видимо да су средства за зараде</w:t>
      </w:r>
      <w:r w:rsidR="007223D6" w:rsidRPr="007223D6">
        <w:rPr>
          <w:rFonts w:ascii="Times New Roman" w:hAnsi="Times New Roman" w:cs="Times New Roman"/>
          <w:sz w:val="24"/>
          <w:szCs w:val="24"/>
        </w:rPr>
        <w:t xml:space="preserve"> исплаћена у складу са планским категоријама и није дошло до прекора</w:t>
      </w:r>
      <w:r w:rsidR="002B59F4">
        <w:rPr>
          <w:rFonts w:ascii="Times New Roman" w:hAnsi="Times New Roman" w:cs="Times New Roman"/>
          <w:sz w:val="24"/>
          <w:szCs w:val="24"/>
        </w:rPr>
        <w:t>чења истих за посматрани временски</w:t>
      </w:r>
      <w:r w:rsidR="00172FD8">
        <w:rPr>
          <w:rFonts w:ascii="Times New Roman" w:hAnsi="Times New Roman" w:cs="Times New Roman"/>
          <w:sz w:val="24"/>
          <w:szCs w:val="24"/>
        </w:rPr>
        <w:t xml:space="preserve"> период.</w:t>
      </w:r>
      <w:r>
        <w:rPr>
          <w:rFonts w:ascii="Times New Roman" w:hAnsi="Times New Roman" w:cs="Times New Roman"/>
          <w:sz w:val="24"/>
          <w:szCs w:val="24"/>
        </w:rPr>
        <w:t xml:space="preserve"> Предузећа која користе субвенцију од општине су ЈКП „Градска топлана“ и ЈКП „Скрапеж воде“, док остала два предузећа чији је оснивач општина</w:t>
      </w:r>
      <w:r w:rsidR="00D06C07">
        <w:rPr>
          <w:rFonts w:ascii="Times New Roman" w:hAnsi="Times New Roman" w:cs="Times New Roman"/>
          <w:sz w:val="24"/>
          <w:szCs w:val="24"/>
        </w:rPr>
        <w:t xml:space="preserve"> Косјерић не користе субвенцију. Такође, из овог табеларног приказа може се констатовати да је једино КЈП „Елан“ кредитно задужено.</w:t>
      </w:r>
    </w:p>
    <w:p w14:paraId="00A29702" w14:textId="77777777" w:rsidR="0085161D" w:rsidRPr="0085161D" w:rsidRDefault="0085161D" w:rsidP="007223D6">
      <w:pPr>
        <w:spacing w:after="0"/>
        <w:ind w:left="720"/>
        <w:contextualSpacing/>
        <w:jc w:val="both"/>
        <w:rPr>
          <w:rFonts w:ascii="Times New Roman" w:hAnsi="Times New Roman" w:cs="Times New Roman"/>
          <w:sz w:val="24"/>
          <w:szCs w:val="24"/>
        </w:rPr>
      </w:pPr>
    </w:p>
    <w:p w14:paraId="7887E23E" w14:textId="77777777" w:rsidR="007223D6" w:rsidRPr="007223D6" w:rsidRDefault="007223D6" w:rsidP="007223D6">
      <w:pPr>
        <w:spacing w:after="0"/>
        <w:ind w:left="720"/>
        <w:contextualSpacing/>
        <w:jc w:val="both"/>
        <w:rPr>
          <w:rFonts w:ascii="Times New Roman" w:hAnsi="Times New Roman" w:cs="Times New Roman"/>
          <w:sz w:val="24"/>
          <w:szCs w:val="24"/>
        </w:rPr>
      </w:pPr>
    </w:p>
    <w:p w14:paraId="0FFF5F69" w14:textId="77777777" w:rsidR="007223D6" w:rsidRPr="00CF135A" w:rsidRDefault="00CF135A" w:rsidP="007223D6">
      <w:pPr>
        <w:tabs>
          <w:tab w:val="left" w:pos="552"/>
          <w:tab w:val="right" w:pos="9360"/>
        </w:tabs>
        <w:spacing w:after="0"/>
        <w:rPr>
          <w:rFonts w:ascii="Times New Roman" w:hAnsi="Times New Roman" w:cs="Times New Roman"/>
          <w:sz w:val="24"/>
          <w:szCs w:val="24"/>
          <w:lang w:val="sr-Cyrl-CS"/>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Обрадио:</w:t>
      </w:r>
    </w:p>
    <w:p w14:paraId="27B142C3" w14:textId="63BC5F14" w:rsidR="00313A5F" w:rsidRPr="00134FD6" w:rsidRDefault="007223D6" w:rsidP="003C25B4">
      <w:pPr>
        <w:tabs>
          <w:tab w:val="left" w:pos="540"/>
          <w:tab w:val="right" w:pos="9360"/>
        </w:tabs>
        <w:spacing w:after="0"/>
        <w:rPr>
          <w:rFonts w:ascii="Times New Roman" w:hAnsi="Times New Roman" w:cs="Times New Roman"/>
          <w:sz w:val="24"/>
          <w:szCs w:val="24"/>
          <w:lang w:val="sr-Cyrl-CS"/>
        </w:rPr>
      </w:pPr>
      <w:r w:rsidRPr="007223D6">
        <w:rPr>
          <w:rFonts w:ascii="Times New Roman" w:hAnsi="Times New Roman" w:cs="Times New Roman"/>
          <w:sz w:val="24"/>
          <w:szCs w:val="24"/>
        </w:rPr>
        <w:tab/>
      </w:r>
      <w:r w:rsidRPr="007223D6">
        <w:rPr>
          <w:rFonts w:ascii="Times New Roman" w:hAnsi="Times New Roman" w:cs="Times New Roman"/>
          <w:sz w:val="24"/>
          <w:szCs w:val="24"/>
        </w:rPr>
        <w:tab/>
      </w:r>
      <w:r w:rsidR="00C32520">
        <w:rPr>
          <w:rFonts w:ascii="Times New Roman" w:hAnsi="Times New Roman" w:cs="Times New Roman"/>
          <w:sz w:val="24"/>
          <w:szCs w:val="24"/>
          <w:lang w:val="sr-Cyrl-CS"/>
        </w:rPr>
        <w:t>Дејан Павловић</w:t>
      </w:r>
    </w:p>
    <w:sectPr w:rsidR="00313A5F" w:rsidRPr="00134FD6" w:rsidSect="00F4195D">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0EBBF6" w14:textId="77777777" w:rsidR="00232856" w:rsidRDefault="00232856" w:rsidP="00F4195D">
      <w:pPr>
        <w:spacing w:after="0" w:line="240" w:lineRule="auto"/>
      </w:pPr>
      <w:r>
        <w:separator/>
      </w:r>
    </w:p>
  </w:endnote>
  <w:endnote w:type="continuationSeparator" w:id="0">
    <w:p w14:paraId="76B105C0" w14:textId="77777777" w:rsidR="00232856" w:rsidRDefault="00232856" w:rsidP="00F419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117B49" w14:textId="77777777" w:rsidR="00232856" w:rsidRDefault="00232856" w:rsidP="00F4195D">
      <w:pPr>
        <w:spacing w:after="0" w:line="240" w:lineRule="auto"/>
      </w:pPr>
      <w:r>
        <w:separator/>
      </w:r>
    </w:p>
  </w:footnote>
  <w:footnote w:type="continuationSeparator" w:id="0">
    <w:p w14:paraId="3EB14DB6" w14:textId="77777777" w:rsidR="00232856" w:rsidRDefault="00232856" w:rsidP="00F419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E4C10"/>
    <w:multiLevelType w:val="hybridMultilevel"/>
    <w:tmpl w:val="89169B3E"/>
    <w:lvl w:ilvl="0" w:tplc="0422E7BC">
      <w:numFmt w:val="bullet"/>
      <w:lvlText w:val="•"/>
      <w:lvlJc w:val="left"/>
      <w:pPr>
        <w:ind w:left="1650" w:hanging="1164"/>
      </w:pPr>
      <w:rPr>
        <w:rFonts w:ascii="Times New Roman" w:eastAsia="Times New Roman" w:hAnsi="Times New Roman" w:cs="Times New Roman" w:hint="default"/>
        <w:color w:val="8C7C79"/>
        <w:w w:val="87"/>
        <w:sz w:val="22"/>
        <w:szCs w:val="22"/>
        <w:lang w:eastAsia="en-US" w:bidi="ar-SA"/>
      </w:rPr>
    </w:lvl>
    <w:lvl w:ilvl="1" w:tplc="D276AF12">
      <w:numFmt w:val="bullet"/>
      <w:lvlText w:val="•"/>
      <w:lvlJc w:val="left"/>
      <w:pPr>
        <w:ind w:left="1660" w:hanging="1164"/>
      </w:pPr>
      <w:rPr>
        <w:rFonts w:hint="default"/>
        <w:lang w:eastAsia="en-US" w:bidi="ar-SA"/>
      </w:rPr>
    </w:lvl>
    <w:lvl w:ilvl="2" w:tplc="B88E96B0">
      <w:numFmt w:val="bullet"/>
      <w:lvlText w:val="•"/>
      <w:lvlJc w:val="left"/>
      <w:pPr>
        <w:ind w:left="2798" w:hanging="1164"/>
      </w:pPr>
      <w:rPr>
        <w:rFonts w:hint="default"/>
        <w:lang w:eastAsia="en-US" w:bidi="ar-SA"/>
      </w:rPr>
    </w:lvl>
    <w:lvl w:ilvl="3" w:tplc="5C28FD68">
      <w:numFmt w:val="bullet"/>
      <w:lvlText w:val="•"/>
      <w:lvlJc w:val="left"/>
      <w:pPr>
        <w:ind w:left="3936" w:hanging="1164"/>
      </w:pPr>
      <w:rPr>
        <w:rFonts w:hint="default"/>
        <w:lang w:eastAsia="en-US" w:bidi="ar-SA"/>
      </w:rPr>
    </w:lvl>
    <w:lvl w:ilvl="4" w:tplc="4D648A60">
      <w:numFmt w:val="bullet"/>
      <w:lvlText w:val="•"/>
      <w:lvlJc w:val="left"/>
      <w:pPr>
        <w:ind w:left="5074" w:hanging="1164"/>
      </w:pPr>
      <w:rPr>
        <w:rFonts w:hint="default"/>
        <w:lang w:eastAsia="en-US" w:bidi="ar-SA"/>
      </w:rPr>
    </w:lvl>
    <w:lvl w:ilvl="5" w:tplc="16D66E24">
      <w:numFmt w:val="bullet"/>
      <w:lvlText w:val="•"/>
      <w:lvlJc w:val="left"/>
      <w:pPr>
        <w:ind w:left="6212" w:hanging="1164"/>
      </w:pPr>
      <w:rPr>
        <w:rFonts w:hint="default"/>
        <w:lang w:eastAsia="en-US" w:bidi="ar-SA"/>
      </w:rPr>
    </w:lvl>
    <w:lvl w:ilvl="6" w:tplc="E3E6B022">
      <w:numFmt w:val="bullet"/>
      <w:lvlText w:val="•"/>
      <w:lvlJc w:val="left"/>
      <w:pPr>
        <w:ind w:left="7351" w:hanging="1164"/>
      </w:pPr>
      <w:rPr>
        <w:rFonts w:hint="default"/>
        <w:lang w:eastAsia="en-US" w:bidi="ar-SA"/>
      </w:rPr>
    </w:lvl>
    <w:lvl w:ilvl="7" w:tplc="8C121E9A">
      <w:numFmt w:val="bullet"/>
      <w:lvlText w:val="•"/>
      <w:lvlJc w:val="left"/>
      <w:pPr>
        <w:ind w:left="8489" w:hanging="1164"/>
      </w:pPr>
      <w:rPr>
        <w:rFonts w:hint="default"/>
        <w:lang w:eastAsia="en-US" w:bidi="ar-SA"/>
      </w:rPr>
    </w:lvl>
    <w:lvl w:ilvl="8" w:tplc="6F6283A6">
      <w:numFmt w:val="bullet"/>
      <w:lvlText w:val="•"/>
      <w:lvlJc w:val="left"/>
      <w:pPr>
        <w:ind w:left="9627" w:hanging="1164"/>
      </w:pPr>
      <w:rPr>
        <w:rFonts w:hint="default"/>
        <w:lang w:eastAsia="en-US" w:bidi="ar-SA"/>
      </w:rPr>
    </w:lvl>
  </w:abstractNum>
  <w:abstractNum w:abstractNumId="1">
    <w:nsid w:val="0F044072"/>
    <w:multiLevelType w:val="hybridMultilevel"/>
    <w:tmpl w:val="B61A98FC"/>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34C11DD7"/>
    <w:multiLevelType w:val="hybridMultilevel"/>
    <w:tmpl w:val="7F94EDF6"/>
    <w:lvl w:ilvl="0" w:tplc="DA7EB8A0">
      <w:start w:val="353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nsid w:val="38862064"/>
    <w:multiLevelType w:val="hybridMultilevel"/>
    <w:tmpl w:val="8AE27166"/>
    <w:lvl w:ilvl="0" w:tplc="6EFAD848">
      <w:start w:val="3"/>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2EA54E7"/>
    <w:multiLevelType w:val="hybridMultilevel"/>
    <w:tmpl w:val="2D42B0A8"/>
    <w:lvl w:ilvl="0" w:tplc="153C055E">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
    <w:nsid w:val="438D4227"/>
    <w:multiLevelType w:val="hybridMultilevel"/>
    <w:tmpl w:val="8E8C1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151796"/>
    <w:multiLevelType w:val="hybridMultilevel"/>
    <w:tmpl w:val="6EDA0DC4"/>
    <w:lvl w:ilvl="0" w:tplc="580C544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nsid w:val="47362988"/>
    <w:multiLevelType w:val="hybridMultilevel"/>
    <w:tmpl w:val="69787E62"/>
    <w:lvl w:ilvl="0" w:tplc="E3967232">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474860F2"/>
    <w:multiLevelType w:val="hybridMultilevel"/>
    <w:tmpl w:val="98DE1C1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9">
    <w:nsid w:val="495D3CE2"/>
    <w:multiLevelType w:val="hybridMultilevel"/>
    <w:tmpl w:val="66B0E3E0"/>
    <w:lvl w:ilvl="0" w:tplc="241A000F">
      <w:start w:val="1"/>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nsid w:val="4A2E7B3F"/>
    <w:multiLevelType w:val="hybridMultilevel"/>
    <w:tmpl w:val="D28CC86A"/>
    <w:lvl w:ilvl="0" w:tplc="16180064">
      <w:start w:val="1"/>
      <w:numFmt w:val="upperRoman"/>
      <w:lvlText w:val="%1"/>
      <w:lvlJc w:val="left"/>
      <w:pPr>
        <w:ind w:left="1233" w:hanging="154"/>
        <w:jc w:val="right"/>
      </w:pPr>
      <w:rPr>
        <w:rFonts w:hint="default"/>
        <w:b/>
        <w:bCs/>
        <w:w w:val="99"/>
        <w:lang w:eastAsia="en-US" w:bidi="ar-SA"/>
      </w:rPr>
    </w:lvl>
    <w:lvl w:ilvl="1" w:tplc="6AF6F8E2">
      <w:start w:val="1"/>
      <w:numFmt w:val="decimal"/>
      <w:lvlText w:val="%2."/>
      <w:lvlJc w:val="left"/>
      <w:pPr>
        <w:ind w:left="2039" w:hanging="240"/>
        <w:jc w:val="left"/>
      </w:pPr>
      <w:rPr>
        <w:rFonts w:hint="default"/>
        <w:b/>
        <w:bCs/>
        <w:w w:val="99"/>
        <w:lang w:eastAsia="en-US" w:bidi="ar-SA"/>
      </w:rPr>
    </w:lvl>
    <w:lvl w:ilvl="2" w:tplc="C1BE19F8">
      <w:numFmt w:val="bullet"/>
      <w:lvlText w:val="•"/>
      <w:lvlJc w:val="left"/>
      <w:pPr>
        <w:ind w:left="2040" w:hanging="240"/>
      </w:pPr>
      <w:rPr>
        <w:rFonts w:hint="default"/>
        <w:lang w:eastAsia="en-US" w:bidi="ar-SA"/>
      </w:rPr>
    </w:lvl>
    <w:lvl w:ilvl="3" w:tplc="85603170">
      <w:numFmt w:val="bullet"/>
      <w:lvlText w:val="•"/>
      <w:lvlJc w:val="left"/>
      <w:pPr>
        <w:ind w:left="3078" w:hanging="240"/>
      </w:pPr>
      <w:rPr>
        <w:rFonts w:hint="default"/>
        <w:lang w:eastAsia="en-US" w:bidi="ar-SA"/>
      </w:rPr>
    </w:lvl>
    <w:lvl w:ilvl="4" w:tplc="F95A80AE">
      <w:numFmt w:val="bullet"/>
      <w:lvlText w:val="•"/>
      <w:lvlJc w:val="left"/>
      <w:pPr>
        <w:ind w:left="4116" w:hanging="240"/>
      </w:pPr>
      <w:rPr>
        <w:rFonts w:hint="default"/>
        <w:lang w:eastAsia="en-US" w:bidi="ar-SA"/>
      </w:rPr>
    </w:lvl>
    <w:lvl w:ilvl="5" w:tplc="3B22DC70">
      <w:numFmt w:val="bullet"/>
      <w:lvlText w:val="•"/>
      <w:lvlJc w:val="left"/>
      <w:pPr>
        <w:ind w:left="5154" w:hanging="240"/>
      </w:pPr>
      <w:rPr>
        <w:rFonts w:hint="default"/>
        <w:lang w:eastAsia="en-US" w:bidi="ar-SA"/>
      </w:rPr>
    </w:lvl>
    <w:lvl w:ilvl="6" w:tplc="556C963E">
      <w:numFmt w:val="bullet"/>
      <w:lvlText w:val="•"/>
      <w:lvlJc w:val="left"/>
      <w:pPr>
        <w:ind w:left="6192" w:hanging="240"/>
      </w:pPr>
      <w:rPr>
        <w:rFonts w:hint="default"/>
        <w:lang w:eastAsia="en-US" w:bidi="ar-SA"/>
      </w:rPr>
    </w:lvl>
    <w:lvl w:ilvl="7" w:tplc="47ECBD7C">
      <w:numFmt w:val="bullet"/>
      <w:lvlText w:val="•"/>
      <w:lvlJc w:val="left"/>
      <w:pPr>
        <w:ind w:left="7230" w:hanging="240"/>
      </w:pPr>
      <w:rPr>
        <w:rFonts w:hint="default"/>
        <w:lang w:eastAsia="en-US" w:bidi="ar-SA"/>
      </w:rPr>
    </w:lvl>
    <w:lvl w:ilvl="8" w:tplc="ECA2834E">
      <w:numFmt w:val="bullet"/>
      <w:lvlText w:val="•"/>
      <w:lvlJc w:val="left"/>
      <w:pPr>
        <w:ind w:left="8268" w:hanging="240"/>
      </w:pPr>
      <w:rPr>
        <w:rFonts w:hint="default"/>
        <w:lang w:eastAsia="en-US" w:bidi="ar-SA"/>
      </w:rPr>
    </w:lvl>
  </w:abstractNum>
  <w:abstractNum w:abstractNumId="11">
    <w:nsid w:val="512662E3"/>
    <w:multiLevelType w:val="hybridMultilevel"/>
    <w:tmpl w:val="F08CC56A"/>
    <w:lvl w:ilvl="0" w:tplc="4C76B5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165769"/>
    <w:multiLevelType w:val="hybridMultilevel"/>
    <w:tmpl w:val="54607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EA0126"/>
    <w:multiLevelType w:val="hybridMultilevel"/>
    <w:tmpl w:val="7116C0DA"/>
    <w:lvl w:ilvl="0" w:tplc="8C0C210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A8D2E7C"/>
    <w:multiLevelType w:val="hybridMultilevel"/>
    <w:tmpl w:val="4C549FC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5">
    <w:nsid w:val="66505B3D"/>
    <w:multiLevelType w:val="hybridMultilevel"/>
    <w:tmpl w:val="4E4E6F46"/>
    <w:lvl w:ilvl="0" w:tplc="52920F3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E82142"/>
    <w:multiLevelType w:val="hybridMultilevel"/>
    <w:tmpl w:val="E618D7FC"/>
    <w:lvl w:ilvl="0" w:tplc="E81E64DC">
      <w:start w:val="1"/>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6FB7074B"/>
    <w:multiLevelType w:val="hybridMultilevel"/>
    <w:tmpl w:val="DA101A3C"/>
    <w:lvl w:ilvl="0" w:tplc="081A0005">
      <w:start w:val="1"/>
      <w:numFmt w:val="bullet"/>
      <w:lvlText w:val=""/>
      <w:lvlJc w:val="left"/>
      <w:pPr>
        <w:tabs>
          <w:tab w:val="num" w:pos="1440"/>
        </w:tabs>
        <w:ind w:left="1440" w:hanging="360"/>
      </w:pPr>
      <w:rPr>
        <w:rFonts w:ascii="Wingdings" w:hAnsi="Wingdings" w:hint="default"/>
      </w:rPr>
    </w:lvl>
    <w:lvl w:ilvl="1" w:tplc="081A0003">
      <w:start w:val="1"/>
      <w:numFmt w:val="bullet"/>
      <w:lvlText w:val="o"/>
      <w:lvlJc w:val="left"/>
      <w:pPr>
        <w:tabs>
          <w:tab w:val="num" w:pos="2160"/>
        </w:tabs>
        <w:ind w:left="2160" w:hanging="360"/>
      </w:pPr>
      <w:rPr>
        <w:rFonts w:ascii="Courier New" w:hAnsi="Courier New" w:cs="Courier New" w:hint="default"/>
      </w:rPr>
    </w:lvl>
    <w:lvl w:ilvl="2" w:tplc="081A0005">
      <w:start w:val="1"/>
      <w:numFmt w:val="bullet"/>
      <w:lvlText w:val=""/>
      <w:lvlJc w:val="left"/>
      <w:pPr>
        <w:tabs>
          <w:tab w:val="num" w:pos="2880"/>
        </w:tabs>
        <w:ind w:left="2880" w:hanging="360"/>
      </w:pPr>
      <w:rPr>
        <w:rFonts w:ascii="Wingdings" w:hAnsi="Wingdings" w:hint="default"/>
      </w:rPr>
    </w:lvl>
    <w:lvl w:ilvl="3" w:tplc="081A0001">
      <w:start w:val="1"/>
      <w:numFmt w:val="bullet"/>
      <w:lvlText w:val=""/>
      <w:lvlJc w:val="left"/>
      <w:pPr>
        <w:tabs>
          <w:tab w:val="num" w:pos="3600"/>
        </w:tabs>
        <w:ind w:left="3600" w:hanging="360"/>
      </w:pPr>
      <w:rPr>
        <w:rFonts w:ascii="Symbol" w:hAnsi="Symbol" w:hint="default"/>
      </w:rPr>
    </w:lvl>
    <w:lvl w:ilvl="4" w:tplc="081A0003">
      <w:start w:val="1"/>
      <w:numFmt w:val="bullet"/>
      <w:lvlText w:val="o"/>
      <w:lvlJc w:val="left"/>
      <w:pPr>
        <w:tabs>
          <w:tab w:val="num" w:pos="4320"/>
        </w:tabs>
        <w:ind w:left="4320" w:hanging="360"/>
      </w:pPr>
      <w:rPr>
        <w:rFonts w:ascii="Courier New" w:hAnsi="Courier New" w:cs="Courier New" w:hint="default"/>
      </w:rPr>
    </w:lvl>
    <w:lvl w:ilvl="5" w:tplc="081A0005">
      <w:start w:val="1"/>
      <w:numFmt w:val="bullet"/>
      <w:lvlText w:val=""/>
      <w:lvlJc w:val="left"/>
      <w:pPr>
        <w:tabs>
          <w:tab w:val="num" w:pos="5040"/>
        </w:tabs>
        <w:ind w:left="5040" w:hanging="360"/>
      </w:pPr>
      <w:rPr>
        <w:rFonts w:ascii="Wingdings" w:hAnsi="Wingdings" w:hint="default"/>
      </w:rPr>
    </w:lvl>
    <w:lvl w:ilvl="6" w:tplc="081A0001">
      <w:start w:val="1"/>
      <w:numFmt w:val="bullet"/>
      <w:lvlText w:val=""/>
      <w:lvlJc w:val="left"/>
      <w:pPr>
        <w:tabs>
          <w:tab w:val="num" w:pos="5760"/>
        </w:tabs>
        <w:ind w:left="5760" w:hanging="360"/>
      </w:pPr>
      <w:rPr>
        <w:rFonts w:ascii="Symbol" w:hAnsi="Symbol" w:hint="default"/>
      </w:rPr>
    </w:lvl>
    <w:lvl w:ilvl="7" w:tplc="081A0003">
      <w:start w:val="1"/>
      <w:numFmt w:val="bullet"/>
      <w:lvlText w:val="o"/>
      <w:lvlJc w:val="left"/>
      <w:pPr>
        <w:tabs>
          <w:tab w:val="num" w:pos="6480"/>
        </w:tabs>
        <w:ind w:left="6480" w:hanging="360"/>
      </w:pPr>
      <w:rPr>
        <w:rFonts w:ascii="Courier New" w:hAnsi="Courier New" w:cs="Courier New" w:hint="default"/>
      </w:rPr>
    </w:lvl>
    <w:lvl w:ilvl="8" w:tplc="081A0005">
      <w:start w:val="1"/>
      <w:numFmt w:val="bullet"/>
      <w:lvlText w:val=""/>
      <w:lvlJc w:val="left"/>
      <w:pPr>
        <w:tabs>
          <w:tab w:val="num" w:pos="7200"/>
        </w:tabs>
        <w:ind w:left="7200" w:hanging="360"/>
      </w:pPr>
      <w:rPr>
        <w:rFonts w:ascii="Wingdings" w:hAnsi="Wingdings" w:hint="default"/>
      </w:rPr>
    </w:lvl>
  </w:abstractNum>
  <w:abstractNum w:abstractNumId="18">
    <w:nsid w:val="738F1358"/>
    <w:multiLevelType w:val="hybridMultilevel"/>
    <w:tmpl w:val="858827DA"/>
    <w:lvl w:ilvl="0" w:tplc="E594F2BE">
      <w:numFmt w:val="bullet"/>
      <w:lvlText w:val="-"/>
      <w:lvlJc w:val="left"/>
      <w:pPr>
        <w:ind w:left="720" w:hanging="360"/>
      </w:pPr>
      <w:rPr>
        <w:rFonts w:ascii="Times New Roman" w:eastAsia="Calibri"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7E0C6988"/>
    <w:multiLevelType w:val="hybridMultilevel"/>
    <w:tmpl w:val="C2803106"/>
    <w:lvl w:ilvl="0" w:tplc="11E246DE">
      <w:numFmt w:val="bullet"/>
      <w:lvlText w:val="-"/>
      <w:lvlJc w:val="left"/>
      <w:pPr>
        <w:ind w:left="1080" w:hanging="207"/>
      </w:pPr>
      <w:rPr>
        <w:rFonts w:ascii="Times New Roman" w:eastAsia="Times New Roman" w:hAnsi="Times New Roman" w:cs="Times New Roman" w:hint="default"/>
        <w:w w:val="99"/>
        <w:sz w:val="24"/>
        <w:szCs w:val="24"/>
        <w:lang w:eastAsia="en-US" w:bidi="ar-SA"/>
      </w:rPr>
    </w:lvl>
    <w:lvl w:ilvl="1" w:tplc="47B42140">
      <w:numFmt w:val="bullet"/>
      <w:lvlText w:val="•"/>
      <w:lvlJc w:val="left"/>
      <w:pPr>
        <w:ind w:left="2112" w:hanging="207"/>
      </w:pPr>
      <w:rPr>
        <w:rFonts w:hint="default"/>
        <w:lang w:eastAsia="en-US" w:bidi="ar-SA"/>
      </w:rPr>
    </w:lvl>
    <w:lvl w:ilvl="2" w:tplc="F03CC1B4">
      <w:numFmt w:val="bullet"/>
      <w:lvlText w:val="•"/>
      <w:lvlJc w:val="left"/>
      <w:pPr>
        <w:ind w:left="3144" w:hanging="207"/>
      </w:pPr>
      <w:rPr>
        <w:rFonts w:hint="default"/>
        <w:lang w:eastAsia="en-US" w:bidi="ar-SA"/>
      </w:rPr>
    </w:lvl>
    <w:lvl w:ilvl="3" w:tplc="B7FE1174">
      <w:numFmt w:val="bullet"/>
      <w:lvlText w:val="•"/>
      <w:lvlJc w:val="left"/>
      <w:pPr>
        <w:ind w:left="4176" w:hanging="207"/>
      </w:pPr>
      <w:rPr>
        <w:rFonts w:hint="default"/>
        <w:lang w:eastAsia="en-US" w:bidi="ar-SA"/>
      </w:rPr>
    </w:lvl>
    <w:lvl w:ilvl="4" w:tplc="CE205164">
      <w:numFmt w:val="bullet"/>
      <w:lvlText w:val="•"/>
      <w:lvlJc w:val="left"/>
      <w:pPr>
        <w:ind w:left="5208" w:hanging="207"/>
      </w:pPr>
      <w:rPr>
        <w:rFonts w:hint="default"/>
        <w:lang w:eastAsia="en-US" w:bidi="ar-SA"/>
      </w:rPr>
    </w:lvl>
    <w:lvl w:ilvl="5" w:tplc="F920C6E4">
      <w:numFmt w:val="bullet"/>
      <w:lvlText w:val="•"/>
      <w:lvlJc w:val="left"/>
      <w:pPr>
        <w:ind w:left="6240" w:hanging="207"/>
      </w:pPr>
      <w:rPr>
        <w:rFonts w:hint="default"/>
        <w:lang w:eastAsia="en-US" w:bidi="ar-SA"/>
      </w:rPr>
    </w:lvl>
    <w:lvl w:ilvl="6" w:tplc="A7B43E7C">
      <w:numFmt w:val="bullet"/>
      <w:lvlText w:val="•"/>
      <w:lvlJc w:val="left"/>
      <w:pPr>
        <w:ind w:left="7272" w:hanging="207"/>
      </w:pPr>
      <w:rPr>
        <w:rFonts w:hint="default"/>
        <w:lang w:eastAsia="en-US" w:bidi="ar-SA"/>
      </w:rPr>
    </w:lvl>
    <w:lvl w:ilvl="7" w:tplc="948E77F4">
      <w:numFmt w:val="bullet"/>
      <w:lvlText w:val="•"/>
      <w:lvlJc w:val="left"/>
      <w:pPr>
        <w:ind w:left="8304" w:hanging="207"/>
      </w:pPr>
      <w:rPr>
        <w:rFonts w:hint="default"/>
        <w:lang w:eastAsia="en-US" w:bidi="ar-SA"/>
      </w:rPr>
    </w:lvl>
    <w:lvl w:ilvl="8" w:tplc="61FA3B34">
      <w:numFmt w:val="bullet"/>
      <w:lvlText w:val="•"/>
      <w:lvlJc w:val="left"/>
      <w:pPr>
        <w:ind w:left="9336" w:hanging="207"/>
      </w:pPr>
      <w:rPr>
        <w:rFonts w:hint="default"/>
        <w:lang w:eastAsia="en-US" w:bidi="ar-SA"/>
      </w:rPr>
    </w:lvl>
  </w:abstractNum>
  <w:abstractNum w:abstractNumId="20">
    <w:nsid w:val="7E5146EE"/>
    <w:multiLevelType w:val="hybridMultilevel"/>
    <w:tmpl w:val="A4BE7A2E"/>
    <w:lvl w:ilvl="0" w:tplc="BA64301C">
      <w:numFmt w:val="bullet"/>
      <w:lvlText w:val="•"/>
      <w:lvlJc w:val="left"/>
      <w:pPr>
        <w:ind w:left="1181" w:hanging="81"/>
      </w:pPr>
      <w:rPr>
        <w:rFonts w:ascii="Times New Roman" w:eastAsia="Times New Roman" w:hAnsi="Times New Roman" w:cs="Times New Roman" w:hint="default"/>
        <w:w w:val="101"/>
        <w:sz w:val="9"/>
        <w:szCs w:val="9"/>
        <w:lang w:eastAsia="en-US" w:bidi="ar-SA"/>
      </w:rPr>
    </w:lvl>
    <w:lvl w:ilvl="1" w:tplc="16307500">
      <w:numFmt w:val="bullet"/>
      <w:lvlText w:val="•"/>
      <w:lvlJc w:val="left"/>
      <w:pPr>
        <w:ind w:left="1395" w:hanging="81"/>
      </w:pPr>
      <w:rPr>
        <w:rFonts w:hint="default"/>
        <w:lang w:eastAsia="en-US" w:bidi="ar-SA"/>
      </w:rPr>
    </w:lvl>
    <w:lvl w:ilvl="2" w:tplc="1728CF7A">
      <w:numFmt w:val="bullet"/>
      <w:lvlText w:val="•"/>
      <w:lvlJc w:val="left"/>
      <w:pPr>
        <w:ind w:left="1610" w:hanging="81"/>
      </w:pPr>
      <w:rPr>
        <w:rFonts w:hint="default"/>
        <w:lang w:eastAsia="en-US" w:bidi="ar-SA"/>
      </w:rPr>
    </w:lvl>
    <w:lvl w:ilvl="3" w:tplc="163E9C3E">
      <w:numFmt w:val="bullet"/>
      <w:lvlText w:val="•"/>
      <w:lvlJc w:val="left"/>
      <w:pPr>
        <w:ind w:left="1825" w:hanging="81"/>
      </w:pPr>
      <w:rPr>
        <w:rFonts w:hint="default"/>
        <w:lang w:eastAsia="en-US" w:bidi="ar-SA"/>
      </w:rPr>
    </w:lvl>
    <w:lvl w:ilvl="4" w:tplc="7792B624">
      <w:numFmt w:val="bullet"/>
      <w:lvlText w:val="•"/>
      <w:lvlJc w:val="left"/>
      <w:pPr>
        <w:ind w:left="2041" w:hanging="81"/>
      </w:pPr>
      <w:rPr>
        <w:rFonts w:hint="default"/>
        <w:lang w:eastAsia="en-US" w:bidi="ar-SA"/>
      </w:rPr>
    </w:lvl>
    <w:lvl w:ilvl="5" w:tplc="37029DD4">
      <w:numFmt w:val="bullet"/>
      <w:lvlText w:val="•"/>
      <w:lvlJc w:val="left"/>
      <w:pPr>
        <w:ind w:left="2256" w:hanging="81"/>
      </w:pPr>
      <w:rPr>
        <w:rFonts w:hint="default"/>
        <w:lang w:eastAsia="en-US" w:bidi="ar-SA"/>
      </w:rPr>
    </w:lvl>
    <w:lvl w:ilvl="6" w:tplc="782255C6">
      <w:numFmt w:val="bullet"/>
      <w:lvlText w:val="•"/>
      <w:lvlJc w:val="left"/>
      <w:pPr>
        <w:ind w:left="2471" w:hanging="81"/>
      </w:pPr>
      <w:rPr>
        <w:rFonts w:hint="default"/>
        <w:lang w:eastAsia="en-US" w:bidi="ar-SA"/>
      </w:rPr>
    </w:lvl>
    <w:lvl w:ilvl="7" w:tplc="28EC4150">
      <w:numFmt w:val="bullet"/>
      <w:lvlText w:val="•"/>
      <w:lvlJc w:val="left"/>
      <w:pPr>
        <w:ind w:left="2687" w:hanging="81"/>
      </w:pPr>
      <w:rPr>
        <w:rFonts w:hint="default"/>
        <w:lang w:eastAsia="en-US" w:bidi="ar-SA"/>
      </w:rPr>
    </w:lvl>
    <w:lvl w:ilvl="8" w:tplc="EA288774">
      <w:numFmt w:val="bullet"/>
      <w:lvlText w:val="•"/>
      <w:lvlJc w:val="left"/>
      <w:pPr>
        <w:ind w:left="2902" w:hanging="81"/>
      </w:pPr>
      <w:rPr>
        <w:rFonts w:hint="default"/>
        <w:lang w:eastAsia="en-US" w:bidi="ar-SA"/>
      </w:rPr>
    </w:lvl>
  </w:abstractNum>
  <w:num w:numId="1">
    <w:abstractNumId w:val="12"/>
  </w:num>
  <w:num w:numId="2">
    <w:abstractNumId w:val="15"/>
  </w:num>
  <w:num w:numId="3">
    <w:abstractNumId w:val="5"/>
  </w:num>
  <w:num w:numId="4">
    <w:abstractNumId w:val="16"/>
  </w:num>
  <w:num w:numId="5">
    <w:abstractNumId w:val="17"/>
  </w:num>
  <w:num w:numId="6">
    <w:abstractNumId w:val="2"/>
  </w:num>
  <w:num w:numId="7">
    <w:abstractNumId w:val="14"/>
  </w:num>
  <w:num w:numId="8">
    <w:abstractNumId w:val="8"/>
  </w:num>
  <w:num w:numId="9">
    <w:abstractNumId w:val="1"/>
  </w:num>
  <w:num w:numId="10">
    <w:abstractNumId w:val="19"/>
  </w:num>
  <w:num w:numId="11">
    <w:abstractNumId w:val="0"/>
  </w:num>
  <w:num w:numId="12">
    <w:abstractNumId w:val="20"/>
  </w:num>
  <w:num w:numId="13">
    <w:abstractNumId w:val="10"/>
  </w:num>
  <w:num w:numId="14">
    <w:abstractNumId w:val="7"/>
  </w:num>
  <w:num w:numId="15">
    <w:abstractNumId w:val="11"/>
  </w:num>
  <w:num w:numId="16">
    <w:abstractNumId w:val="3"/>
  </w:num>
  <w:num w:numId="17">
    <w:abstractNumId w:val="13"/>
  </w:num>
  <w:num w:numId="18">
    <w:abstractNumId w:val="18"/>
  </w:num>
  <w:num w:numId="1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9"/>
  </w:num>
  <w:num w:numId="2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EFF"/>
    <w:rsid w:val="00000A20"/>
    <w:rsid w:val="000010D3"/>
    <w:rsid w:val="000027D0"/>
    <w:rsid w:val="00002A60"/>
    <w:rsid w:val="00016572"/>
    <w:rsid w:val="00016B10"/>
    <w:rsid w:val="00021395"/>
    <w:rsid w:val="000312A6"/>
    <w:rsid w:val="00033550"/>
    <w:rsid w:val="000336F0"/>
    <w:rsid w:val="0003466B"/>
    <w:rsid w:val="000346C3"/>
    <w:rsid w:val="0003553B"/>
    <w:rsid w:val="00035F36"/>
    <w:rsid w:val="00035F82"/>
    <w:rsid w:val="00037B70"/>
    <w:rsid w:val="0004226E"/>
    <w:rsid w:val="00042578"/>
    <w:rsid w:val="00044790"/>
    <w:rsid w:val="00050837"/>
    <w:rsid w:val="00052E31"/>
    <w:rsid w:val="000578A7"/>
    <w:rsid w:val="00057F58"/>
    <w:rsid w:val="00062B9D"/>
    <w:rsid w:val="000802C7"/>
    <w:rsid w:val="00081441"/>
    <w:rsid w:val="00082215"/>
    <w:rsid w:val="00083DB2"/>
    <w:rsid w:val="00085BE3"/>
    <w:rsid w:val="00095E87"/>
    <w:rsid w:val="0009770F"/>
    <w:rsid w:val="000A1D15"/>
    <w:rsid w:val="000A4596"/>
    <w:rsid w:val="000A4BE1"/>
    <w:rsid w:val="000A6556"/>
    <w:rsid w:val="000B2093"/>
    <w:rsid w:val="000B3913"/>
    <w:rsid w:val="000B42C0"/>
    <w:rsid w:val="000B42E1"/>
    <w:rsid w:val="000B7766"/>
    <w:rsid w:val="000C1620"/>
    <w:rsid w:val="000C312C"/>
    <w:rsid w:val="000C6E49"/>
    <w:rsid w:val="000D3208"/>
    <w:rsid w:val="000D339E"/>
    <w:rsid w:val="000D62B4"/>
    <w:rsid w:val="000D656D"/>
    <w:rsid w:val="000D6611"/>
    <w:rsid w:val="000D69AF"/>
    <w:rsid w:val="000E65CF"/>
    <w:rsid w:val="000E6EC4"/>
    <w:rsid w:val="000F0267"/>
    <w:rsid w:val="00101603"/>
    <w:rsid w:val="00102AEB"/>
    <w:rsid w:val="001125BF"/>
    <w:rsid w:val="001176FD"/>
    <w:rsid w:val="00117877"/>
    <w:rsid w:val="001223B3"/>
    <w:rsid w:val="001235FD"/>
    <w:rsid w:val="00124CC1"/>
    <w:rsid w:val="00126306"/>
    <w:rsid w:val="00130A47"/>
    <w:rsid w:val="0013133A"/>
    <w:rsid w:val="001342D5"/>
    <w:rsid w:val="00134955"/>
    <w:rsid w:val="00134B61"/>
    <w:rsid w:val="00134FD6"/>
    <w:rsid w:val="00143715"/>
    <w:rsid w:val="0014489F"/>
    <w:rsid w:val="00147AE8"/>
    <w:rsid w:val="00150119"/>
    <w:rsid w:val="00150609"/>
    <w:rsid w:val="00153798"/>
    <w:rsid w:val="00154D0A"/>
    <w:rsid w:val="00155C33"/>
    <w:rsid w:val="00163E94"/>
    <w:rsid w:val="00167B3F"/>
    <w:rsid w:val="001711FE"/>
    <w:rsid w:val="00172540"/>
    <w:rsid w:val="00172FD8"/>
    <w:rsid w:val="00173137"/>
    <w:rsid w:val="00173404"/>
    <w:rsid w:val="00175CCE"/>
    <w:rsid w:val="00181A81"/>
    <w:rsid w:val="001826A6"/>
    <w:rsid w:val="00182A70"/>
    <w:rsid w:val="0018434C"/>
    <w:rsid w:val="00185FD7"/>
    <w:rsid w:val="00187239"/>
    <w:rsid w:val="001909EF"/>
    <w:rsid w:val="0019546D"/>
    <w:rsid w:val="001977E0"/>
    <w:rsid w:val="001A1CFA"/>
    <w:rsid w:val="001A333B"/>
    <w:rsid w:val="001A5C1A"/>
    <w:rsid w:val="001A63B0"/>
    <w:rsid w:val="001A7167"/>
    <w:rsid w:val="001B0484"/>
    <w:rsid w:val="001B1432"/>
    <w:rsid w:val="001B3A69"/>
    <w:rsid w:val="001B6152"/>
    <w:rsid w:val="001B7D8B"/>
    <w:rsid w:val="001C0B2A"/>
    <w:rsid w:val="001C0C02"/>
    <w:rsid w:val="001C130E"/>
    <w:rsid w:val="001C2971"/>
    <w:rsid w:val="001C567B"/>
    <w:rsid w:val="001D30E8"/>
    <w:rsid w:val="001D5F80"/>
    <w:rsid w:val="001D6934"/>
    <w:rsid w:val="001E1B54"/>
    <w:rsid w:val="001F28AA"/>
    <w:rsid w:val="001F4B00"/>
    <w:rsid w:val="001F71BB"/>
    <w:rsid w:val="00224AEA"/>
    <w:rsid w:val="002251B8"/>
    <w:rsid w:val="002314BF"/>
    <w:rsid w:val="00231BA9"/>
    <w:rsid w:val="00231CD3"/>
    <w:rsid w:val="00232856"/>
    <w:rsid w:val="00237818"/>
    <w:rsid w:val="0023797E"/>
    <w:rsid w:val="002441C2"/>
    <w:rsid w:val="0025278C"/>
    <w:rsid w:val="00253DD6"/>
    <w:rsid w:val="00257C6D"/>
    <w:rsid w:val="0026309E"/>
    <w:rsid w:val="00263329"/>
    <w:rsid w:val="002669EC"/>
    <w:rsid w:val="002678EC"/>
    <w:rsid w:val="002721DC"/>
    <w:rsid w:val="002757CA"/>
    <w:rsid w:val="002760A7"/>
    <w:rsid w:val="00283E89"/>
    <w:rsid w:val="002840D9"/>
    <w:rsid w:val="0029115B"/>
    <w:rsid w:val="0029186D"/>
    <w:rsid w:val="002A41B0"/>
    <w:rsid w:val="002A4ABA"/>
    <w:rsid w:val="002B2A36"/>
    <w:rsid w:val="002B3E19"/>
    <w:rsid w:val="002B482A"/>
    <w:rsid w:val="002B4E0A"/>
    <w:rsid w:val="002B59F4"/>
    <w:rsid w:val="002B77A3"/>
    <w:rsid w:val="002C1EA5"/>
    <w:rsid w:val="002C42B5"/>
    <w:rsid w:val="002C79B2"/>
    <w:rsid w:val="002D06D9"/>
    <w:rsid w:val="002D476E"/>
    <w:rsid w:val="002D4926"/>
    <w:rsid w:val="002D6DCE"/>
    <w:rsid w:val="002E4934"/>
    <w:rsid w:val="002E52DD"/>
    <w:rsid w:val="002F26BB"/>
    <w:rsid w:val="002F4C71"/>
    <w:rsid w:val="002F5364"/>
    <w:rsid w:val="0030071F"/>
    <w:rsid w:val="00313A5F"/>
    <w:rsid w:val="003140EA"/>
    <w:rsid w:val="00315D90"/>
    <w:rsid w:val="003179CF"/>
    <w:rsid w:val="003234AF"/>
    <w:rsid w:val="00324557"/>
    <w:rsid w:val="0033444E"/>
    <w:rsid w:val="003354EE"/>
    <w:rsid w:val="00336482"/>
    <w:rsid w:val="00345F1B"/>
    <w:rsid w:val="003506C4"/>
    <w:rsid w:val="00350745"/>
    <w:rsid w:val="00353835"/>
    <w:rsid w:val="00357A9C"/>
    <w:rsid w:val="0036094D"/>
    <w:rsid w:val="00361675"/>
    <w:rsid w:val="0036483A"/>
    <w:rsid w:val="003700B4"/>
    <w:rsid w:val="00376E72"/>
    <w:rsid w:val="00377901"/>
    <w:rsid w:val="003824EB"/>
    <w:rsid w:val="003941A4"/>
    <w:rsid w:val="00394463"/>
    <w:rsid w:val="00394865"/>
    <w:rsid w:val="00397375"/>
    <w:rsid w:val="003A2E7D"/>
    <w:rsid w:val="003A3B30"/>
    <w:rsid w:val="003A6D60"/>
    <w:rsid w:val="003B36FA"/>
    <w:rsid w:val="003C2149"/>
    <w:rsid w:val="003C25B4"/>
    <w:rsid w:val="003C2F02"/>
    <w:rsid w:val="003C716D"/>
    <w:rsid w:val="003D17D7"/>
    <w:rsid w:val="003D53BA"/>
    <w:rsid w:val="003E3B97"/>
    <w:rsid w:val="003E52AA"/>
    <w:rsid w:val="003E5AC4"/>
    <w:rsid w:val="003E66BD"/>
    <w:rsid w:val="003E7283"/>
    <w:rsid w:val="003E7B5B"/>
    <w:rsid w:val="003F31CE"/>
    <w:rsid w:val="003F3AB2"/>
    <w:rsid w:val="003F416C"/>
    <w:rsid w:val="003F54B2"/>
    <w:rsid w:val="0040198D"/>
    <w:rsid w:val="00403F03"/>
    <w:rsid w:val="00407C63"/>
    <w:rsid w:val="004138D5"/>
    <w:rsid w:val="004169F2"/>
    <w:rsid w:val="0041718E"/>
    <w:rsid w:val="00420489"/>
    <w:rsid w:val="004213D2"/>
    <w:rsid w:val="00435C2C"/>
    <w:rsid w:val="00443D79"/>
    <w:rsid w:val="00445A63"/>
    <w:rsid w:val="00455756"/>
    <w:rsid w:val="0046035C"/>
    <w:rsid w:val="00464952"/>
    <w:rsid w:val="004666AD"/>
    <w:rsid w:val="00466E7B"/>
    <w:rsid w:val="00466FB6"/>
    <w:rsid w:val="00470913"/>
    <w:rsid w:val="00474B82"/>
    <w:rsid w:val="00481C97"/>
    <w:rsid w:val="004836CB"/>
    <w:rsid w:val="00495241"/>
    <w:rsid w:val="004A09C0"/>
    <w:rsid w:val="004A2098"/>
    <w:rsid w:val="004A62C9"/>
    <w:rsid w:val="004A7F41"/>
    <w:rsid w:val="004B16FF"/>
    <w:rsid w:val="004B1EF5"/>
    <w:rsid w:val="004B2B5B"/>
    <w:rsid w:val="004B6DD4"/>
    <w:rsid w:val="004B6E98"/>
    <w:rsid w:val="004B7A5F"/>
    <w:rsid w:val="004B7FD4"/>
    <w:rsid w:val="004C58F0"/>
    <w:rsid w:val="004C5A4E"/>
    <w:rsid w:val="004C74D6"/>
    <w:rsid w:val="004C779B"/>
    <w:rsid w:val="004D6162"/>
    <w:rsid w:val="004E0B56"/>
    <w:rsid w:val="004E2803"/>
    <w:rsid w:val="004F150F"/>
    <w:rsid w:val="004F17FF"/>
    <w:rsid w:val="004F5DF4"/>
    <w:rsid w:val="004F6063"/>
    <w:rsid w:val="00500D69"/>
    <w:rsid w:val="00501277"/>
    <w:rsid w:val="005023F6"/>
    <w:rsid w:val="00510C61"/>
    <w:rsid w:val="0051233D"/>
    <w:rsid w:val="00513EDB"/>
    <w:rsid w:val="00523DE6"/>
    <w:rsid w:val="00524CD1"/>
    <w:rsid w:val="00525CF5"/>
    <w:rsid w:val="00530619"/>
    <w:rsid w:val="00534070"/>
    <w:rsid w:val="00536F18"/>
    <w:rsid w:val="005373B1"/>
    <w:rsid w:val="00543511"/>
    <w:rsid w:val="00554CB7"/>
    <w:rsid w:val="00554D93"/>
    <w:rsid w:val="005570EE"/>
    <w:rsid w:val="0056090E"/>
    <w:rsid w:val="00561B91"/>
    <w:rsid w:val="00562517"/>
    <w:rsid w:val="00563C56"/>
    <w:rsid w:val="0057140B"/>
    <w:rsid w:val="00573081"/>
    <w:rsid w:val="00577F99"/>
    <w:rsid w:val="00582106"/>
    <w:rsid w:val="0058678F"/>
    <w:rsid w:val="00593786"/>
    <w:rsid w:val="00595CA6"/>
    <w:rsid w:val="005974E8"/>
    <w:rsid w:val="005A1EC2"/>
    <w:rsid w:val="005A466E"/>
    <w:rsid w:val="005A7FA6"/>
    <w:rsid w:val="005B3432"/>
    <w:rsid w:val="005B5D56"/>
    <w:rsid w:val="005C5DA0"/>
    <w:rsid w:val="005D0D11"/>
    <w:rsid w:val="005D1607"/>
    <w:rsid w:val="005D751D"/>
    <w:rsid w:val="005E3154"/>
    <w:rsid w:val="005E6974"/>
    <w:rsid w:val="005E73B1"/>
    <w:rsid w:val="005F2E47"/>
    <w:rsid w:val="005F31DF"/>
    <w:rsid w:val="005F538E"/>
    <w:rsid w:val="005F5F9E"/>
    <w:rsid w:val="005F679A"/>
    <w:rsid w:val="005F7A97"/>
    <w:rsid w:val="005F7E1C"/>
    <w:rsid w:val="00603D73"/>
    <w:rsid w:val="00610AE8"/>
    <w:rsid w:val="00610CD3"/>
    <w:rsid w:val="00612DA9"/>
    <w:rsid w:val="006166C6"/>
    <w:rsid w:val="00625AE9"/>
    <w:rsid w:val="0063398D"/>
    <w:rsid w:val="00635313"/>
    <w:rsid w:val="00635F72"/>
    <w:rsid w:val="00641571"/>
    <w:rsid w:val="00644458"/>
    <w:rsid w:val="00645C99"/>
    <w:rsid w:val="00650064"/>
    <w:rsid w:val="006518AD"/>
    <w:rsid w:val="00651E1C"/>
    <w:rsid w:val="006551D8"/>
    <w:rsid w:val="00656820"/>
    <w:rsid w:val="0066155E"/>
    <w:rsid w:val="00661BA6"/>
    <w:rsid w:val="0066214A"/>
    <w:rsid w:val="0067437C"/>
    <w:rsid w:val="00674E31"/>
    <w:rsid w:val="006805F3"/>
    <w:rsid w:val="00681704"/>
    <w:rsid w:val="0068582B"/>
    <w:rsid w:val="0068630F"/>
    <w:rsid w:val="00686431"/>
    <w:rsid w:val="00686475"/>
    <w:rsid w:val="00687811"/>
    <w:rsid w:val="0069452F"/>
    <w:rsid w:val="006A13B5"/>
    <w:rsid w:val="006A236C"/>
    <w:rsid w:val="006B09AB"/>
    <w:rsid w:val="006B52B4"/>
    <w:rsid w:val="006B7628"/>
    <w:rsid w:val="006B7F91"/>
    <w:rsid w:val="006C25EB"/>
    <w:rsid w:val="006C2B41"/>
    <w:rsid w:val="006C5C86"/>
    <w:rsid w:val="006D11A1"/>
    <w:rsid w:val="006D2626"/>
    <w:rsid w:val="006D277C"/>
    <w:rsid w:val="006D3A01"/>
    <w:rsid w:val="006E6B53"/>
    <w:rsid w:val="006E7C62"/>
    <w:rsid w:val="006F118A"/>
    <w:rsid w:val="006F1A7C"/>
    <w:rsid w:val="006F5A81"/>
    <w:rsid w:val="00711420"/>
    <w:rsid w:val="0071502B"/>
    <w:rsid w:val="0071724B"/>
    <w:rsid w:val="00721F2C"/>
    <w:rsid w:val="007223D6"/>
    <w:rsid w:val="00722602"/>
    <w:rsid w:val="00723449"/>
    <w:rsid w:val="0072465E"/>
    <w:rsid w:val="00726CE3"/>
    <w:rsid w:val="00737E0D"/>
    <w:rsid w:val="007458D6"/>
    <w:rsid w:val="007527BE"/>
    <w:rsid w:val="00753062"/>
    <w:rsid w:val="00754E03"/>
    <w:rsid w:val="007550F1"/>
    <w:rsid w:val="00757575"/>
    <w:rsid w:val="00762EEA"/>
    <w:rsid w:val="007630E2"/>
    <w:rsid w:val="00766939"/>
    <w:rsid w:val="00770E81"/>
    <w:rsid w:val="00771BAB"/>
    <w:rsid w:val="007730DC"/>
    <w:rsid w:val="00773669"/>
    <w:rsid w:val="00773CDD"/>
    <w:rsid w:val="00780D01"/>
    <w:rsid w:val="00786318"/>
    <w:rsid w:val="007B2802"/>
    <w:rsid w:val="007B311E"/>
    <w:rsid w:val="007B4669"/>
    <w:rsid w:val="007B4EE2"/>
    <w:rsid w:val="007C06C2"/>
    <w:rsid w:val="007C14E1"/>
    <w:rsid w:val="007C2AD9"/>
    <w:rsid w:val="007C32AD"/>
    <w:rsid w:val="007C3870"/>
    <w:rsid w:val="007C4380"/>
    <w:rsid w:val="007C50D1"/>
    <w:rsid w:val="007C7B34"/>
    <w:rsid w:val="007C7B8C"/>
    <w:rsid w:val="007D0C0E"/>
    <w:rsid w:val="007E60E4"/>
    <w:rsid w:val="007E7477"/>
    <w:rsid w:val="007E7936"/>
    <w:rsid w:val="007E7D3A"/>
    <w:rsid w:val="007E7E63"/>
    <w:rsid w:val="0080367B"/>
    <w:rsid w:val="008046C8"/>
    <w:rsid w:val="008069A6"/>
    <w:rsid w:val="00811FD4"/>
    <w:rsid w:val="00813E57"/>
    <w:rsid w:val="008217D5"/>
    <w:rsid w:val="00824068"/>
    <w:rsid w:val="0082482F"/>
    <w:rsid w:val="00836CAB"/>
    <w:rsid w:val="00837291"/>
    <w:rsid w:val="00842CBF"/>
    <w:rsid w:val="008501A0"/>
    <w:rsid w:val="0085161D"/>
    <w:rsid w:val="008545A3"/>
    <w:rsid w:val="008553DC"/>
    <w:rsid w:val="00860F55"/>
    <w:rsid w:val="008619AB"/>
    <w:rsid w:val="00866239"/>
    <w:rsid w:val="008744AE"/>
    <w:rsid w:val="00874A4F"/>
    <w:rsid w:val="00886D9A"/>
    <w:rsid w:val="008905EE"/>
    <w:rsid w:val="00893EB5"/>
    <w:rsid w:val="008A1926"/>
    <w:rsid w:val="008A6414"/>
    <w:rsid w:val="008A73C3"/>
    <w:rsid w:val="008B34F1"/>
    <w:rsid w:val="008B6BDF"/>
    <w:rsid w:val="008C3379"/>
    <w:rsid w:val="008C5376"/>
    <w:rsid w:val="008C73ED"/>
    <w:rsid w:val="008D1399"/>
    <w:rsid w:val="008D1DBB"/>
    <w:rsid w:val="008D2DE8"/>
    <w:rsid w:val="008D4EFF"/>
    <w:rsid w:val="008E325D"/>
    <w:rsid w:val="008E3BC4"/>
    <w:rsid w:val="008E481C"/>
    <w:rsid w:val="008E5DAA"/>
    <w:rsid w:val="008F418C"/>
    <w:rsid w:val="008F7EFF"/>
    <w:rsid w:val="0090281A"/>
    <w:rsid w:val="00907CF7"/>
    <w:rsid w:val="00912B7E"/>
    <w:rsid w:val="00914376"/>
    <w:rsid w:val="0091487B"/>
    <w:rsid w:val="009158B0"/>
    <w:rsid w:val="00915A09"/>
    <w:rsid w:val="0091674D"/>
    <w:rsid w:val="009171CA"/>
    <w:rsid w:val="0091785A"/>
    <w:rsid w:val="00917896"/>
    <w:rsid w:val="00917AD6"/>
    <w:rsid w:val="00920A59"/>
    <w:rsid w:val="0092233E"/>
    <w:rsid w:val="00924B7D"/>
    <w:rsid w:val="00926EA9"/>
    <w:rsid w:val="00935C87"/>
    <w:rsid w:val="009361FF"/>
    <w:rsid w:val="009463B7"/>
    <w:rsid w:val="0095140C"/>
    <w:rsid w:val="009550DF"/>
    <w:rsid w:val="00962C59"/>
    <w:rsid w:val="00970DDC"/>
    <w:rsid w:val="0097426E"/>
    <w:rsid w:val="00980605"/>
    <w:rsid w:val="00980DC3"/>
    <w:rsid w:val="0098145F"/>
    <w:rsid w:val="00983B2D"/>
    <w:rsid w:val="00985349"/>
    <w:rsid w:val="00985D8E"/>
    <w:rsid w:val="00994B13"/>
    <w:rsid w:val="009A18F6"/>
    <w:rsid w:val="009A3EF0"/>
    <w:rsid w:val="009A4D01"/>
    <w:rsid w:val="009A6129"/>
    <w:rsid w:val="009A63A6"/>
    <w:rsid w:val="009A75E2"/>
    <w:rsid w:val="009B3874"/>
    <w:rsid w:val="009B51F8"/>
    <w:rsid w:val="009B602C"/>
    <w:rsid w:val="009B68AA"/>
    <w:rsid w:val="009B7054"/>
    <w:rsid w:val="009C0DC1"/>
    <w:rsid w:val="009C4C06"/>
    <w:rsid w:val="009D31A5"/>
    <w:rsid w:val="009D579E"/>
    <w:rsid w:val="009E70D9"/>
    <w:rsid w:val="009F0423"/>
    <w:rsid w:val="009F1FD5"/>
    <w:rsid w:val="009F282B"/>
    <w:rsid w:val="009F305B"/>
    <w:rsid w:val="009F59CD"/>
    <w:rsid w:val="00A07288"/>
    <w:rsid w:val="00A1293E"/>
    <w:rsid w:val="00A136B5"/>
    <w:rsid w:val="00A14D45"/>
    <w:rsid w:val="00A16862"/>
    <w:rsid w:val="00A16C01"/>
    <w:rsid w:val="00A17284"/>
    <w:rsid w:val="00A17BBC"/>
    <w:rsid w:val="00A17BD6"/>
    <w:rsid w:val="00A20589"/>
    <w:rsid w:val="00A34361"/>
    <w:rsid w:val="00A35BBB"/>
    <w:rsid w:val="00A35F41"/>
    <w:rsid w:val="00A429FE"/>
    <w:rsid w:val="00A44804"/>
    <w:rsid w:val="00A4671F"/>
    <w:rsid w:val="00A47FDD"/>
    <w:rsid w:val="00A515BC"/>
    <w:rsid w:val="00A57C2C"/>
    <w:rsid w:val="00A61ECF"/>
    <w:rsid w:val="00A63FC2"/>
    <w:rsid w:val="00A65E9B"/>
    <w:rsid w:val="00A678CC"/>
    <w:rsid w:val="00A71566"/>
    <w:rsid w:val="00A75FE7"/>
    <w:rsid w:val="00A76971"/>
    <w:rsid w:val="00A76B14"/>
    <w:rsid w:val="00A81165"/>
    <w:rsid w:val="00A8560F"/>
    <w:rsid w:val="00A8786A"/>
    <w:rsid w:val="00A87BF6"/>
    <w:rsid w:val="00A932B9"/>
    <w:rsid w:val="00A94484"/>
    <w:rsid w:val="00A949F7"/>
    <w:rsid w:val="00A9784D"/>
    <w:rsid w:val="00AA2314"/>
    <w:rsid w:val="00AA3564"/>
    <w:rsid w:val="00AA6995"/>
    <w:rsid w:val="00AB5F8C"/>
    <w:rsid w:val="00AB6E5C"/>
    <w:rsid w:val="00AD1B0C"/>
    <w:rsid w:val="00AE0902"/>
    <w:rsid w:val="00AE1674"/>
    <w:rsid w:val="00AE1A32"/>
    <w:rsid w:val="00AE1E13"/>
    <w:rsid w:val="00AE7142"/>
    <w:rsid w:val="00AF290F"/>
    <w:rsid w:val="00AF2B01"/>
    <w:rsid w:val="00AF3223"/>
    <w:rsid w:val="00AF3C2A"/>
    <w:rsid w:val="00B01F8D"/>
    <w:rsid w:val="00B0346A"/>
    <w:rsid w:val="00B10471"/>
    <w:rsid w:val="00B119FC"/>
    <w:rsid w:val="00B14E58"/>
    <w:rsid w:val="00B174D3"/>
    <w:rsid w:val="00B201E3"/>
    <w:rsid w:val="00B21FFA"/>
    <w:rsid w:val="00B22893"/>
    <w:rsid w:val="00B238A6"/>
    <w:rsid w:val="00B3159C"/>
    <w:rsid w:val="00B36090"/>
    <w:rsid w:val="00B377FE"/>
    <w:rsid w:val="00B416FC"/>
    <w:rsid w:val="00B43538"/>
    <w:rsid w:val="00B44F13"/>
    <w:rsid w:val="00B462D3"/>
    <w:rsid w:val="00B52DFE"/>
    <w:rsid w:val="00B53898"/>
    <w:rsid w:val="00B55F5E"/>
    <w:rsid w:val="00B57975"/>
    <w:rsid w:val="00B62957"/>
    <w:rsid w:val="00B63D29"/>
    <w:rsid w:val="00B662AF"/>
    <w:rsid w:val="00B73FE5"/>
    <w:rsid w:val="00B80AE6"/>
    <w:rsid w:val="00B82886"/>
    <w:rsid w:val="00B87D38"/>
    <w:rsid w:val="00B97323"/>
    <w:rsid w:val="00B9736D"/>
    <w:rsid w:val="00B973F8"/>
    <w:rsid w:val="00BA6AB7"/>
    <w:rsid w:val="00BA76DA"/>
    <w:rsid w:val="00BA7CB6"/>
    <w:rsid w:val="00BB336D"/>
    <w:rsid w:val="00BB3557"/>
    <w:rsid w:val="00BB40EE"/>
    <w:rsid w:val="00BB5A71"/>
    <w:rsid w:val="00BB5E74"/>
    <w:rsid w:val="00BB72CB"/>
    <w:rsid w:val="00BD1988"/>
    <w:rsid w:val="00BD7313"/>
    <w:rsid w:val="00BD7CEA"/>
    <w:rsid w:val="00BE077D"/>
    <w:rsid w:val="00BE0863"/>
    <w:rsid w:val="00BE1C2B"/>
    <w:rsid w:val="00BE23F5"/>
    <w:rsid w:val="00BE5E9D"/>
    <w:rsid w:val="00BF00E7"/>
    <w:rsid w:val="00BF085C"/>
    <w:rsid w:val="00BF3454"/>
    <w:rsid w:val="00BF35A2"/>
    <w:rsid w:val="00BF5597"/>
    <w:rsid w:val="00BF5ADB"/>
    <w:rsid w:val="00BF6213"/>
    <w:rsid w:val="00C000C7"/>
    <w:rsid w:val="00C03FD9"/>
    <w:rsid w:val="00C1159C"/>
    <w:rsid w:val="00C11B0B"/>
    <w:rsid w:val="00C167D9"/>
    <w:rsid w:val="00C215CF"/>
    <w:rsid w:val="00C250FF"/>
    <w:rsid w:val="00C31221"/>
    <w:rsid w:val="00C31829"/>
    <w:rsid w:val="00C31FCC"/>
    <w:rsid w:val="00C32520"/>
    <w:rsid w:val="00C40F1B"/>
    <w:rsid w:val="00C41A96"/>
    <w:rsid w:val="00C41F1F"/>
    <w:rsid w:val="00C44F29"/>
    <w:rsid w:val="00C53DE5"/>
    <w:rsid w:val="00C53E2C"/>
    <w:rsid w:val="00C54D42"/>
    <w:rsid w:val="00C553BC"/>
    <w:rsid w:val="00C57979"/>
    <w:rsid w:val="00C60E44"/>
    <w:rsid w:val="00C62F0A"/>
    <w:rsid w:val="00C66A62"/>
    <w:rsid w:val="00C7477C"/>
    <w:rsid w:val="00C76BD6"/>
    <w:rsid w:val="00C76FDC"/>
    <w:rsid w:val="00C8073C"/>
    <w:rsid w:val="00C809E2"/>
    <w:rsid w:val="00C80BD5"/>
    <w:rsid w:val="00C94570"/>
    <w:rsid w:val="00CA0630"/>
    <w:rsid w:val="00CB2199"/>
    <w:rsid w:val="00CB33DC"/>
    <w:rsid w:val="00CB6044"/>
    <w:rsid w:val="00CB7FEF"/>
    <w:rsid w:val="00CC0497"/>
    <w:rsid w:val="00CC13B6"/>
    <w:rsid w:val="00CC3149"/>
    <w:rsid w:val="00CC4C8B"/>
    <w:rsid w:val="00CC6637"/>
    <w:rsid w:val="00CE4CC1"/>
    <w:rsid w:val="00CF135A"/>
    <w:rsid w:val="00CF2FBA"/>
    <w:rsid w:val="00D04CDD"/>
    <w:rsid w:val="00D05252"/>
    <w:rsid w:val="00D06C07"/>
    <w:rsid w:val="00D07A5F"/>
    <w:rsid w:val="00D108FB"/>
    <w:rsid w:val="00D10E01"/>
    <w:rsid w:val="00D11DAA"/>
    <w:rsid w:val="00D20D6C"/>
    <w:rsid w:val="00D25618"/>
    <w:rsid w:val="00D266F4"/>
    <w:rsid w:val="00D33647"/>
    <w:rsid w:val="00D36EE4"/>
    <w:rsid w:val="00D4055F"/>
    <w:rsid w:val="00D416DB"/>
    <w:rsid w:val="00D43D00"/>
    <w:rsid w:val="00D43F7B"/>
    <w:rsid w:val="00D45440"/>
    <w:rsid w:val="00D45A3B"/>
    <w:rsid w:val="00D50267"/>
    <w:rsid w:val="00D50525"/>
    <w:rsid w:val="00D51B56"/>
    <w:rsid w:val="00D53099"/>
    <w:rsid w:val="00D53DBA"/>
    <w:rsid w:val="00D5607D"/>
    <w:rsid w:val="00D6135D"/>
    <w:rsid w:val="00D61861"/>
    <w:rsid w:val="00D62676"/>
    <w:rsid w:val="00D64A56"/>
    <w:rsid w:val="00D669FD"/>
    <w:rsid w:val="00D71E6C"/>
    <w:rsid w:val="00D76B2E"/>
    <w:rsid w:val="00D76E57"/>
    <w:rsid w:val="00D81D5C"/>
    <w:rsid w:val="00D8303C"/>
    <w:rsid w:val="00D8347D"/>
    <w:rsid w:val="00D84D9D"/>
    <w:rsid w:val="00D8774F"/>
    <w:rsid w:val="00D879AF"/>
    <w:rsid w:val="00D96F62"/>
    <w:rsid w:val="00DA22B3"/>
    <w:rsid w:val="00DA44AA"/>
    <w:rsid w:val="00DA450C"/>
    <w:rsid w:val="00DA5C39"/>
    <w:rsid w:val="00DC330F"/>
    <w:rsid w:val="00DC6452"/>
    <w:rsid w:val="00DD1771"/>
    <w:rsid w:val="00DD2C9D"/>
    <w:rsid w:val="00DD2F2B"/>
    <w:rsid w:val="00DD6C4E"/>
    <w:rsid w:val="00DD74BE"/>
    <w:rsid w:val="00DE0916"/>
    <w:rsid w:val="00DE4F5B"/>
    <w:rsid w:val="00DE567B"/>
    <w:rsid w:val="00DE5F61"/>
    <w:rsid w:val="00DE6985"/>
    <w:rsid w:val="00DE7D80"/>
    <w:rsid w:val="00DF2B1B"/>
    <w:rsid w:val="00E02588"/>
    <w:rsid w:val="00E03B6A"/>
    <w:rsid w:val="00E066B0"/>
    <w:rsid w:val="00E11D80"/>
    <w:rsid w:val="00E1406B"/>
    <w:rsid w:val="00E15E38"/>
    <w:rsid w:val="00E33011"/>
    <w:rsid w:val="00E37E10"/>
    <w:rsid w:val="00E44707"/>
    <w:rsid w:val="00E4586A"/>
    <w:rsid w:val="00E4595A"/>
    <w:rsid w:val="00E45B60"/>
    <w:rsid w:val="00E47E47"/>
    <w:rsid w:val="00E57264"/>
    <w:rsid w:val="00E637A3"/>
    <w:rsid w:val="00E65055"/>
    <w:rsid w:val="00E653D7"/>
    <w:rsid w:val="00E705B6"/>
    <w:rsid w:val="00E72370"/>
    <w:rsid w:val="00E768F3"/>
    <w:rsid w:val="00E83F6D"/>
    <w:rsid w:val="00E84067"/>
    <w:rsid w:val="00E8525F"/>
    <w:rsid w:val="00E86B8B"/>
    <w:rsid w:val="00E870B4"/>
    <w:rsid w:val="00E90613"/>
    <w:rsid w:val="00E90729"/>
    <w:rsid w:val="00E91BC2"/>
    <w:rsid w:val="00E92C28"/>
    <w:rsid w:val="00E953D5"/>
    <w:rsid w:val="00E97A3D"/>
    <w:rsid w:val="00EA3A7B"/>
    <w:rsid w:val="00EB442E"/>
    <w:rsid w:val="00EB6974"/>
    <w:rsid w:val="00EB766C"/>
    <w:rsid w:val="00EB7971"/>
    <w:rsid w:val="00EC00D1"/>
    <w:rsid w:val="00EC09AD"/>
    <w:rsid w:val="00ED73E4"/>
    <w:rsid w:val="00EE2B3D"/>
    <w:rsid w:val="00EF26C3"/>
    <w:rsid w:val="00EF6419"/>
    <w:rsid w:val="00EF6D50"/>
    <w:rsid w:val="00F122B8"/>
    <w:rsid w:val="00F124E5"/>
    <w:rsid w:val="00F17C86"/>
    <w:rsid w:val="00F20FD1"/>
    <w:rsid w:val="00F23E9F"/>
    <w:rsid w:val="00F2467F"/>
    <w:rsid w:val="00F2572F"/>
    <w:rsid w:val="00F27462"/>
    <w:rsid w:val="00F402ED"/>
    <w:rsid w:val="00F4195D"/>
    <w:rsid w:val="00F46080"/>
    <w:rsid w:val="00F53660"/>
    <w:rsid w:val="00F54629"/>
    <w:rsid w:val="00F5725B"/>
    <w:rsid w:val="00F57659"/>
    <w:rsid w:val="00F635B2"/>
    <w:rsid w:val="00F6376C"/>
    <w:rsid w:val="00F66196"/>
    <w:rsid w:val="00F71F12"/>
    <w:rsid w:val="00F73D2A"/>
    <w:rsid w:val="00F73F8A"/>
    <w:rsid w:val="00F75A56"/>
    <w:rsid w:val="00F87E45"/>
    <w:rsid w:val="00F90128"/>
    <w:rsid w:val="00F92561"/>
    <w:rsid w:val="00F954DE"/>
    <w:rsid w:val="00FB283B"/>
    <w:rsid w:val="00FB2D6B"/>
    <w:rsid w:val="00FB4E6C"/>
    <w:rsid w:val="00FB5917"/>
    <w:rsid w:val="00FB6CF3"/>
    <w:rsid w:val="00FB6E4E"/>
    <w:rsid w:val="00FC0F5C"/>
    <w:rsid w:val="00FC2A2C"/>
    <w:rsid w:val="00FC7D8F"/>
    <w:rsid w:val="00FD01F5"/>
    <w:rsid w:val="00FD0CA8"/>
    <w:rsid w:val="00FD6395"/>
    <w:rsid w:val="00FE3E66"/>
    <w:rsid w:val="00FE4B20"/>
    <w:rsid w:val="00FE6414"/>
    <w:rsid w:val="00FE69F2"/>
    <w:rsid w:val="00FE79F5"/>
    <w:rsid w:val="00FF2707"/>
    <w:rsid w:val="00FF648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39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729"/>
    <w:rPr>
      <w:lang w:val="sr-Cyrl-RS"/>
    </w:rPr>
  </w:style>
  <w:style w:type="paragraph" w:styleId="Heading1">
    <w:name w:val="heading 1"/>
    <w:basedOn w:val="Normal"/>
    <w:link w:val="Heading1Char"/>
    <w:uiPriority w:val="1"/>
    <w:qFormat/>
    <w:rsid w:val="008A6414"/>
    <w:pPr>
      <w:widowControl w:val="0"/>
      <w:autoSpaceDE w:val="0"/>
      <w:autoSpaceDN w:val="0"/>
      <w:spacing w:before="75" w:after="0" w:line="240" w:lineRule="auto"/>
      <w:ind w:left="1583"/>
      <w:outlineLvl w:val="0"/>
    </w:pPr>
    <w:rPr>
      <w:rFonts w:ascii="Times New Roman" w:eastAsia="Times New Roman" w:hAnsi="Times New Roman" w:cs="Times New Roman"/>
      <w:sz w:val="29"/>
      <w:szCs w:val="29"/>
    </w:rPr>
  </w:style>
  <w:style w:type="paragraph" w:styleId="Heading2">
    <w:name w:val="heading 2"/>
    <w:basedOn w:val="Normal"/>
    <w:link w:val="Heading2Char"/>
    <w:uiPriority w:val="9"/>
    <w:qFormat/>
    <w:rsid w:val="008A6414"/>
    <w:pPr>
      <w:widowControl w:val="0"/>
      <w:autoSpaceDE w:val="0"/>
      <w:autoSpaceDN w:val="0"/>
      <w:spacing w:after="0" w:line="240" w:lineRule="auto"/>
      <w:ind w:left="5573"/>
      <w:outlineLvl w:val="1"/>
    </w:pPr>
    <w:rPr>
      <w:rFonts w:ascii="Times New Roman" w:eastAsia="Times New Roman" w:hAnsi="Times New Roman" w:cs="Times New Roman"/>
      <w:sz w:val="25"/>
      <w:szCs w:val="25"/>
    </w:rPr>
  </w:style>
  <w:style w:type="paragraph" w:styleId="Heading3">
    <w:name w:val="heading 3"/>
    <w:basedOn w:val="Normal"/>
    <w:link w:val="Heading3Char"/>
    <w:uiPriority w:val="1"/>
    <w:qFormat/>
    <w:rsid w:val="008A6414"/>
    <w:pPr>
      <w:widowControl w:val="0"/>
      <w:autoSpaceDE w:val="0"/>
      <w:autoSpaceDN w:val="0"/>
      <w:spacing w:after="0" w:line="240" w:lineRule="auto"/>
      <w:ind w:left="2039"/>
      <w:outlineLvl w:val="2"/>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1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95D"/>
  </w:style>
  <w:style w:type="paragraph" w:styleId="Footer">
    <w:name w:val="footer"/>
    <w:basedOn w:val="Normal"/>
    <w:link w:val="FooterChar"/>
    <w:uiPriority w:val="99"/>
    <w:unhideWhenUsed/>
    <w:rsid w:val="00F41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95D"/>
  </w:style>
  <w:style w:type="paragraph" w:styleId="ListParagraph">
    <w:name w:val="List Paragraph"/>
    <w:basedOn w:val="Normal"/>
    <w:uiPriority w:val="34"/>
    <w:qFormat/>
    <w:rsid w:val="006D11A1"/>
    <w:pPr>
      <w:ind w:left="720"/>
      <w:contextualSpacing/>
    </w:pPr>
  </w:style>
  <w:style w:type="paragraph" w:styleId="BalloonText">
    <w:name w:val="Balloon Text"/>
    <w:basedOn w:val="Normal"/>
    <w:link w:val="BalloonTextChar"/>
    <w:uiPriority w:val="99"/>
    <w:semiHidden/>
    <w:unhideWhenUsed/>
    <w:rsid w:val="004B6D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DD4"/>
    <w:rPr>
      <w:rFonts w:ascii="Segoe UI" w:hAnsi="Segoe UI" w:cs="Segoe UI"/>
      <w:sz w:val="18"/>
      <w:szCs w:val="18"/>
    </w:rPr>
  </w:style>
  <w:style w:type="table" w:styleId="TableGrid">
    <w:name w:val="Table Grid"/>
    <w:basedOn w:val="TableNormal"/>
    <w:uiPriority w:val="39"/>
    <w:rsid w:val="00D07A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D81D5C"/>
    <w:pPr>
      <w:spacing w:before="280" w:after="115" w:line="240" w:lineRule="auto"/>
      <w:jc w:val="both"/>
    </w:pPr>
    <w:rPr>
      <w:rFonts w:ascii="Times New Roman" w:eastAsia="Times New Roman" w:hAnsi="Times New Roman" w:cs="Times New Roman"/>
      <w:kern w:val="1"/>
      <w:sz w:val="24"/>
      <w:szCs w:val="24"/>
      <w:lang w:eastAsia="ar-SA"/>
    </w:rPr>
  </w:style>
  <w:style w:type="table" w:customStyle="1" w:styleId="TableGrid1">
    <w:name w:val="Table Grid1"/>
    <w:basedOn w:val="TableNormal"/>
    <w:next w:val="TableGrid"/>
    <w:uiPriority w:val="39"/>
    <w:rsid w:val="007223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rsid w:val="00B238A6"/>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238A6"/>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8A6414"/>
    <w:rPr>
      <w:rFonts w:ascii="Times New Roman" w:eastAsia="Times New Roman" w:hAnsi="Times New Roman" w:cs="Times New Roman"/>
      <w:sz w:val="29"/>
      <w:szCs w:val="29"/>
    </w:rPr>
  </w:style>
  <w:style w:type="character" w:customStyle="1" w:styleId="Heading2Char">
    <w:name w:val="Heading 2 Char"/>
    <w:basedOn w:val="DefaultParagraphFont"/>
    <w:link w:val="Heading2"/>
    <w:uiPriority w:val="9"/>
    <w:rsid w:val="008A6414"/>
    <w:rPr>
      <w:rFonts w:ascii="Times New Roman" w:eastAsia="Times New Roman" w:hAnsi="Times New Roman" w:cs="Times New Roman"/>
      <w:sz w:val="25"/>
      <w:szCs w:val="25"/>
    </w:rPr>
  </w:style>
  <w:style w:type="character" w:customStyle="1" w:styleId="Heading3Char">
    <w:name w:val="Heading 3 Char"/>
    <w:basedOn w:val="DefaultParagraphFont"/>
    <w:link w:val="Heading3"/>
    <w:uiPriority w:val="1"/>
    <w:rsid w:val="008A6414"/>
    <w:rPr>
      <w:rFonts w:ascii="Times New Roman" w:eastAsia="Times New Roman" w:hAnsi="Times New Roman" w:cs="Times New Roman"/>
      <w:b/>
      <w:bCs/>
      <w:sz w:val="24"/>
      <w:szCs w:val="24"/>
    </w:rPr>
  </w:style>
  <w:style w:type="paragraph" w:customStyle="1" w:styleId="TableParagraph">
    <w:name w:val="Table Paragraph"/>
    <w:basedOn w:val="Normal"/>
    <w:uiPriority w:val="1"/>
    <w:qFormat/>
    <w:rsid w:val="008A6414"/>
    <w:pPr>
      <w:widowControl w:val="0"/>
      <w:autoSpaceDE w:val="0"/>
      <w:autoSpaceDN w:val="0"/>
      <w:spacing w:after="0" w:line="240" w:lineRule="auto"/>
    </w:pPr>
    <w:rPr>
      <w:rFonts w:ascii="Times New Roman" w:eastAsia="Times New Roman" w:hAnsi="Times New Roman" w:cs="Times New Roman"/>
    </w:rPr>
  </w:style>
  <w:style w:type="paragraph" w:customStyle="1" w:styleId="text">
    <w:name w:val="text"/>
    <w:basedOn w:val="Normal"/>
    <w:rsid w:val="00403F03"/>
    <w:pPr>
      <w:spacing w:before="60" w:after="60" w:line="240" w:lineRule="auto"/>
      <w:jc w:val="both"/>
    </w:pPr>
    <w:rPr>
      <w:rFonts w:ascii="Verdana" w:eastAsia="Times New Roman" w:hAnsi="Verdana" w:cs="Times New Roman"/>
    </w:rPr>
  </w:style>
  <w:style w:type="character" w:styleId="Hyperlink">
    <w:name w:val="Hyperlink"/>
    <w:semiHidden/>
    <w:unhideWhenUsed/>
    <w:rsid w:val="00562517"/>
    <w:rPr>
      <w:color w:val="0000FF"/>
      <w:u w:val="single"/>
    </w:rPr>
  </w:style>
  <w:style w:type="character" w:styleId="FollowedHyperlink">
    <w:name w:val="FollowedHyperlink"/>
    <w:basedOn w:val="DefaultParagraphFont"/>
    <w:uiPriority w:val="99"/>
    <w:semiHidden/>
    <w:unhideWhenUsed/>
    <w:rsid w:val="00562517"/>
    <w:rPr>
      <w:color w:val="954F72" w:themeColor="followedHyperlink"/>
      <w:u w:val="single"/>
    </w:rPr>
  </w:style>
  <w:style w:type="paragraph" w:styleId="NoSpacing">
    <w:name w:val="No Spacing"/>
    <w:uiPriority w:val="1"/>
    <w:qFormat/>
    <w:rsid w:val="00562517"/>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729"/>
    <w:rPr>
      <w:lang w:val="sr-Cyrl-RS"/>
    </w:rPr>
  </w:style>
  <w:style w:type="paragraph" w:styleId="Heading1">
    <w:name w:val="heading 1"/>
    <w:basedOn w:val="Normal"/>
    <w:link w:val="Heading1Char"/>
    <w:uiPriority w:val="1"/>
    <w:qFormat/>
    <w:rsid w:val="008A6414"/>
    <w:pPr>
      <w:widowControl w:val="0"/>
      <w:autoSpaceDE w:val="0"/>
      <w:autoSpaceDN w:val="0"/>
      <w:spacing w:before="75" w:after="0" w:line="240" w:lineRule="auto"/>
      <w:ind w:left="1583"/>
      <w:outlineLvl w:val="0"/>
    </w:pPr>
    <w:rPr>
      <w:rFonts w:ascii="Times New Roman" w:eastAsia="Times New Roman" w:hAnsi="Times New Roman" w:cs="Times New Roman"/>
      <w:sz w:val="29"/>
      <w:szCs w:val="29"/>
    </w:rPr>
  </w:style>
  <w:style w:type="paragraph" w:styleId="Heading2">
    <w:name w:val="heading 2"/>
    <w:basedOn w:val="Normal"/>
    <w:link w:val="Heading2Char"/>
    <w:uiPriority w:val="9"/>
    <w:qFormat/>
    <w:rsid w:val="008A6414"/>
    <w:pPr>
      <w:widowControl w:val="0"/>
      <w:autoSpaceDE w:val="0"/>
      <w:autoSpaceDN w:val="0"/>
      <w:spacing w:after="0" w:line="240" w:lineRule="auto"/>
      <w:ind w:left="5573"/>
      <w:outlineLvl w:val="1"/>
    </w:pPr>
    <w:rPr>
      <w:rFonts w:ascii="Times New Roman" w:eastAsia="Times New Roman" w:hAnsi="Times New Roman" w:cs="Times New Roman"/>
      <w:sz w:val="25"/>
      <w:szCs w:val="25"/>
    </w:rPr>
  </w:style>
  <w:style w:type="paragraph" w:styleId="Heading3">
    <w:name w:val="heading 3"/>
    <w:basedOn w:val="Normal"/>
    <w:link w:val="Heading3Char"/>
    <w:uiPriority w:val="1"/>
    <w:qFormat/>
    <w:rsid w:val="008A6414"/>
    <w:pPr>
      <w:widowControl w:val="0"/>
      <w:autoSpaceDE w:val="0"/>
      <w:autoSpaceDN w:val="0"/>
      <w:spacing w:after="0" w:line="240" w:lineRule="auto"/>
      <w:ind w:left="2039"/>
      <w:outlineLvl w:val="2"/>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1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95D"/>
  </w:style>
  <w:style w:type="paragraph" w:styleId="Footer">
    <w:name w:val="footer"/>
    <w:basedOn w:val="Normal"/>
    <w:link w:val="FooterChar"/>
    <w:uiPriority w:val="99"/>
    <w:unhideWhenUsed/>
    <w:rsid w:val="00F41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95D"/>
  </w:style>
  <w:style w:type="paragraph" w:styleId="ListParagraph">
    <w:name w:val="List Paragraph"/>
    <w:basedOn w:val="Normal"/>
    <w:uiPriority w:val="34"/>
    <w:qFormat/>
    <w:rsid w:val="006D11A1"/>
    <w:pPr>
      <w:ind w:left="720"/>
      <w:contextualSpacing/>
    </w:pPr>
  </w:style>
  <w:style w:type="paragraph" w:styleId="BalloonText">
    <w:name w:val="Balloon Text"/>
    <w:basedOn w:val="Normal"/>
    <w:link w:val="BalloonTextChar"/>
    <w:uiPriority w:val="99"/>
    <w:semiHidden/>
    <w:unhideWhenUsed/>
    <w:rsid w:val="004B6D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DD4"/>
    <w:rPr>
      <w:rFonts w:ascii="Segoe UI" w:hAnsi="Segoe UI" w:cs="Segoe UI"/>
      <w:sz w:val="18"/>
      <w:szCs w:val="18"/>
    </w:rPr>
  </w:style>
  <w:style w:type="table" w:styleId="TableGrid">
    <w:name w:val="Table Grid"/>
    <w:basedOn w:val="TableNormal"/>
    <w:uiPriority w:val="39"/>
    <w:rsid w:val="00D07A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D81D5C"/>
    <w:pPr>
      <w:spacing w:before="280" w:after="115" w:line="240" w:lineRule="auto"/>
      <w:jc w:val="both"/>
    </w:pPr>
    <w:rPr>
      <w:rFonts w:ascii="Times New Roman" w:eastAsia="Times New Roman" w:hAnsi="Times New Roman" w:cs="Times New Roman"/>
      <w:kern w:val="1"/>
      <w:sz w:val="24"/>
      <w:szCs w:val="24"/>
      <w:lang w:eastAsia="ar-SA"/>
    </w:rPr>
  </w:style>
  <w:style w:type="table" w:customStyle="1" w:styleId="TableGrid1">
    <w:name w:val="Table Grid1"/>
    <w:basedOn w:val="TableNormal"/>
    <w:next w:val="TableGrid"/>
    <w:uiPriority w:val="39"/>
    <w:rsid w:val="007223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rsid w:val="00B238A6"/>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238A6"/>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8A6414"/>
    <w:rPr>
      <w:rFonts w:ascii="Times New Roman" w:eastAsia="Times New Roman" w:hAnsi="Times New Roman" w:cs="Times New Roman"/>
      <w:sz w:val="29"/>
      <w:szCs w:val="29"/>
    </w:rPr>
  </w:style>
  <w:style w:type="character" w:customStyle="1" w:styleId="Heading2Char">
    <w:name w:val="Heading 2 Char"/>
    <w:basedOn w:val="DefaultParagraphFont"/>
    <w:link w:val="Heading2"/>
    <w:uiPriority w:val="9"/>
    <w:rsid w:val="008A6414"/>
    <w:rPr>
      <w:rFonts w:ascii="Times New Roman" w:eastAsia="Times New Roman" w:hAnsi="Times New Roman" w:cs="Times New Roman"/>
      <w:sz w:val="25"/>
      <w:szCs w:val="25"/>
    </w:rPr>
  </w:style>
  <w:style w:type="character" w:customStyle="1" w:styleId="Heading3Char">
    <w:name w:val="Heading 3 Char"/>
    <w:basedOn w:val="DefaultParagraphFont"/>
    <w:link w:val="Heading3"/>
    <w:uiPriority w:val="1"/>
    <w:rsid w:val="008A6414"/>
    <w:rPr>
      <w:rFonts w:ascii="Times New Roman" w:eastAsia="Times New Roman" w:hAnsi="Times New Roman" w:cs="Times New Roman"/>
      <w:b/>
      <w:bCs/>
      <w:sz w:val="24"/>
      <w:szCs w:val="24"/>
    </w:rPr>
  </w:style>
  <w:style w:type="paragraph" w:customStyle="1" w:styleId="TableParagraph">
    <w:name w:val="Table Paragraph"/>
    <w:basedOn w:val="Normal"/>
    <w:uiPriority w:val="1"/>
    <w:qFormat/>
    <w:rsid w:val="008A6414"/>
    <w:pPr>
      <w:widowControl w:val="0"/>
      <w:autoSpaceDE w:val="0"/>
      <w:autoSpaceDN w:val="0"/>
      <w:spacing w:after="0" w:line="240" w:lineRule="auto"/>
    </w:pPr>
    <w:rPr>
      <w:rFonts w:ascii="Times New Roman" w:eastAsia="Times New Roman" w:hAnsi="Times New Roman" w:cs="Times New Roman"/>
    </w:rPr>
  </w:style>
  <w:style w:type="paragraph" w:customStyle="1" w:styleId="text">
    <w:name w:val="text"/>
    <w:basedOn w:val="Normal"/>
    <w:rsid w:val="00403F03"/>
    <w:pPr>
      <w:spacing w:before="60" w:after="60" w:line="240" w:lineRule="auto"/>
      <w:jc w:val="both"/>
    </w:pPr>
    <w:rPr>
      <w:rFonts w:ascii="Verdana" w:eastAsia="Times New Roman" w:hAnsi="Verdana" w:cs="Times New Roman"/>
    </w:rPr>
  </w:style>
  <w:style w:type="character" w:styleId="Hyperlink">
    <w:name w:val="Hyperlink"/>
    <w:semiHidden/>
    <w:unhideWhenUsed/>
    <w:rsid w:val="00562517"/>
    <w:rPr>
      <w:color w:val="0000FF"/>
      <w:u w:val="single"/>
    </w:rPr>
  </w:style>
  <w:style w:type="character" w:styleId="FollowedHyperlink">
    <w:name w:val="FollowedHyperlink"/>
    <w:basedOn w:val="DefaultParagraphFont"/>
    <w:uiPriority w:val="99"/>
    <w:semiHidden/>
    <w:unhideWhenUsed/>
    <w:rsid w:val="00562517"/>
    <w:rPr>
      <w:color w:val="954F72" w:themeColor="followedHyperlink"/>
      <w:u w:val="single"/>
    </w:rPr>
  </w:style>
  <w:style w:type="paragraph" w:styleId="NoSpacing">
    <w:name w:val="No Spacing"/>
    <w:uiPriority w:val="1"/>
    <w:qFormat/>
    <w:rsid w:val="0056251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15172">
      <w:bodyDiv w:val="1"/>
      <w:marLeft w:val="0"/>
      <w:marRight w:val="0"/>
      <w:marTop w:val="0"/>
      <w:marBottom w:val="0"/>
      <w:divBdr>
        <w:top w:val="none" w:sz="0" w:space="0" w:color="auto"/>
        <w:left w:val="none" w:sz="0" w:space="0" w:color="auto"/>
        <w:bottom w:val="none" w:sz="0" w:space="0" w:color="auto"/>
        <w:right w:val="none" w:sz="0" w:space="0" w:color="auto"/>
      </w:divBdr>
    </w:div>
    <w:div w:id="122891053">
      <w:bodyDiv w:val="1"/>
      <w:marLeft w:val="0"/>
      <w:marRight w:val="0"/>
      <w:marTop w:val="0"/>
      <w:marBottom w:val="0"/>
      <w:divBdr>
        <w:top w:val="none" w:sz="0" w:space="0" w:color="auto"/>
        <w:left w:val="none" w:sz="0" w:space="0" w:color="auto"/>
        <w:bottom w:val="none" w:sz="0" w:space="0" w:color="auto"/>
        <w:right w:val="none" w:sz="0" w:space="0" w:color="auto"/>
      </w:divBdr>
    </w:div>
    <w:div w:id="147062832">
      <w:bodyDiv w:val="1"/>
      <w:marLeft w:val="0"/>
      <w:marRight w:val="0"/>
      <w:marTop w:val="0"/>
      <w:marBottom w:val="0"/>
      <w:divBdr>
        <w:top w:val="none" w:sz="0" w:space="0" w:color="auto"/>
        <w:left w:val="none" w:sz="0" w:space="0" w:color="auto"/>
        <w:bottom w:val="none" w:sz="0" w:space="0" w:color="auto"/>
        <w:right w:val="none" w:sz="0" w:space="0" w:color="auto"/>
      </w:divBdr>
    </w:div>
    <w:div w:id="251746861">
      <w:bodyDiv w:val="1"/>
      <w:marLeft w:val="0"/>
      <w:marRight w:val="0"/>
      <w:marTop w:val="0"/>
      <w:marBottom w:val="0"/>
      <w:divBdr>
        <w:top w:val="none" w:sz="0" w:space="0" w:color="auto"/>
        <w:left w:val="none" w:sz="0" w:space="0" w:color="auto"/>
        <w:bottom w:val="none" w:sz="0" w:space="0" w:color="auto"/>
        <w:right w:val="none" w:sz="0" w:space="0" w:color="auto"/>
      </w:divBdr>
    </w:div>
    <w:div w:id="347949883">
      <w:bodyDiv w:val="1"/>
      <w:marLeft w:val="0"/>
      <w:marRight w:val="0"/>
      <w:marTop w:val="0"/>
      <w:marBottom w:val="0"/>
      <w:divBdr>
        <w:top w:val="none" w:sz="0" w:space="0" w:color="auto"/>
        <w:left w:val="none" w:sz="0" w:space="0" w:color="auto"/>
        <w:bottom w:val="none" w:sz="0" w:space="0" w:color="auto"/>
        <w:right w:val="none" w:sz="0" w:space="0" w:color="auto"/>
      </w:divBdr>
    </w:div>
    <w:div w:id="460463149">
      <w:bodyDiv w:val="1"/>
      <w:marLeft w:val="0"/>
      <w:marRight w:val="0"/>
      <w:marTop w:val="0"/>
      <w:marBottom w:val="0"/>
      <w:divBdr>
        <w:top w:val="none" w:sz="0" w:space="0" w:color="auto"/>
        <w:left w:val="none" w:sz="0" w:space="0" w:color="auto"/>
        <w:bottom w:val="none" w:sz="0" w:space="0" w:color="auto"/>
        <w:right w:val="none" w:sz="0" w:space="0" w:color="auto"/>
      </w:divBdr>
    </w:div>
    <w:div w:id="602615356">
      <w:bodyDiv w:val="1"/>
      <w:marLeft w:val="0"/>
      <w:marRight w:val="0"/>
      <w:marTop w:val="0"/>
      <w:marBottom w:val="0"/>
      <w:divBdr>
        <w:top w:val="none" w:sz="0" w:space="0" w:color="auto"/>
        <w:left w:val="none" w:sz="0" w:space="0" w:color="auto"/>
        <w:bottom w:val="none" w:sz="0" w:space="0" w:color="auto"/>
        <w:right w:val="none" w:sz="0" w:space="0" w:color="auto"/>
      </w:divBdr>
    </w:div>
    <w:div w:id="637302011">
      <w:bodyDiv w:val="1"/>
      <w:marLeft w:val="0"/>
      <w:marRight w:val="0"/>
      <w:marTop w:val="0"/>
      <w:marBottom w:val="0"/>
      <w:divBdr>
        <w:top w:val="none" w:sz="0" w:space="0" w:color="auto"/>
        <w:left w:val="none" w:sz="0" w:space="0" w:color="auto"/>
        <w:bottom w:val="none" w:sz="0" w:space="0" w:color="auto"/>
        <w:right w:val="none" w:sz="0" w:space="0" w:color="auto"/>
      </w:divBdr>
    </w:div>
    <w:div w:id="671840938">
      <w:bodyDiv w:val="1"/>
      <w:marLeft w:val="0"/>
      <w:marRight w:val="0"/>
      <w:marTop w:val="0"/>
      <w:marBottom w:val="0"/>
      <w:divBdr>
        <w:top w:val="none" w:sz="0" w:space="0" w:color="auto"/>
        <w:left w:val="none" w:sz="0" w:space="0" w:color="auto"/>
        <w:bottom w:val="none" w:sz="0" w:space="0" w:color="auto"/>
        <w:right w:val="none" w:sz="0" w:space="0" w:color="auto"/>
      </w:divBdr>
    </w:div>
    <w:div w:id="699861723">
      <w:bodyDiv w:val="1"/>
      <w:marLeft w:val="0"/>
      <w:marRight w:val="0"/>
      <w:marTop w:val="0"/>
      <w:marBottom w:val="0"/>
      <w:divBdr>
        <w:top w:val="none" w:sz="0" w:space="0" w:color="auto"/>
        <w:left w:val="none" w:sz="0" w:space="0" w:color="auto"/>
        <w:bottom w:val="none" w:sz="0" w:space="0" w:color="auto"/>
        <w:right w:val="none" w:sz="0" w:space="0" w:color="auto"/>
      </w:divBdr>
    </w:div>
    <w:div w:id="812985895">
      <w:bodyDiv w:val="1"/>
      <w:marLeft w:val="0"/>
      <w:marRight w:val="0"/>
      <w:marTop w:val="0"/>
      <w:marBottom w:val="0"/>
      <w:divBdr>
        <w:top w:val="none" w:sz="0" w:space="0" w:color="auto"/>
        <w:left w:val="none" w:sz="0" w:space="0" w:color="auto"/>
        <w:bottom w:val="none" w:sz="0" w:space="0" w:color="auto"/>
        <w:right w:val="none" w:sz="0" w:space="0" w:color="auto"/>
      </w:divBdr>
    </w:div>
    <w:div w:id="838500022">
      <w:bodyDiv w:val="1"/>
      <w:marLeft w:val="0"/>
      <w:marRight w:val="0"/>
      <w:marTop w:val="0"/>
      <w:marBottom w:val="0"/>
      <w:divBdr>
        <w:top w:val="none" w:sz="0" w:space="0" w:color="auto"/>
        <w:left w:val="none" w:sz="0" w:space="0" w:color="auto"/>
        <w:bottom w:val="none" w:sz="0" w:space="0" w:color="auto"/>
        <w:right w:val="none" w:sz="0" w:space="0" w:color="auto"/>
      </w:divBdr>
    </w:div>
    <w:div w:id="843981244">
      <w:bodyDiv w:val="1"/>
      <w:marLeft w:val="0"/>
      <w:marRight w:val="0"/>
      <w:marTop w:val="0"/>
      <w:marBottom w:val="0"/>
      <w:divBdr>
        <w:top w:val="none" w:sz="0" w:space="0" w:color="auto"/>
        <w:left w:val="none" w:sz="0" w:space="0" w:color="auto"/>
        <w:bottom w:val="none" w:sz="0" w:space="0" w:color="auto"/>
        <w:right w:val="none" w:sz="0" w:space="0" w:color="auto"/>
      </w:divBdr>
    </w:div>
    <w:div w:id="884146632">
      <w:bodyDiv w:val="1"/>
      <w:marLeft w:val="0"/>
      <w:marRight w:val="0"/>
      <w:marTop w:val="0"/>
      <w:marBottom w:val="0"/>
      <w:divBdr>
        <w:top w:val="none" w:sz="0" w:space="0" w:color="auto"/>
        <w:left w:val="none" w:sz="0" w:space="0" w:color="auto"/>
        <w:bottom w:val="none" w:sz="0" w:space="0" w:color="auto"/>
        <w:right w:val="none" w:sz="0" w:space="0" w:color="auto"/>
      </w:divBdr>
    </w:div>
    <w:div w:id="973022027">
      <w:bodyDiv w:val="1"/>
      <w:marLeft w:val="0"/>
      <w:marRight w:val="0"/>
      <w:marTop w:val="0"/>
      <w:marBottom w:val="0"/>
      <w:divBdr>
        <w:top w:val="none" w:sz="0" w:space="0" w:color="auto"/>
        <w:left w:val="none" w:sz="0" w:space="0" w:color="auto"/>
        <w:bottom w:val="none" w:sz="0" w:space="0" w:color="auto"/>
        <w:right w:val="none" w:sz="0" w:space="0" w:color="auto"/>
      </w:divBdr>
    </w:div>
    <w:div w:id="987397120">
      <w:bodyDiv w:val="1"/>
      <w:marLeft w:val="0"/>
      <w:marRight w:val="0"/>
      <w:marTop w:val="0"/>
      <w:marBottom w:val="0"/>
      <w:divBdr>
        <w:top w:val="none" w:sz="0" w:space="0" w:color="auto"/>
        <w:left w:val="none" w:sz="0" w:space="0" w:color="auto"/>
        <w:bottom w:val="none" w:sz="0" w:space="0" w:color="auto"/>
        <w:right w:val="none" w:sz="0" w:space="0" w:color="auto"/>
      </w:divBdr>
    </w:div>
    <w:div w:id="1076518655">
      <w:bodyDiv w:val="1"/>
      <w:marLeft w:val="0"/>
      <w:marRight w:val="0"/>
      <w:marTop w:val="0"/>
      <w:marBottom w:val="0"/>
      <w:divBdr>
        <w:top w:val="none" w:sz="0" w:space="0" w:color="auto"/>
        <w:left w:val="none" w:sz="0" w:space="0" w:color="auto"/>
        <w:bottom w:val="none" w:sz="0" w:space="0" w:color="auto"/>
        <w:right w:val="none" w:sz="0" w:space="0" w:color="auto"/>
      </w:divBdr>
    </w:div>
    <w:div w:id="1082146054">
      <w:bodyDiv w:val="1"/>
      <w:marLeft w:val="0"/>
      <w:marRight w:val="0"/>
      <w:marTop w:val="0"/>
      <w:marBottom w:val="0"/>
      <w:divBdr>
        <w:top w:val="none" w:sz="0" w:space="0" w:color="auto"/>
        <w:left w:val="none" w:sz="0" w:space="0" w:color="auto"/>
        <w:bottom w:val="none" w:sz="0" w:space="0" w:color="auto"/>
        <w:right w:val="none" w:sz="0" w:space="0" w:color="auto"/>
      </w:divBdr>
    </w:div>
    <w:div w:id="1094204848">
      <w:bodyDiv w:val="1"/>
      <w:marLeft w:val="0"/>
      <w:marRight w:val="0"/>
      <w:marTop w:val="0"/>
      <w:marBottom w:val="0"/>
      <w:divBdr>
        <w:top w:val="none" w:sz="0" w:space="0" w:color="auto"/>
        <w:left w:val="none" w:sz="0" w:space="0" w:color="auto"/>
        <w:bottom w:val="none" w:sz="0" w:space="0" w:color="auto"/>
        <w:right w:val="none" w:sz="0" w:space="0" w:color="auto"/>
      </w:divBdr>
    </w:div>
    <w:div w:id="1153524569">
      <w:bodyDiv w:val="1"/>
      <w:marLeft w:val="0"/>
      <w:marRight w:val="0"/>
      <w:marTop w:val="0"/>
      <w:marBottom w:val="0"/>
      <w:divBdr>
        <w:top w:val="none" w:sz="0" w:space="0" w:color="auto"/>
        <w:left w:val="none" w:sz="0" w:space="0" w:color="auto"/>
        <w:bottom w:val="none" w:sz="0" w:space="0" w:color="auto"/>
        <w:right w:val="none" w:sz="0" w:space="0" w:color="auto"/>
      </w:divBdr>
    </w:div>
    <w:div w:id="1244754817">
      <w:bodyDiv w:val="1"/>
      <w:marLeft w:val="0"/>
      <w:marRight w:val="0"/>
      <w:marTop w:val="0"/>
      <w:marBottom w:val="0"/>
      <w:divBdr>
        <w:top w:val="none" w:sz="0" w:space="0" w:color="auto"/>
        <w:left w:val="none" w:sz="0" w:space="0" w:color="auto"/>
        <w:bottom w:val="none" w:sz="0" w:space="0" w:color="auto"/>
        <w:right w:val="none" w:sz="0" w:space="0" w:color="auto"/>
      </w:divBdr>
    </w:div>
    <w:div w:id="1456019488">
      <w:bodyDiv w:val="1"/>
      <w:marLeft w:val="0"/>
      <w:marRight w:val="0"/>
      <w:marTop w:val="0"/>
      <w:marBottom w:val="0"/>
      <w:divBdr>
        <w:top w:val="none" w:sz="0" w:space="0" w:color="auto"/>
        <w:left w:val="none" w:sz="0" w:space="0" w:color="auto"/>
        <w:bottom w:val="none" w:sz="0" w:space="0" w:color="auto"/>
        <w:right w:val="none" w:sz="0" w:space="0" w:color="auto"/>
      </w:divBdr>
    </w:div>
    <w:div w:id="1465078241">
      <w:bodyDiv w:val="1"/>
      <w:marLeft w:val="0"/>
      <w:marRight w:val="0"/>
      <w:marTop w:val="0"/>
      <w:marBottom w:val="0"/>
      <w:divBdr>
        <w:top w:val="none" w:sz="0" w:space="0" w:color="auto"/>
        <w:left w:val="none" w:sz="0" w:space="0" w:color="auto"/>
        <w:bottom w:val="none" w:sz="0" w:space="0" w:color="auto"/>
        <w:right w:val="none" w:sz="0" w:space="0" w:color="auto"/>
      </w:divBdr>
    </w:div>
    <w:div w:id="1583563470">
      <w:bodyDiv w:val="1"/>
      <w:marLeft w:val="0"/>
      <w:marRight w:val="0"/>
      <w:marTop w:val="0"/>
      <w:marBottom w:val="0"/>
      <w:divBdr>
        <w:top w:val="none" w:sz="0" w:space="0" w:color="auto"/>
        <w:left w:val="none" w:sz="0" w:space="0" w:color="auto"/>
        <w:bottom w:val="none" w:sz="0" w:space="0" w:color="auto"/>
        <w:right w:val="none" w:sz="0" w:space="0" w:color="auto"/>
      </w:divBdr>
    </w:div>
    <w:div w:id="1650211427">
      <w:bodyDiv w:val="1"/>
      <w:marLeft w:val="0"/>
      <w:marRight w:val="0"/>
      <w:marTop w:val="0"/>
      <w:marBottom w:val="0"/>
      <w:divBdr>
        <w:top w:val="none" w:sz="0" w:space="0" w:color="auto"/>
        <w:left w:val="none" w:sz="0" w:space="0" w:color="auto"/>
        <w:bottom w:val="none" w:sz="0" w:space="0" w:color="auto"/>
        <w:right w:val="none" w:sz="0" w:space="0" w:color="auto"/>
      </w:divBdr>
    </w:div>
    <w:div w:id="1755012465">
      <w:bodyDiv w:val="1"/>
      <w:marLeft w:val="0"/>
      <w:marRight w:val="0"/>
      <w:marTop w:val="0"/>
      <w:marBottom w:val="0"/>
      <w:divBdr>
        <w:top w:val="none" w:sz="0" w:space="0" w:color="auto"/>
        <w:left w:val="none" w:sz="0" w:space="0" w:color="auto"/>
        <w:bottom w:val="none" w:sz="0" w:space="0" w:color="auto"/>
        <w:right w:val="none" w:sz="0" w:space="0" w:color="auto"/>
      </w:divBdr>
    </w:div>
    <w:div w:id="1783572941">
      <w:bodyDiv w:val="1"/>
      <w:marLeft w:val="0"/>
      <w:marRight w:val="0"/>
      <w:marTop w:val="0"/>
      <w:marBottom w:val="0"/>
      <w:divBdr>
        <w:top w:val="none" w:sz="0" w:space="0" w:color="auto"/>
        <w:left w:val="none" w:sz="0" w:space="0" w:color="auto"/>
        <w:bottom w:val="none" w:sz="0" w:space="0" w:color="auto"/>
        <w:right w:val="none" w:sz="0" w:space="0" w:color="auto"/>
      </w:divBdr>
    </w:div>
    <w:div w:id="1797986115">
      <w:bodyDiv w:val="1"/>
      <w:marLeft w:val="0"/>
      <w:marRight w:val="0"/>
      <w:marTop w:val="0"/>
      <w:marBottom w:val="0"/>
      <w:divBdr>
        <w:top w:val="none" w:sz="0" w:space="0" w:color="auto"/>
        <w:left w:val="none" w:sz="0" w:space="0" w:color="auto"/>
        <w:bottom w:val="none" w:sz="0" w:space="0" w:color="auto"/>
        <w:right w:val="none" w:sz="0" w:space="0" w:color="auto"/>
      </w:divBdr>
    </w:div>
    <w:div w:id="1849369500">
      <w:bodyDiv w:val="1"/>
      <w:marLeft w:val="0"/>
      <w:marRight w:val="0"/>
      <w:marTop w:val="0"/>
      <w:marBottom w:val="0"/>
      <w:divBdr>
        <w:top w:val="none" w:sz="0" w:space="0" w:color="auto"/>
        <w:left w:val="none" w:sz="0" w:space="0" w:color="auto"/>
        <w:bottom w:val="none" w:sz="0" w:space="0" w:color="auto"/>
        <w:right w:val="none" w:sz="0" w:space="0" w:color="auto"/>
      </w:divBdr>
    </w:div>
    <w:div w:id="1867330327">
      <w:bodyDiv w:val="1"/>
      <w:marLeft w:val="0"/>
      <w:marRight w:val="0"/>
      <w:marTop w:val="0"/>
      <w:marBottom w:val="0"/>
      <w:divBdr>
        <w:top w:val="none" w:sz="0" w:space="0" w:color="auto"/>
        <w:left w:val="none" w:sz="0" w:space="0" w:color="auto"/>
        <w:bottom w:val="none" w:sz="0" w:space="0" w:color="auto"/>
        <w:right w:val="none" w:sz="0" w:space="0" w:color="auto"/>
      </w:divBdr>
    </w:div>
    <w:div w:id="1992127398">
      <w:bodyDiv w:val="1"/>
      <w:marLeft w:val="0"/>
      <w:marRight w:val="0"/>
      <w:marTop w:val="0"/>
      <w:marBottom w:val="0"/>
      <w:divBdr>
        <w:top w:val="none" w:sz="0" w:space="0" w:color="auto"/>
        <w:left w:val="none" w:sz="0" w:space="0" w:color="auto"/>
        <w:bottom w:val="none" w:sz="0" w:space="0" w:color="auto"/>
        <w:right w:val="none" w:sz="0" w:space="0" w:color="auto"/>
      </w:divBdr>
    </w:div>
    <w:div w:id="2003308603">
      <w:bodyDiv w:val="1"/>
      <w:marLeft w:val="0"/>
      <w:marRight w:val="0"/>
      <w:marTop w:val="0"/>
      <w:marBottom w:val="0"/>
      <w:divBdr>
        <w:top w:val="none" w:sz="0" w:space="0" w:color="auto"/>
        <w:left w:val="none" w:sz="0" w:space="0" w:color="auto"/>
        <w:bottom w:val="none" w:sz="0" w:space="0" w:color="auto"/>
        <w:right w:val="none" w:sz="0" w:space="0" w:color="auto"/>
      </w:divBdr>
    </w:div>
    <w:div w:id="2025281421">
      <w:bodyDiv w:val="1"/>
      <w:marLeft w:val="0"/>
      <w:marRight w:val="0"/>
      <w:marTop w:val="0"/>
      <w:marBottom w:val="0"/>
      <w:divBdr>
        <w:top w:val="none" w:sz="0" w:space="0" w:color="auto"/>
        <w:left w:val="none" w:sz="0" w:space="0" w:color="auto"/>
        <w:bottom w:val="none" w:sz="0" w:space="0" w:color="auto"/>
        <w:right w:val="none" w:sz="0" w:space="0" w:color="auto"/>
      </w:divBdr>
    </w:div>
    <w:div w:id="2038044027">
      <w:bodyDiv w:val="1"/>
      <w:marLeft w:val="0"/>
      <w:marRight w:val="0"/>
      <w:marTop w:val="0"/>
      <w:marBottom w:val="0"/>
      <w:divBdr>
        <w:top w:val="none" w:sz="0" w:space="0" w:color="auto"/>
        <w:left w:val="none" w:sz="0" w:space="0" w:color="auto"/>
        <w:bottom w:val="none" w:sz="0" w:space="0" w:color="auto"/>
        <w:right w:val="none" w:sz="0" w:space="0" w:color="auto"/>
      </w:divBdr>
    </w:div>
    <w:div w:id="2109544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6B8480-A5CA-4C12-A8BA-6BAF36430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25</Pages>
  <Words>7116</Words>
  <Characters>40567</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 Pegan</dc:creator>
  <cp:lastModifiedBy>kosjeric1</cp:lastModifiedBy>
  <cp:revision>40</cp:revision>
  <cp:lastPrinted>2023-09-22T11:41:00Z</cp:lastPrinted>
  <dcterms:created xsi:type="dcterms:W3CDTF">2023-06-15T07:02:00Z</dcterms:created>
  <dcterms:modified xsi:type="dcterms:W3CDTF">2023-09-22T11:43:00Z</dcterms:modified>
</cp:coreProperties>
</file>