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>
      <w:pPr>
        <w:jc w:val="center"/>
        <w:rPr>
          <w:b/>
          <w:lang w:val="sr-Cyrl-CS"/>
        </w:rPr>
      </w:pPr>
    </w:p>
    <w:p>
      <w:pPr>
        <w:spacing w:line="240" w:lineRule="auto"/>
        <w:jc w:val="center"/>
        <w:rPr>
          <w:b/>
          <w:lang w:val="sr-Cyrl-RS"/>
        </w:rPr>
      </w:pPr>
      <w:r>
        <w:rPr>
          <w:b/>
          <w:lang w:val="sr-Cyrl-RS"/>
        </w:rPr>
        <w:t>Набавка садница аутохтоних врста дрвећа за потребе реализације пројекта „Пошумљавање општине Косјерић“</w:t>
      </w:r>
    </w:p>
    <w:p>
      <w:pPr>
        <w:spacing w:line="240" w:lineRule="auto"/>
        <w:jc w:val="center"/>
        <w:rPr>
          <w:b/>
          <w:lang w:val="sr-Cyrl-RS"/>
        </w:rPr>
      </w:pPr>
      <w:bookmarkStart w:id="0" w:name="_GoBack"/>
      <w:bookmarkEnd w:id="0"/>
    </w:p>
    <w:p>
      <w:pPr>
        <w:spacing w:line="240" w:lineRule="auto"/>
        <w:jc w:val="center"/>
        <w:rPr>
          <w:b/>
          <w:lang w:val="sr-Cyrl-RS"/>
        </w:rPr>
      </w:pPr>
    </w:p>
    <w:p>
      <w:pPr>
        <w:ind w:firstLine="708"/>
        <w:jc w:val="both"/>
      </w:pPr>
      <w:r>
        <w:rPr>
          <w:lang w:val="sr-Cyrl-CS"/>
        </w:rPr>
        <w:t xml:space="preserve">Критеријум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</w:p>
    <w:p>
      <w:pPr>
        <w:jc w:val="both"/>
        <w:rPr>
          <w:lang w:val="sr-Cyrl-CS"/>
        </w:rPr>
      </w:pPr>
    </w:p>
    <w:p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следећем критеријуму</w:t>
      </w:r>
      <w:r>
        <w:t>:</w:t>
      </w:r>
    </w:p>
    <w:p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>
        <w:trPr>
          <w:trHeight w:val="630"/>
        </w:trPr>
        <w:tc>
          <w:tcPr>
            <w:tcW w:w="851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>
            <w:pPr>
              <w:jc w:val="center"/>
              <w:rPr>
                <w:lang w:val="sr-Cyrl-CS"/>
              </w:rPr>
            </w:pPr>
          </w:p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>
        <w:trPr>
          <w:trHeight w:val="365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Понуђена цена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lang w:val="sr-Cyrl-RS"/>
              </w:rPr>
              <w:t>80</w:t>
            </w:r>
          </w:p>
        </w:tc>
      </w:tr>
      <w:tr>
        <w:trPr>
          <w:trHeight w:val="467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RS"/>
              </w:rPr>
            </w:pPr>
            <w:r>
              <w:rPr>
                <w:lang w:val="sr-Cyrl-CS"/>
              </w:rPr>
              <w:t>Време испоруке</w:t>
            </w:r>
            <w:r>
              <w:t xml:space="preserve"> 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ВИ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20</w:t>
            </w:r>
          </w:p>
        </w:tc>
      </w:tr>
      <w:tr>
        <w:trPr>
          <w:trHeight w:val="440"/>
        </w:trPr>
        <w:tc>
          <w:tcPr>
            <w:tcW w:w="7406" w:type="dxa"/>
            <w:gridSpan w:val="3"/>
          </w:tcPr>
          <w:p>
            <w:pPr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>
            <w:pPr>
              <w:jc w:val="center"/>
            </w:pPr>
            <w:r>
              <w:t>100</w:t>
            </w:r>
          </w:p>
        </w:tc>
      </w:tr>
    </w:tbl>
    <w:p>
      <w:pPr>
        <w:rPr>
          <w:b/>
          <w:u w:val="single"/>
          <w:lang w:val="sr-Cyrl-CS"/>
        </w:rPr>
      </w:pPr>
    </w:p>
    <w:p>
      <w:pPr>
        <w:rPr>
          <w:b/>
          <w:u w:val="single"/>
          <w:lang w:val="sr-Cyrl-CS"/>
        </w:rPr>
      </w:pPr>
    </w:p>
    <w:p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минимална понуђена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>
        <w:rPr>
          <w:b/>
          <w:lang w:val="sr-Cyrl-RS"/>
        </w:rPr>
        <w:t>8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   разматрана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  <w:r>
        <w:rPr>
          <w:b/>
          <w:lang w:val="sr-Cyrl-RS"/>
        </w:rPr>
        <w:t xml:space="preserve">2. ВИ= </w:t>
      </w:r>
      <w:r>
        <w:rPr>
          <w:b/>
          <w:lang w:val="sr-Cyrl-CS"/>
        </w:rPr>
        <w:t xml:space="preserve">Време </w:t>
      </w:r>
      <w:r>
        <w:rPr>
          <w:b/>
          <w:lang w:val="sr-Cyrl-RS"/>
        </w:rPr>
        <w:t>испоруке</w:t>
      </w:r>
    </w:p>
    <w:p>
      <w:pPr>
        <w:rPr>
          <w:b/>
          <w:lang w:val="sr-Cyrl-CS"/>
        </w:rPr>
      </w:pPr>
    </w:p>
    <w:p>
      <w:pPr>
        <w:rPr>
          <w:b/>
        </w:rPr>
      </w:pPr>
      <w:r>
        <w:rPr>
          <w:b/>
          <w:lang w:val="sr-Cyrl-CS"/>
        </w:rPr>
        <w:t xml:space="preserve">                              минимално понуђено време </w:t>
      </w:r>
      <w:r>
        <w:rPr>
          <w:b/>
        </w:rPr>
        <w:t>(</w:t>
      </w:r>
      <w:r>
        <w:rPr>
          <w:b/>
          <w:lang w:val="sr-Cyrl-RS"/>
        </w:rPr>
        <w:t xml:space="preserve">календарски </w:t>
      </w:r>
      <w:r>
        <w:rPr>
          <w:b/>
          <w:lang w:val="sr-Cyrl-CS"/>
        </w:rPr>
        <w:t>дан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RS"/>
        </w:rPr>
        <w:t>ВИ</w:t>
      </w:r>
      <w:r>
        <w:rPr>
          <w:b/>
        </w:rPr>
        <w:t xml:space="preserve"> 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</w:t>
      </w:r>
      <w:r>
        <w:rPr>
          <w:b/>
          <w:lang w:val="sr-Cyrl-RS"/>
        </w:rPr>
        <w:t>---------------------------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>
        <w:rPr>
          <w:b/>
          <w:lang w:val="sr-Cyrl-RS"/>
        </w:rPr>
        <w:t>2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разматрано време </w:t>
      </w:r>
      <w:r>
        <w:rPr>
          <w:b/>
        </w:rPr>
        <w:t>(</w:t>
      </w:r>
      <w:r>
        <w:rPr>
          <w:b/>
          <w:lang w:val="sr-Cyrl-RS"/>
        </w:rPr>
        <w:t xml:space="preserve">календарски </w:t>
      </w:r>
      <w:r>
        <w:rPr>
          <w:b/>
          <w:lang w:val="sr-Cyrl-CS"/>
        </w:rPr>
        <w:t>дан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lang w:val="sr-Cyrl-CS"/>
        </w:rPr>
      </w:pPr>
    </w:p>
    <w:p>
      <w:pPr>
        <w:ind w:right="-828"/>
        <w:jc w:val="both"/>
        <w:rPr>
          <w:b/>
          <w:lang w:val="sr-Cyrl-CS"/>
        </w:rPr>
      </w:pPr>
    </w:p>
    <w:p>
      <w:pPr>
        <w:ind w:right="-828"/>
        <w:jc w:val="both"/>
        <w:rPr>
          <w:bCs/>
          <w:i/>
          <w:iCs/>
          <w:color w:val="auto"/>
          <w:lang w:val="sr-Cyrl-RS"/>
        </w:rPr>
      </w:pPr>
      <w:r>
        <w:rPr>
          <w:b/>
          <w:lang w:val="sr-Cyrl-CS"/>
        </w:rPr>
        <w:t>У случају истог броја пондера, предност ће имати понуђач који је понудио нижу цену.</w:t>
      </w:r>
    </w:p>
    <w:p/>
    <w:sectPr>
      <w:pgSz w:w="11906" w:h="16838"/>
      <w:pgMar w:top="1417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29AC2-B9A0-4038-BC88-67E728BB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18</cp:revision>
  <cp:lastPrinted>2021-03-02T08:51:00Z</cp:lastPrinted>
  <dcterms:created xsi:type="dcterms:W3CDTF">2020-07-21T10:04:00Z</dcterms:created>
  <dcterms:modified xsi:type="dcterms:W3CDTF">2023-10-18T12:02:00Z</dcterms:modified>
</cp:coreProperties>
</file>