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tbl>
      <w:tblPr>
        <w:tblW w:w="10539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1276"/>
        <w:gridCol w:w="2551"/>
        <w:gridCol w:w="2175"/>
      </w:tblGrid>
      <w:tr>
        <w:trPr>
          <w:trHeight w:val="42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 xml:space="preserve">ОБРАЗАЦ СТРУКТУРЕ ЦЕНА    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37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76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Набавка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радова на обележавању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 xml:space="preserve"> хоризонталне сигнализације</w:t>
            </w:r>
          </w:p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р.бр.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количина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јединична цена,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(дин)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укупна цена, 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  <w:p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(дин)</w:t>
            </w:r>
          </w:p>
        </w:tc>
      </w:tr>
      <w:tr>
        <w:trPr>
          <w:trHeight w:val="6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Обележавање пуне и испрекидане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линије на коловозу ширине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</w:pPr>
          </w:p>
          <w:p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  <w:t xml:space="preserve">6.500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Обележавање пешачких прелаза,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стрелица и ознака на коловозу</w:t>
            </w:r>
          </w:p>
          <w:p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ind w:left="599" w:hanging="3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</w:p>
          <w:p>
            <w:pPr>
              <w:spacing w:line="240" w:lineRule="auto"/>
              <w:ind w:left="599" w:hanging="3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>
        <w:trPr>
          <w:trHeight w:val="4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-а: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>
        <w:trPr>
          <w:trHeight w:val="4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УКУПНО,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са ПДВ-ом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Датум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proofErr w:type="spellEnd"/>
    </w:p>
    <w:p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</w:p>
    <w:p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  <w:lang w:val="sr-Cyrl-RS"/>
        </w:rPr>
        <w:t xml:space="preserve">     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>_____________________________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  <w:lang w:val="sr-Cyrl-CS"/>
        </w:rPr>
        <w:t xml:space="preserve">                                    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>_____________________________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ab/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843" w:right="48" w:bottom="709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67A0D"/>
    <w:multiLevelType w:val="hybridMultilevel"/>
    <w:tmpl w:val="B532CF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D2697"/>
    <w:multiLevelType w:val="hybridMultilevel"/>
    <w:tmpl w:val="BDAE36AA"/>
    <w:lvl w:ilvl="0" w:tplc="C396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A7CB5F-AFFE-425B-B567-F1C05AB4E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customStyle="1" w:styleId="a-size-large">
    <w:name w:val="a-size-larg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56AA40-5187-4C07-867D-9094B3D1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Kosjeric</Company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korisnik</cp:lastModifiedBy>
  <cp:revision>30</cp:revision>
  <cp:lastPrinted>2021-09-07T06:34:00Z</cp:lastPrinted>
  <dcterms:created xsi:type="dcterms:W3CDTF">2016-10-12T06:19:00Z</dcterms:created>
  <dcterms:modified xsi:type="dcterms:W3CDTF">2023-08-31T11:15:00Z</dcterms:modified>
</cp:coreProperties>
</file>