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predsednik@kosjeric.rs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404-6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9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07.08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color w:val="FF0000"/>
          <w:sz w:val="23"/>
          <w:szCs w:val="23"/>
          <w:lang w:val="sr-Latn-R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Образац понуде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Образац изјаве о испуњавању услова, </w:t>
      </w:r>
      <w:r>
        <w:rPr>
          <w:rFonts w:ascii="Times New Roman" w:hAnsi="Times New Roman" w:cs="Times New Roman"/>
          <w:sz w:val="23"/>
          <w:szCs w:val="23"/>
          <w:lang w:val="sr-Cyrl-CS"/>
        </w:rPr>
        <w:t>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  <w:lang w:val="sr-Cyrl-CS"/>
        </w:rPr>
        <w:t>услуга стручног надзора на пројекту: „Реконструкција Карађорђеве улице до туристичког комплекса „Српско село“ у општини</w:t>
      </w:r>
      <w:r>
        <w:rPr>
          <w:rFonts w:ascii="Times New Roman" w:hAnsi="Times New Roman" w:cs="Times New Roman"/>
          <w:color w:val="FF0000"/>
          <w:sz w:val="23"/>
          <w:szCs w:val="23"/>
          <w:lang w:val="sr-Cyrl-RS"/>
        </w:rPr>
        <w:t xml:space="preserve"> Косјерић“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3"/>
          <w:szCs w:val="23"/>
          <w:lang w:val="sr-Latn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позива, који морају бити попуњени и потписани.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noProof/>
          <w:sz w:val="23"/>
          <w:szCs w:val="23"/>
          <w:lang w:val="sr-Cyrl-CS" w:eastAsia="sr-Latn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Уговорена вредност радова је </w:t>
      </w:r>
      <w:r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48.400.806,60 </w:t>
      </w:r>
      <w:r>
        <w:rPr>
          <w:rFonts w:ascii="Times New Roman" w:hAnsi="Times New Roman" w:cs="Times New Roman"/>
          <w:sz w:val="23"/>
          <w:szCs w:val="23"/>
          <w:lang w:val="ru-RU"/>
        </w:rPr>
        <w:t>динара, без ПДВ-а</w:t>
      </w:r>
      <w:r>
        <w:rPr>
          <w:rFonts w:ascii="Times New Roman" w:hAnsi="Times New Roman" w:cs="Times New Roman"/>
          <w:i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односно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58.200.967,92 динара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ПДВ-</w:t>
      </w:r>
      <w:proofErr w:type="spellStart"/>
      <w:r>
        <w:rPr>
          <w:rFonts w:ascii="Times New Roman" w:hAnsi="Times New Roman" w:cs="Times New Roman"/>
          <w:sz w:val="23"/>
          <w:szCs w:val="23"/>
        </w:rPr>
        <w:t>ом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 xml:space="preserve">, а извођач радова је </w:t>
      </w:r>
      <w:r>
        <w:rPr>
          <w:rFonts w:ascii="Times New Roman" w:hAnsi="Times New Roman" w:cs="Times New Roman"/>
          <w:iCs/>
          <w:sz w:val="23"/>
          <w:szCs w:val="23"/>
          <w:lang w:val="sr-Cyrl-CS"/>
        </w:rPr>
        <w:t>Предузеће за путеве „Ваљево“ а.д. Ваљево, ул. Милована Глишића 94 - носилац посла, са члановима групе: Биро за геодетске радове „Геосистем“ Стевановић Милош пр, Ваљево, ул. Војводе Мишића 41, ПД „Ерозија“ а.д. Ваљево, ул. Поп Лукина 8 и „ВодоПан“ д.о.о. Вранићи, Пут за Милићевце 14.</w:t>
      </w:r>
      <w:r>
        <w:rPr>
          <w:rFonts w:ascii="Times New Roman" w:hAnsi="Times New Roman" w:cs="Times New Roman"/>
          <w:noProof/>
          <w:sz w:val="23"/>
          <w:szCs w:val="23"/>
          <w:lang w:val="sr-Cyrl-CS" w:eastAsia="sr-Latn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набавку</w:t>
      </w:r>
      <w:proofErr w:type="spellEnd"/>
      <w:r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услуга стручног надзора на пројекту: „Реконструкција Карађорђеве улице до туристичког комплекса „Српско село“ у општини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 Косјерић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“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</w:p>
    <w:p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11.08.2023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11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5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 часова.</w:t>
      </w:r>
    </w:p>
    <w:p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 xml:space="preserve">Отварање понуда ће се спровести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11.08.2023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. године у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12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, у просторијама Општинске управе Косјерић, у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канцеларији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број 31, у Косјерићу, ул. Олге Грбић 10.  </w:t>
      </w:r>
    </w:p>
    <w:p>
      <w:pPr>
        <w:spacing w:after="200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2AD0-FE16-40B0-B8BB-46E6DD81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54</cp:revision>
  <cp:lastPrinted>2020-10-09T12:57:00Z</cp:lastPrinted>
  <dcterms:created xsi:type="dcterms:W3CDTF">2016-01-19T22:08:00Z</dcterms:created>
  <dcterms:modified xsi:type="dcterms:W3CDTF">2023-08-07T11:34:00Z</dcterms:modified>
</cp:coreProperties>
</file>