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iCs/>
          <w:color w:val="FF0000"/>
          <w:lang w:val="ru-RU"/>
        </w:rPr>
        <w:t xml:space="preserve">Набавка услуга израде </w:t>
      </w:r>
      <w:r>
        <w:rPr>
          <w:b/>
          <w:iCs/>
          <w:color w:val="FF0000"/>
          <w:lang w:val="sr-Cyrl-RS"/>
        </w:rPr>
        <w:t>П</w:t>
      </w:r>
      <w:bookmarkStart w:id="0" w:name="_GoBack"/>
      <w:bookmarkEnd w:id="0"/>
      <w:r>
        <w:rPr>
          <w:b/>
          <w:iCs/>
          <w:color w:val="FF0000"/>
          <w:lang w:val="sr-Cyrl-RS"/>
        </w:rPr>
        <w:t xml:space="preserve">лана превентивних мера безбедности и здравља на раду за радове на </w:t>
      </w:r>
      <w:r>
        <w:rPr>
          <w:b/>
          <w:color w:val="FF0000"/>
          <w:sz w:val="23"/>
          <w:szCs w:val="23"/>
          <w:lang w:val="sr-Cyrl-RS"/>
        </w:rPr>
        <w:t>санацији фасаде и крова и замени столарије</w:t>
      </w:r>
    </w:p>
    <w:p>
      <w:pPr>
        <w:spacing w:line="240" w:lineRule="auto"/>
        <w:jc w:val="center"/>
        <w:rPr>
          <w:b/>
          <w:lang w:val="sr-Cyrl-CS"/>
        </w:rPr>
      </w:pPr>
      <w:r>
        <w:rPr>
          <w:b/>
          <w:color w:val="FF0000"/>
          <w:sz w:val="23"/>
          <w:szCs w:val="23"/>
          <w:lang w:val="sr-Cyrl-RS"/>
        </w:rPr>
        <w:t xml:space="preserve"> на објекту Библиотеке „Сретен Марић“</w:t>
      </w:r>
      <w:r>
        <w:rPr>
          <w:rFonts w:eastAsia="TimesNewRomanPSMT"/>
          <w:b/>
          <w:bCs/>
          <w:color w:val="FF0000"/>
          <w:sz w:val="23"/>
          <w:szCs w:val="23"/>
        </w:rPr>
        <w:t>, општина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2021-05-12T07:50:00Z</cp:lastPrinted>
  <dcterms:created xsi:type="dcterms:W3CDTF">2021-05-24T11:53:00Z</dcterms:created>
  <dcterms:modified xsi:type="dcterms:W3CDTF">2023-08-16T12:45:00Z</dcterms:modified>
</cp:coreProperties>
</file>