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05"/>
        </w:tabs>
        <w:rPr>
          <w:rFonts w:ascii="Times New Roman" w:hAnsi="Times New Roman" w:cs="Times New Roman"/>
          <w:b/>
          <w:lang w:val="sr-Cyrl-CS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000" w:firstRow="0" w:lastRow="0" w:firstColumn="0" w:lastColumn="0" w:noHBand="0" w:noVBand="0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>
            <w:pPr>
              <w:keepNext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  <w:t>Председник општине</w:t>
            </w:r>
          </w:p>
        </w:tc>
        <w:tc>
          <w:tcPr>
            <w:tcW w:w="4656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lang w:val="sr-Latn-RS"/>
              </w:rPr>
              <w:t xml:space="preserve"> predsednik</w:t>
            </w:r>
            <w:r>
              <w:rPr>
                <w:rFonts w:ascii="Times New Roman" w:hAnsi="Times New Roman" w:cs="Times New Roman"/>
                <w:lang w:val="sr-Cyrl-RS"/>
              </w:rPr>
              <w:t>@</w:t>
            </w:r>
            <w:r>
              <w:rPr>
                <w:rFonts w:ascii="Times New Roman" w:hAnsi="Times New Roman" w:cs="Times New Roman"/>
                <w:lang w:val="en-GB"/>
              </w:rPr>
              <w:t>k</w:t>
            </w:r>
            <w:r>
              <w:rPr>
                <w:rFonts w:ascii="Times New Roman" w:hAnsi="Times New Roman" w:cs="Times New Roman"/>
                <w:lang w:val="sr-Latn-CS"/>
              </w:rPr>
              <w:t>osjeric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lang w:val="sr-Cyrl-CS"/>
        </w:rPr>
        <w:t>Број: 404</w:t>
      </w:r>
      <w:r>
        <w:rPr>
          <w:rFonts w:ascii="Times New Roman" w:hAnsi="Times New Roman" w:cs="Times New Roman"/>
          <w:color w:val="000000"/>
          <w:lang w:val="sr-Latn-RS"/>
        </w:rPr>
        <w:t>-6</w:t>
      </w:r>
      <w:r>
        <w:rPr>
          <w:rFonts w:ascii="Times New Roman" w:hAnsi="Times New Roman" w:cs="Times New Roman"/>
          <w:color w:val="000000"/>
          <w:lang w:val="sr-Cyrl-RS"/>
        </w:rPr>
        <w:t>0</w:t>
      </w:r>
      <w:r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  <w:lang w:val="sr-Cyrl-RS"/>
        </w:rPr>
        <w:t>23</w:t>
      </w:r>
    </w:p>
    <w:p>
      <w:pPr>
        <w:tabs>
          <w:tab w:val="left" w:pos="100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>Датум: 30.05.2023.</w:t>
      </w:r>
      <w:r>
        <w:rPr>
          <w:rFonts w:ascii="Times New Roman" w:hAnsi="Times New Roman" w:cs="Times New Roman"/>
          <w:color w:val="000000"/>
        </w:rPr>
        <w:t xml:space="preserve"> године</w:t>
      </w: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К О С Ј Е Р И Ћ</w:t>
      </w:r>
    </w:p>
    <w:p>
      <w:pPr>
        <w:tabs>
          <w:tab w:val="left" w:pos="1005"/>
        </w:tabs>
        <w:rPr>
          <w:rFonts w:ascii="Times New Roman" w:hAnsi="Times New Roman" w:cs="Times New Roman"/>
          <w:b/>
          <w:lang w:val="sr-Cyrl-CS"/>
        </w:rPr>
      </w:pPr>
    </w:p>
    <w:p>
      <w:pPr>
        <w:jc w:val="right"/>
        <w:rPr>
          <w:rFonts w:ascii="Times New Roman" w:hAnsi="Times New Roman" w:cs="Times New Roman"/>
          <w:b/>
          <w:color w:val="000000"/>
          <w:lang w:val="sr-Cyrl-CS"/>
        </w:rPr>
      </w:pPr>
    </w:p>
    <w:p>
      <w:pPr>
        <w:tabs>
          <w:tab w:val="left" w:pos="810"/>
        </w:tabs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ab/>
      </w:r>
    </w:p>
    <w:p>
      <w:pPr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Latn-R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 са Спецификацијом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sr-Cyrl-CS"/>
        </w:rPr>
        <w:t xml:space="preserve">саднице сезонског цвећа, </w:t>
      </w:r>
      <w:r>
        <w:rPr>
          <w:rFonts w:ascii="Times New Roman" w:hAnsi="Times New Roman" w:cs="Times New Roman"/>
          <w:color w:val="000000"/>
          <w:lang w:val="sr-Cyrl-CS"/>
        </w:rPr>
        <w:t>за потребе пролећног уређења јавних зелених површина у Косјерићу</w:t>
      </w:r>
      <w:r>
        <w:rPr>
          <w:rFonts w:ascii="Times New Roman" w:hAnsi="Times New Roman" w:cs="Times New Roman"/>
          <w:lang w:val="sr-Cyrl-CS"/>
        </w:rPr>
        <w:t xml:space="preserve">. У складу са истим потребно је да нам доставите понуду на обрасцима који су у прилогу позива. Сви обрасци морају бити попуњени и потписани. 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Добављач се обавезује да саднице цвећа достави према количини коју одреди наручилац у оквиру количина исказаних у техничкој спецификацији, према динамици коју одреди наручилац и према врсти цвећа из усвојене понуде </w:t>
      </w:r>
    </w:p>
    <w:p>
      <w:pPr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 xml:space="preserve">Рок испоруке садница цвећа </w:t>
      </w:r>
      <w:r>
        <w:rPr>
          <w:rFonts w:ascii="Times New Roman" w:hAnsi="Times New Roman" w:cs="Times New Roman"/>
          <w:b/>
          <w:bCs/>
          <w:lang w:val="sr-Cyrl-CS"/>
        </w:rPr>
        <w:t xml:space="preserve">почиње од </w:t>
      </w:r>
      <w:r>
        <w:rPr>
          <w:rFonts w:ascii="Times New Roman" w:hAnsi="Times New Roman" w:cs="Times New Roman"/>
          <w:b/>
          <w:bCs/>
          <w:lang w:val="sr-Cyrl-RS"/>
        </w:rPr>
        <w:t>08.06.2023</w:t>
      </w:r>
      <w:r>
        <w:rPr>
          <w:rFonts w:ascii="Times New Roman" w:hAnsi="Times New Roman" w:cs="Times New Roman"/>
          <w:b/>
          <w:bCs/>
          <w:lang w:val="sr-Cyrl-CS"/>
        </w:rPr>
        <w:t>. године, према динамици коју одреди наручилац. Добављач је дужан испоручити саднице цвећа у року који је дао у понуди.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pStyle w:val="Default"/>
        <w:ind w:firstLine="720"/>
        <w:rPr>
          <w:lang w:val="sr-Cyrl-CS"/>
        </w:rPr>
      </w:pPr>
      <w:r>
        <w:t xml:space="preserve">Добављач доставља </w:t>
      </w:r>
      <w:r>
        <w:rPr>
          <w:lang w:val="sr-Cyrl-CS"/>
        </w:rPr>
        <w:t xml:space="preserve">саднице цвећа </w:t>
      </w:r>
      <w:r>
        <w:t xml:space="preserve">franco </w:t>
      </w:r>
      <w:r>
        <w:rPr>
          <w:lang w:val="sr-Cyrl-CS"/>
        </w:rPr>
        <w:t xml:space="preserve"> КЈП „Елан“ Косјерић, Николе Тесле 1,</w:t>
      </w:r>
      <w:r>
        <w:t xml:space="preserve"> доставним возилом, које сам обезбеђује. </w:t>
      </w:r>
    </w:p>
    <w:p>
      <w:pPr>
        <w:pStyle w:val="Default"/>
        <w:ind w:firstLine="720"/>
        <w:rPr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Саднице цвећа морају бити у складу са квалитетом и описом одређеним у техничкој спецификацији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Понуду у затвореној коверти доставити на адресу Општинске управе Косјерић, са назнаком „Понуда за саднице сезонског цвећа  – НЕ ОТВАРАЈ“.</w:t>
      </w:r>
    </w:p>
    <w:p>
      <w:pPr>
        <w:jc w:val="both"/>
        <w:rPr>
          <w:rFonts w:ascii="Times New Roman" w:eastAsia="TimesNewRomanPS-BoldMT" w:hAnsi="Times New Roman" w:cs="Times New Roman"/>
          <w:b/>
          <w:bCs/>
        </w:rPr>
      </w:pPr>
    </w:p>
    <w:p>
      <w:pPr>
        <w:spacing w:after="20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lang w:val="sr-Cyrl-RS"/>
        </w:rPr>
        <w:t>05.06.2023</w:t>
      </w:r>
      <w:r>
        <w:rPr>
          <w:rFonts w:ascii="Times New Roman" w:hAnsi="Times New Roman" w:cs="Times New Roman"/>
          <w:b/>
          <w:lang w:val="sr-Cyrl-CS"/>
        </w:rPr>
        <w:t>. године до 11,</w:t>
      </w:r>
      <w:r>
        <w:rPr>
          <w:rFonts w:ascii="Times New Roman" w:hAnsi="Times New Roman" w:cs="Times New Roman"/>
          <w:b/>
          <w:lang w:val="sr-Latn-RS"/>
        </w:rPr>
        <w:t>45</w:t>
      </w:r>
      <w:r>
        <w:rPr>
          <w:rFonts w:ascii="Times New Roman" w:hAnsi="Times New Roman" w:cs="Times New Roman"/>
          <w:b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 w:cs="Times New Roman"/>
          <w:b/>
          <w:lang w:val="sr-Cyrl-RS"/>
        </w:rPr>
        <w:t>05.06.2023</w:t>
      </w:r>
      <w:r>
        <w:rPr>
          <w:rFonts w:ascii="Times New Roman" w:hAnsi="Times New Roman" w:cs="Times New Roman"/>
          <w:b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en-GB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у канцеларији број 31, други спрат, у згради Општинске управе Косјерић у Косјерићу, ул. Олге Грбић 10</w:t>
      </w:r>
      <w:r>
        <w:rPr>
          <w:rFonts w:ascii="Times New Roman" w:hAnsi="Times New Roman" w:cs="Times New Roman"/>
          <w:b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„еконокски најповољнија понуда“</w:t>
      </w:r>
      <w:r>
        <w:rPr>
          <w:rFonts w:ascii="Times New Roman" w:hAnsi="Times New Roman" w:cs="Times New Roman"/>
          <w:b/>
        </w:rPr>
        <w:t>, с тим што се у обзир узима цена без ПДВ-а, за сваку партију посебно.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два или више понуђача имају исту цену, предност ће се дати понуђачу чија је понуда прва пристигла.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поступку отварња понуда могу активно учествовати само овлашћени представници понуђача.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Понуђачима који не буду учествовали у поступку отварања понуда биће достављен записник о отварању понуда.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Одлуку о додели уговора доне</w:t>
      </w:r>
      <w:r>
        <w:rPr>
          <w:rFonts w:ascii="Times New Roman" w:hAnsi="Times New Roman" w:cs="Times New Roman"/>
          <w:lang w:val="sr-Cyrl-CS"/>
        </w:rPr>
        <w:t>ће председник општине Косјерић, у року од 3 дана од дана отварања понуда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додељен, у року од 3 дана од дана доношења одлуке о додели уговора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  <w:lang w:val="sr-Cyrl-RS"/>
        </w:rPr>
        <w:t>и</w:t>
      </w:r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           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6165"/>
        </w:tabs>
        <w:jc w:val="right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p>
      <w:pPr>
        <w:tabs>
          <w:tab w:val="left" w:pos="6645"/>
        </w:tabs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ПРЕДСЕДНИК ОПШТИНЕ,</w:t>
      </w:r>
    </w:p>
    <w:p>
      <w:pPr>
        <w:tabs>
          <w:tab w:val="left" w:pos="700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>Жарко Ђокић с.р.</w:t>
      </w:r>
    </w:p>
    <w:p>
      <w:pPr>
        <w:tabs>
          <w:tab w:val="left" w:pos="1005"/>
        </w:tabs>
        <w:rPr>
          <w:rFonts w:ascii="Times New Roman" w:hAnsi="Times New Roman" w:cs="Times New Roman"/>
          <w:b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tabs>
          <w:tab w:val="left" w:pos="1005"/>
        </w:tabs>
        <w:rPr>
          <w:rFonts w:ascii="Times New Roman" w:hAnsi="Times New Roman" w:cs="Times New Roman"/>
          <w:color w:val="000000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</w:p>
    <w:sectPr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7FE9F-168F-4D2A-A48F-66D3660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ica.tod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ke@kosjeri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69F9-C573-4ACB-B428-161DFEBB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28</cp:revision>
  <cp:lastPrinted>2023-05-30T13:23:00Z</cp:lastPrinted>
  <dcterms:created xsi:type="dcterms:W3CDTF">2016-05-04T09:36:00Z</dcterms:created>
  <dcterms:modified xsi:type="dcterms:W3CDTF">2023-05-30T13:24:00Z</dcterms:modified>
</cp:coreProperties>
</file>