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-37</w:t>
      </w:r>
      <w:r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  <w:lang w:val="sr-Cyrl-RS"/>
        </w:rPr>
        <w:t>23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Latn-RS"/>
        </w:rPr>
        <w:t>2</w:t>
      </w:r>
      <w:r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  <w:lang w:val="sr-Latn-RS"/>
        </w:rPr>
        <w:t>.03.202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ind w:left="1080"/>
        <w:jc w:val="right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>O</w:t>
      </w:r>
      <w:r>
        <w:rPr>
          <w:rFonts w:ascii="Times New Roman" w:hAnsi="Times New Roman" w:cs="Times New Roman"/>
          <w:lang w:val="sr-Cyrl-CS"/>
        </w:rPr>
        <w:t>бразац понуде, Т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ехничку спецификацију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CS"/>
        </w:rPr>
        <w:t>и Начин вредновања</w:t>
      </w:r>
      <w:r>
        <w:rPr>
          <w:rFonts w:ascii="Times New Roman" w:hAnsi="Times New Roman" w:cs="Times New Roman"/>
          <w:lang w:val="sr-Cyrl-RS"/>
        </w:rPr>
        <w:t xml:space="preserve"> понуда</w:t>
      </w:r>
      <w:r>
        <w:rPr>
          <w:rFonts w:ascii="Times New Roman" w:hAnsi="Times New Roman" w:cs="Times New Roman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</w:rPr>
        <w:t>бавк</w:t>
      </w:r>
      <w:proofErr w:type="spellEnd"/>
      <w:r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FF0000"/>
          <w:lang w:val="sr-Cyrl-RS"/>
        </w:rPr>
        <w:t xml:space="preserve">услуга права коришћења лиценци за антивирусни </w:t>
      </w:r>
      <w:proofErr w:type="spellStart"/>
      <w:r>
        <w:rPr>
          <w:rStyle w:val="Strong"/>
          <w:rFonts w:ascii="Times New Roman" w:hAnsi="Times New Roman" w:cs="Times New Roman"/>
          <w:b w:val="0"/>
          <w:color w:val="FF0000"/>
        </w:rPr>
        <w:t>програмск</w:t>
      </w:r>
      <w:proofErr w:type="spellEnd"/>
      <w:r>
        <w:rPr>
          <w:rStyle w:val="Strong"/>
          <w:rFonts w:ascii="Times New Roman" w:hAnsi="Times New Roman" w:cs="Times New Roman"/>
          <w:b w:val="0"/>
          <w:color w:val="FF0000"/>
          <w:lang w:val="sr-Cyrl-RS"/>
        </w:rPr>
        <w:t>и</w:t>
      </w:r>
      <w:r>
        <w:rPr>
          <w:rStyle w:val="Strong"/>
          <w:rFonts w:ascii="Times New Roman" w:hAnsi="Times New Roman" w:cs="Times New Roman"/>
          <w:b w:val="0"/>
          <w:color w:val="FF0000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color w:val="FF0000"/>
        </w:rPr>
        <w:t>пакет</w:t>
      </w:r>
      <w:proofErr w:type="spellEnd"/>
      <w:r>
        <w:rPr>
          <w:rStyle w:val="Strong"/>
          <w:rFonts w:ascii="Times New Roman" w:hAnsi="Times New Roman" w:cs="Times New Roman"/>
          <w:b w:val="0"/>
          <w:lang w:val="sr-Cyrl-RS"/>
        </w:rPr>
        <w:t>, као и Изјаву о испуњености услова</w:t>
      </w:r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hAnsi="Times New Roman" w:cs="Times New Roman"/>
          <w:b/>
        </w:rPr>
        <w:t>,,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Style w:val="Strong"/>
          <w:rFonts w:ascii="Times New Roman" w:hAnsi="Times New Roman" w:cs="Times New Roman"/>
          <w:lang w:val="sr-Cyrl-RS"/>
        </w:rPr>
        <w:t xml:space="preserve">услуга права коришћења лиценци за антивирусни </w:t>
      </w:r>
      <w:proofErr w:type="spellStart"/>
      <w:r>
        <w:rPr>
          <w:rStyle w:val="Strong"/>
          <w:rFonts w:ascii="Times New Roman" w:hAnsi="Times New Roman" w:cs="Times New Roman"/>
        </w:rPr>
        <w:t>програмск</w:t>
      </w:r>
      <w:proofErr w:type="spellEnd"/>
      <w:r>
        <w:rPr>
          <w:rStyle w:val="Strong"/>
          <w:rFonts w:ascii="Times New Roman" w:hAnsi="Times New Roman" w:cs="Times New Roman"/>
          <w:lang w:val="sr-Cyrl-RS"/>
        </w:rPr>
        <w:t>и</w:t>
      </w:r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пакет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- НЕ ОТВАРАТИ“</w:t>
      </w:r>
      <w:r>
        <w:rPr>
          <w:rFonts w:ascii="Times New Roman" w:hAnsi="Times New Roman" w:cs="Times New Roman"/>
          <w:b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lang w:val="sr-Cyrl-CS"/>
        </w:rPr>
        <w:t>Рок за достављање понуда је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RS"/>
        </w:rPr>
        <w:t>28</w:t>
      </w:r>
      <w:r>
        <w:rPr>
          <w:rFonts w:ascii="Times New Roman" w:hAnsi="Times New Roman" w:cs="Times New Roman"/>
          <w:b/>
          <w:lang w:val="sr-Latn-RS"/>
        </w:rPr>
        <w:t>.03.202</w:t>
      </w:r>
      <w:r>
        <w:rPr>
          <w:rFonts w:ascii="Times New Roman" w:hAnsi="Times New Roman" w:cs="Times New Roman"/>
          <w:b/>
          <w:lang w:val="sr-Cyrl-RS"/>
        </w:rPr>
        <w:t>3</w:t>
      </w:r>
      <w:r>
        <w:rPr>
          <w:rFonts w:ascii="Times New Roman" w:hAnsi="Times New Roman" w:cs="Times New Roman"/>
          <w:b/>
          <w:lang w:val="sr-Cyrl-CS"/>
        </w:rPr>
        <w:t>. године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до 11,45 часова.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 w:cs="Times New Roman"/>
          <w:b/>
          <w:lang w:val="sr-Cyrl-RS"/>
        </w:rPr>
        <w:t>28</w:t>
      </w:r>
      <w:r>
        <w:rPr>
          <w:rFonts w:ascii="Times New Roman" w:hAnsi="Times New Roman" w:cs="Times New Roman"/>
          <w:b/>
          <w:lang w:val="sr-Latn-RS"/>
        </w:rPr>
        <w:t>.03.202</w:t>
      </w:r>
      <w:r>
        <w:rPr>
          <w:rFonts w:ascii="Times New Roman" w:hAnsi="Times New Roman" w:cs="Times New Roman"/>
          <w:b/>
          <w:lang w:val="sr-Cyrl-RS"/>
        </w:rPr>
        <w:t>3</w:t>
      </w:r>
      <w:r>
        <w:rPr>
          <w:rFonts w:ascii="Times New Roman" w:hAnsi="Times New Roman" w:cs="Times New Roman"/>
          <w:b/>
          <w:lang w:val="sr-Cyrl-CS"/>
        </w:rPr>
        <w:t>. године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у 12,00 часова, у просторијама Општинске управе Косјерић, у </w:t>
      </w:r>
      <w:r>
        <w:rPr>
          <w:rFonts w:ascii="Times New Roman" w:hAnsi="Times New Roman" w:cs="Times New Roman"/>
          <w:b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lang w:val="sr-Cyrl-CS"/>
        </w:rPr>
        <w:t xml:space="preserve">број 31, у Косјерићу, ул. Олге Грбић 10. 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CharCharChar2Char">
    <w:name w:val="Char Char Char2 Char"/>
    <w:basedOn w:val="Normal"/>
    <w:pPr>
      <w:suppressAutoHyphens w:val="0"/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45</cp:revision>
  <cp:lastPrinted>2023-03-22T13:42:00Z</cp:lastPrinted>
  <dcterms:created xsi:type="dcterms:W3CDTF">2016-01-19T22:08:00Z</dcterms:created>
  <dcterms:modified xsi:type="dcterms:W3CDTF">2023-03-22T13:43:00Z</dcterms:modified>
</cp:coreProperties>
</file>