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6045"/>
        </w:tabs>
        <w:jc w:val="center"/>
        <w:rPr>
          <w:lang w:val="sr-Cyrl-RS"/>
        </w:rPr>
      </w:pPr>
      <w:r>
        <w:t>СПЕЦИФИКАЦИЈА УСЛУГА</w:t>
      </w:r>
      <w:r>
        <w:rPr>
          <w:lang w:val="sr-Cyrl-RS"/>
        </w:rPr>
        <w:t xml:space="preserve"> </w:t>
      </w:r>
    </w:p>
    <w:p>
      <w:pPr>
        <w:tabs>
          <w:tab w:val="left" w:pos="6045"/>
        </w:tabs>
        <w:jc w:val="center"/>
        <w:rPr>
          <w:lang w:val="sr-Cyrl-RS"/>
        </w:rPr>
      </w:pPr>
      <w:r>
        <w:rPr>
          <w:lang w:val="sr-Cyrl-RS"/>
        </w:rPr>
        <w:t>Набавка услуга превоза</w:t>
      </w:r>
      <w:r>
        <w:rPr>
          <w:lang w:val="sr-Latn-RS"/>
        </w:rPr>
        <w:t xml:space="preserve">, </w:t>
      </w:r>
      <w:r>
        <w:rPr>
          <w:lang w:val="sr-Cyrl-RS"/>
        </w:rPr>
        <w:t>паковања и испоруке меркантилног кукуруза</w:t>
      </w:r>
    </w:p>
    <w:p>
      <w:pPr>
        <w:tabs>
          <w:tab w:val="left" w:pos="6045"/>
        </w:tabs>
        <w:jc w:val="center"/>
      </w:pPr>
    </w:p>
    <w:p>
      <w:pPr>
        <w:tabs>
          <w:tab w:val="left" w:pos="6045"/>
        </w:tabs>
        <w:jc w:val="center"/>
      </w:pPr>
    </w:p>
    <w:p>
      <w:pPr>
        <w:tabs>
          <w:tab w:val="left" w:pos="6045"/>
        </w:tabs>
        <w:jc w:val="center"/>
      </w:pPr>
    </w:p>
    <w:p>
      <w:pPr>
        <w:tabs>
          <w:tab w:val="left" w:pos="6045"/>
        </w:tabs>
        <w:jc w:val="both"/>
        <w:rPr>
          <w:lang w:val="sr-Cyrl-RS"/>
        </w:rPr>
      </w:pPr>
      <w:r>
        <w:rPr>
          <w:lang w:val="sr-Cyrl-RS"/>
        </w:rPr>
        <w:t>Влада РСрбије је усвојила закључак за бесповратну испоруку меркантилног кукуруза у циљу помоћи узгајивачима млечних крава.</w:t>
      </w:r>
    </w:p>
    <w:p>
      <w:pPr>
        <w:tabs>
          <w:tab w:val="left" w:pos="6045"/>
        </w:tabs>
        <w:jc w:val="both"/>
        <w:rPr>
          <w:lang w:val="sr-Cyrl-RS"/>
        </w:rPr>
      </w:pPr>
      <w:r>
        <w:rPr>
          <w:lang w:val="sr-Cyrl-RS"/>
        </w:rPr>
        <w:t xml:space="preserve">У складу са закључком Владе, Пољопривредна саветодавна и стручна служба </w:t>
      </w:r>
      <w:r>
        <w:rPr>
          <w:lang w:val="sr-Cyrl-RS"/>
        </w:rPr>
        <w:t xml:space="preserve">„Ужице“ </w:t>
      </w:r>
      <w:r>
        <w:rPr>
          <w:lang w:val="sr-Cyrl-RS"/>
        </w:rPr>
        <w:t xml:space="preserve">из Ужица је прикупила пријаве са свом потребном документацијом од пољопривредних произвођача са територије општине Косјерић. На основу усвојених пријава, </w:t>
      </w:r>
      <w:r>
        <w:rPr>
          <w:b/>
          <w:lang w:val="sr-Cyrl-RS"/>
        </w:rPr>
        <w:t>163</w:t>
      </w:r>
      <w:r>
        <w:rPr>
          <w:lang w:val="sr-Cyrl-RS"/>
        </w:rPr>
        <w:t xml:space="preserve"> пољопривредна произвођача са територије општине Косјерић, одобрено је </w:t>
      </w:r>
      <w:r>
        <w:rPr>
          <w:b/>
          <w:lang w:val="sr-Cyrl-RS"/>
        </w:rPr>
        <w:t>187,2</w:t>
      </w:r>
      <w:r>
        <w:rPr>
          <w:lang w:val="sr-Cyrl-RS"/>
        </w:rPr>
        <w:t xml:space="preserve"> тоне меркатилног кукуруза, који се испоручује у складишту „Житосрем“ д.о.о. у Инђији, ул Војводе Путника 2.</w:t>
      </w:r>
    </w:p>
    <w:p>
      <w:pPr>
        <w:tabs>
          <w:tab w:val="left" w:pos="6045"/>
        </w:tabs>
        <w:jc w:val="both"/>
        <w:rPr>
          <w:lang w:val="sr-Cyrl-RS"/>
        </w:rPr>
      </w:pPr>
      <w:r>
        <w:rPr>
          <w:lang w:val="sr-Cyrl-RS"/>
        </w:rPr>
        <w:t>У складу са препоруком Министарства пољопривреде, шумарства и водопривреде Општина Косјерић је преузела обавезу организовања транспорта, паковања и поделе меркантилног кукуруза пољопривредним произвођачима.</w:t>
      </w:r>
    </w:p>
    <w:p>
      <w:pPr>
        <w:tabs>
          <w:tab w:val="left" w:pos="6045"/>
        </w:tabs>
        <w:jc w:val="both"/>
        <w:rPr>
          <w:lang w:val="sr-Cyrl-RS"/>
        </w:rPr>
      </w:pPr>
    </w:p>
    <w:p>
      <w:pPr>
        <w:tabs>
          <w:tab w:val="left" w:pos="6045"/>
        </w:tabs>
        <w:jc w:val="both"/>
        <w:rPr>
          <w:lang w:val="sr-Cyrl-RS"/>
        </w:rPr>
      </w:pPr>
      <w:r>
        <w:rPr>
          <w:lang w:val="sr-Cyrl-RS"/>
        </w:rPr>
        <w:t xml:space="preserve">У складу са напред наведеним, понуђач чија понуда буде оцењена као економски најповољнија и са којим Општина Косјерић закључи уговор има обавезу да преузиме </w:t>
      </w:r>
      <w:r>
        <w:rPr>
          <w:b/>
        </w:rPr>
        <w:t>187</w:t>
      </w:r>
      <w:r>
        <w:rPr>
          <w:b/>
          <w:lang w:val="sr-Cyrl-RS"/>
        </w:rPr>
        <w:t>,</w:t>
      </w:r>
      <w:r>
        <w:rPr>
          <w:b/>
        </w:rPr>
        <w:t>2</w:t>
      </w:r>
      <w:r>
        <w:rPr>
          <w:lang w:val="sr-Cyrl-RS"/>
        </w:rPr>
        <w:t xml:space="preserve"> тоне меркантилног кукуруза (ринфуз) из складишта „Житосрем“ д.о.о. у Инђији, ул Војводе Путника 2, превезе до локације на којој ће извршити паковање кукуруза у вреће по 40</w:t>
      </w:r>
      <w:r>
        <w:rPr>
          <w:lang w:val="sr-Latn-RS"/>
        </w:rPr>
        <w:t xml:space="preserve">kg (следовање по једној млечној крави је </w:t>
      </w:r>
      <w:r>
        <w:rPr>
          <w:lang w:val="sr-Cyrl-RS"/>
        </w:rPr>
        <w:t>240</w:t>
      </w:r>
      <w:r>
        <w:rPr>
          <w:lang w:val="sr-Latn-RS"/>
        </w:rPr>
        <w:t>kg</w:t>
      </w:r>
      <w:r>
        <w:rPr>
          <w:lang w:val="sr-Cyrl-RS"/>
        </w:rPr>
        <w:t xml:space="preserve">), обезбеди простор за складиштење и поделу кукуруза пољопривредним произвођачима. </w:t>
      </w:r>
    </w:p>
    <w:p>
      <w:pPr>
        <w:tabs>
          <w:tab w:val="left" w:pos="6045"/>
        </w:tabs>
        <w:jc w:val="both"/>
        <w:rPr>
          <w:lang w:val="sr-Cyrl-RS"/>
        </w:rPr>
      </w:pPr>
      <w:r>
        <w:rPr>
          <w:lang w:val="sr-Cyrl-RS"/>
        </w:rPr>
        <w:t xml:space="preserve">Рок за преузимање кукуруза </w:t>
      </w:r>
      <w:bookmarkStart w:id="0" w:name="_GoBack"/>
      <w:bookmarkEnd w:id="0"/>
      <w:r>
        <w:rPr>
          <w:lang w:val="sr-Cyrl-RS"/>
        </w:rPr>
        <w:t xml:space="preserve">тече од дана обостраног потписивања уговора, по најави складиштару  преко Пољопривредне саветодавне и стручне службе </w:t>
      </w:r>
      <w:r>
        <w:rPr>
          <w:lang w:val="sr-Cyrl-RS"/>
        </w:rPr>
        <w:t xml:space="preserve">„Ужице“ </w:t>
      </w:r>
      <w:r>
        <w:rPr>
          <w:lang w:val="sr-Cyrl-RS"/>
        </w:rPr>
        <w:t>из Ужица.</w:t>
      </w:r>
    </w:p>
    <w:p>
      <w:pPr>
        <w:tabs>
          <w:tab w:val="left" w:pos="6045"/>
        </w:tabs>
        <w:jc w:val="both"/>
        <w:rPr>
          <w:lang w:val="sr-Cyrl-RS"/>
        </w:rPr>
      </w:pPr>
      <w:r>
        <w:rPr>
          <w:lang w:val="sr-Cyrl-RS"/>
        </w:rPr>
        <w:t>Крајњи рок за преузимање кукуруза из складишта је 28.02.2023. године.</w:t>
      </w:r>
    </w:p>
    <w:p>
      <w:pPr>
        <w:tabs>
          <w:tab w:val="left" w:pos="6045"/>
        </w:tabs>
        <w:jc w:val="both"/>
        <w:rPr>
          <w:lang w:val="sr-Latn-RS"/>
        </w:rPr>
      </w:pPr>
      <w:r>
        <w:rPr>
          <w:lang w:val="sr-Cyrl-RS"/>
        </w:rPr>
        <w:t>Локација на којој ће се вршити подела кукуруза не може бити удаљена од седишта Општине Косјерић више од 3</w:t>
      </w:r>
      <w:r>
        <w:rPr>
          <w:lang w:val="sr-Latn-RS"/>
        </w:rPr>
        <w:t xml:space="preserve">km. </w:t>
      </w:r>
    </w:p>
    <w:p>
      <w:pPr>
        <w:tabs>
          <w:tab w:val="left" w:pos="6045"/>
        </w:tabs>
        <w:jc w:val="both"/>
        <w:rPr>
          <w:lang w:val="sr-Cyrl-RS"/>
        </w:rPr>
      </w:pPr>
      <w:r>
        <w:rPr>
          <w:lang w:val="sr-Cyrl-RS"/>
        </w:rPr>
        <w:t>Подела кукуруза вршиће се по распореду који ће одредити Пољопривредна саветодавна и стручна служба „Ужице“ из Ужица и мора бити реализована до 15.03.2023. године.</w:t>
      </w:r>
    </w:p>
    <w:p>
      <w:pPr>
        <w:tabs>
          <w:tab w:val="left" w:pos="6045"/>
        </w:tabs>
        <w:jc w:val="center"/>
      </w:pPr>
    </w:p>
    <w:p>
      <w:pPr>
        <w:tabs>
          <w:tab w:val="left" w:pos="6045"/>
        </w:tabs>
        <w:jc w:val="center"/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F49F1"/>
    <w:multiLevelType w:val="hybridMultilevel"/>
    <w:tmpl w:val="F3DE41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DCEC1-4E0C-46E2-9A2E-364556C6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2023-02-08T11:48:00Z</cp:lastPrinted>
  <dcterms:created xsi:type="dcterms:W3CDTF">2023-02-03T07:26:00Z</dcterms:created>
  <dcterms:modified xsi:type="dcterms:W3CDTF">2023-02-08T12:51:00Z</dcterms:modified>
</cp:coreProperties>
</file>