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jc w:val="center"/>
        <w:rPr>
          <w:b/>
          <w:lang w:val="sr-Cyrl-CS"/>
        </w:rPr>
      </w:pPr>
    </w:p>
    <w:p>
      <w:pPr>
        <w:tabs>
          <w:tab w:val="left" w:pos="6045"/>
        </w:tabs>
        <w:jc w:val="center"/>
        <w:rPr>
          <w:b/>
          <w:lang w:val="sr-Cyrl-RS"/>
        </w:rPr>
      </w:pPr>
      <w:r>
        <w:rPr>
          <w:b/>
          <w:lang w:val="sr-Cyrl-RS"/>
        </w:rPr>
        <w:t>Набавка услуга превоза</w:t>
      </w:r>
      <w:r>
        <w:rPr>
          <w:b/>
        </w:rPr>
        <w:t xml:space="preserve">, </w:t>
      </w:r>
      <w:r>
        <w:rPr>
          <w:b/>
          <w:lang w:val="sr-Cyrl-RS"/>
        </w:rPr>
        <w:t>паковања и испоруке меркантилног кукуруза</w:t>
      </w:r>
    </w:p>
    <w:p>
      <w:pPr>
        <w:ind w:left="360"/>
        <w:rPr>
          <w:b/>
          <w:lang w:val="sr-Cyrl-RS"/>
        </w:rPr>
      </w:pPr>
    </w:p>
    <w:p>
      <w:pPr>
        <w:ind w:left="360"/>
        <w:rPr>
          <w:u w:val="single"/>
        </w:rPr>
      </w:pPr>
    </w:p>
    <w:p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>
      <w:pPr>
        <w:jc w:val="both"/>
      </w:pPr>
    </w:p>
    <w:p>
      <w:pPr>
        <w:jc w:val="both"/>
      </w:pP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90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iCs/>
                <w:lang w:val="ru-RU"/>
              </w:rPr>
              <w:t xml:space="preserve">Удаљеност места испоруке од седишта </w:t>
            </w:r>
            <w:r>
              <w:rPr>
                <w:iCs/>
                <w:lang w:val="ru-RU"/>
              </w:rPr>
              <w:t xml:space="preserve">наручиоца </w:t>
            </w:r>
            <w:r>
              <w:rPr>
                <w:iCs/>
                <w:lang w:val="ru-RU"/>
              </w:rPr>
              <w:t>Општине Косјерић у Косјерићу, ул. Олге Грбић број 10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</w:t>
      </w:r>
      <w:r>
        <w:rPr>
          <w:b/>
        </w:rPr>
        <w:t xml:space="preserve">   </w:t>
      </w:r>
      <w:r>
        <w:rPr>
          <w:b/>
          <w:lang w:val="sr-Cyrl-CS"/>
        </w:rPr>
        <w:t xml:space="preserve">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90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</w:t>
      </w:r>
      <w:r>
        <w:rPr>
          <w:b/>
        </w:rPr>
        <w:t xml:space="preserve">     </w:t>
      </w:r>
      <w:r>
        <w:rPr>
          <w:b/>
          <w:lang w:val="sr-Cyrl-CS"/>
        </w:rPr>
        <w:t xml:space="preserve">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iCs/>
          <w:lang w:val="ru-RU"/>
        </w:rPr>
      </w:pPr>
      <w:r>
        <w:rPr>
          <w:b/>
        </w:rPr>
        <w:t>2</w:t>
      </w:r>
      <w:r>
        <w:rPr>
          <w:b/>
        </w:rPr>
        <w:t>.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У</w:t>
      </w:r>
      <w:r>
        <w:rPr>
          <w:b/>
        </w:rPr>
        <w:t>=</w:t>
      </w:r>
      <w:r>
        <w:rPr>
          <w:iCs/>
          <w:lang w:val="ru-RU"/>
        </w:rPr>
        <w:t xml:space="preserve"> </w:t>
      </w:r>
      <w:r>
        <w:rPr>
          <w:b/>
          <w:iCs/>
          <w:lang w:val="ru-RU"/>
        </w:rPr>
        <w:t>Удаљеност места испоруке од седишта</w:t>
      </w:r>
      <w:r>
        <w:rPr>
          <w:b/>
          <w:iCs/>
          <w:lang w:val="ru-RU"/>
        </w:rPr>
        <w:t xml:space="preserve"> наручиоца</w:t>
      </w:r>
      <w:r>
        <w:rPr>
          <w:iCs/>
          <w:lang w:val="ru-RU"/>
        </w:rPr>
        <w:t xml:space="preserve"> </w:t>
      </w:r>
    </w:p>
    <w:p>
      <w:pPr>
        <w:jc w:val="both"/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CS"/>
        </w:rPr>
        <w:t xml:space="preserve">                             </w:t>
      </w:r>
      <w:r>
        <w:rPr>
          <w:b/>
        </w:rPr>
        <w:t xml:space="preserve"> </w:t>
      </w:r>
      <w:r>
        <w:rPr>
          <w:b/>
          <w:lang w:val="sr-Cyrl-CS"/>
        </w:rPr>
        <w:t xml:space="preserve">минимална понуђена </w:t>
      </w:r>
      <w:r>
        <w:rPr>
          <w:b/>
          <w:lang w:val="sr-Cyrl-CS"/>
        </w:rPr>
        <w:t>удаљеност</w:t>
      </w:r>
      <w:r>
        <w:rPr>
          <w:b/>
          <w:lang w:val="sr-Cyrl-CS"/>
        </w:rPr>
        <w:t xml:space="preserve"> </w:t>
      </w:r>
      <w:r>
        <w:rPr>
          <w:b/>
        </w:rPr>
        <w:t>(</w:t>
      </w:r>
      <w:r>
        <w:rPr>
          <w:b/>
          <w:lang w:val="sr-Cyrl-RS"/>
        </w:rPr>
        <w:t>километар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RS"/>
        </w:rPr>
        <w:t>--------------------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10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разматрана удаљеност </w:t>
      </w:r>
      <w:r>
        <w:rPr>
          <w:b/>
        </w:rPr>
        <w:t>(</w:t>
      </w:r>
      <w:r>
        <w:rPr>
          <w:b/>
          <w:lang w:val="sr-Cyrl-RS"/>
        </w:rPr>
        <w:t>километар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426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наручилац ће доделити уговор понуђачу који буде понудио нижу цену</w:t>
      </w:r>
      <w:bookmarkStart w:id="0" w:name="_GoBack"/>
      <w:bookmarkEnd w:id="0"/>
      <w:r>
        <w:rPr>
          <w:b/>
          <w:lang w:val="sr-Cyrl-CS"/>
        </w:rPr>
        <w:t>.</w:t>
      </w:r>
    </w:p>
    <w:p/>
    <w:p/>
    <w:sectPr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22</cp:revision>
  <cp:lastPrinted>2021-05-12T07:50:00Z</cp:lastPrinted>
  <dcterms:created xsi:type="dcterms:W3CDTF">2020-07-21T10:04:00Z</dcterms:created>
  <dcterms:modified xsi:type="dcterms:W3CDTF">2023-02-08T13:09:00Z</dcterms:modified>
</cp:coreProperties>
</file>