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1B4BD2"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512D92">
        <w:rPr>
          <w:rFonts w:ascii="Times New Roman" w:hAnsi="Times New Roman" w:cs="Times New Roman"/>
          <w:b/>
          <w:bCs/>
          <w:lang w:val="sr-Cyrl-CS"/>
        </w:rPr>
        <w:t>1</w:t>
      </w:r>
      <w:r w:rsidR="00903541">
        <w:rPr>
          <w:rFonts w:ascii="Times New Roman" w:hAnsi="Times New Roman" w:cs="Times New Roman"/>
          <w:b/>
          <w:bCs/>
          <w:lang w:val="sr-Cyrl-CS"/>
        </w:rPr>
        <w:t>0</w:t>
      </w:r>
      <w:r w:rsidRPr="00903541">
        <w:rPr>
          <w:rFonts w:ascii="Times New Roman" w:hAnsi="Times New Roman" w:cs="Times New Roman"/>
          <w:b/>
          <w:bCs/>
          <w:lang w:val="ru-RU"/>
        </w:rPr>
        <w:t>/20</w:t>
      </w:r>
      <w:r w:rsidR="00C84B74" w:rsidRPr="00903541">
        <w:rPr>
          <w:rFonts w:ascii="Times New Roman" w:hAnsi="Times New Roman" w:cs="Times New Roman"/>
          <w:b/>
          <w:bCs/>
          <w:lang w:val="ru-RU"/>
        </w:rPr>
        <w:t>2</w:t>
      </w:r>
      <w:r w:rsidR="00903541">
        <w:rPr>
          <w:rFonts w:ascii="Times New Roman" w:hAnsi="Times New Roman" w:cs="Times New Roman"/>
          <w:b/>
          <w:bCs/>
          <w:lang w:val="ru-RU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903541">
        <w:rPr>
          <w:rFonts w:ascii="Times New Roman" w:hAnsi="Times New Roman" w:cs="Times New Roman"/>
          <w:b/>
          <w:bCs/>
          <w:lang w:val="sr-Cyrl-RS"/>
        </w:rPr>
        <w:t>24</w:t>
      </w:r>
      <w:r w:rsidR="00FC140F">
        <w:rPr>
          <w:rFonts w:ascii="Times New Roman" w:hAnsi="Times New Roman" w:cs="Times New Roman"/>
          <w:b/>
          <w:bCs/>
          <w:lang w:val="sr-Cyrl-RS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>0</w:t>
      </w:r>
      <w:r w:rsidR="00903541"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  <w:lang w:val="sr-Cyrl-CS"/>
        </w:rPr>
        <w:t>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903541"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FC140F">
        <w:rPr>
          <w:rFonts w:ascii="Times New Roman" w:hAnsi="Times New Roman" w:cs="Times New Roman"/>
          <w:lang w:val="sr-Cyrl-RS"/>
        </w:rPr>
        <w:t xml:space="preserve"> понуде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,,Понуда за набавку</w:t>
      </w:r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 w:rsidR="00FC140F">
        <w:rPr>
          <w:rFonts w:ascii="Times New Roman" w:hAnsi="Times New Roman" w:cs="Times New Roman"/>
          <w:b/>
          <w:lang w:val="sr-Cyrl-CS"/>
        </w:rPr>
        <w:t>безалкохолних пића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 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903541">
        <w:rPr>
          <w:rFonts w:ascii="Times New Roman" w:hAnsi="Times New Roman" w:cs="Times New Roman"/>
          <w:b/>
          <w:lang w:val="sr-Cyrl-CS"/>
        </w:rPr>
        <w:t>27</w:t>
      </w:r>
      <w:r w:rsidRPr="00C84B74">
        <w:rPr>
          <w:rFonts w:ascii="Times New Roman" w:hAnsi="Times New Roman" w:cs="Times New Roman"/>
          <w:b/>
          <w:lang w:val="sr-Latn-RS"/>
        </w:rPr>
        <w:t>.0</w:t>
      </w:r>
      <w:r w:rsidR="00903541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903541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512D92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Cyrl-CS"/>
        </w:rPr>
        <w:t>,00 часова.</w:t>
      </w:r>
    </w:p>
    <w:p w:rsidR="00360145" w:rsidRPr="00C84B74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C84B74"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 w:rsidR="00FC140F">
        <w:rPr>
          <w:rFonts w:ascii="Times New Roman" w:hAnsi="Times New Roman" w:cs="Times New Roman"/>
          <w:b/>
          <w:lang w:val="sr-Cyrl-CS"/>
        </w:rPr>
        <w:t xml:space="preserve"> </w:t>
      </w:r>
      <w:r w:rsidR="0005027B">
        <w:rPr>
          <w:rFonts w:ascii="Times New Roman" w:hAnsi="Times New Roman" w:cs="Times New Roman"/>
          <w:b/>
          <w:lang w:val="sr-Cyrl-CS"/>
        </w:rPr>
        <w:t xml:space="preserve"> </w:t>
      </w:r>
      <w:r w:rsidRPr="00C84B74">
        <w:rPr>
          <w:rFonts w:ascii="Times New Roman" w:hAnsi="Times New Roman" w:cs="Times New Roman"/>
          <w:lang w:val="sr-Cyrl-CS"/>
        </w:rPr>
        <w:t xml:space="preserve"> </w:t>
      </w:r>
      <w:r w:rsidR="00903541" w:rsidRPr="00D230BF">
        <w:rPr>
          <w:rFonts w:ascii="Times New Roman" w:hAnsi="Times New Roman" w:cs="Times New Roman"/>
          <w:b/>
          <w:lang w:val="sr-Cyrl-CS"/>
        </w:rPr>
        <w:t>27</w:t>
      </w:r>
      <w:r w:rsidRPr="00D230BF">
        <w:rPr>
          <w:rFonts w:ascii="Times New Roman" w:hAnsi="Times New Roman" w:cs="Times New Roman"/>
          <w:b/>
          <w:lang w:val="sr-Latn-RS"/>
        </w:rPr>
        <w:t>.</w:t>
      </w:r>
      <w:r w:rsidRPr="008D17D6">
        <w:rPr>
          <w:rFonts w:ascii="Times New Roman" w:hAnsi="Times New Roman" w:cs="Times New Roman"/>
          <w:b/>
          <w:lang w:val="sr-Latn-RS"/>
        </w:rPr>
        <w:t>0</w:t>
      </w:r>
      <w:r w:rsidR="00903541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Latn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903541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512D92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Cyrl-CS"/>
        </w:rPr>
        <w:t xml:space="preserve">,30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</w:t>
      </w:r>
      <w:bookmarkStart w:id="0" w:name="_GoBack"/>
      <w:bookmarkEnd w:id="0"/>
      <w:r w:rsidRPr="001B4BD2">
        <w:rPr>
          <w:rFonts w:ascii="Times New Roman" w:hAnsi="Times New Roman" w:cs="Times New Roman"/>
          <w:b/>
          <w:lang w:val="sr-Cyrl-CS"/>
        </w:rPr>
        <w:t>економски најповољнија понуда“, с тим што се у обзир узима цена без ПДВ-а.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</w:t>
      </w:r>
      <w:r w:rsidR="00512D92">
        <w:rPr>
          <w:rFonts w:ascii="Times New Roman" w:hAnsi="Times New Roman" w:cs="Times New Roman"/>
          <w:lang w:val="sr-Cyrl-CS"/>
        </w:rPr>
        <w:t xml:space="preserve">одмах након </w:t>
      </w:r>
      <w:r w:rsidRPr="001B4BD2">
        <w:rPr>
          <w:rFonts w:ascii="Times New Roman" w:hAnsi="Times New Roman" w:cs="Times New Roman"/>
          <w:lang w:val="sr-Cyrl-CS"/>
        </w:rPr>
        <w:t xml:space="preserve">отварања понуда. </w:t>
      </w:r>
    </w:p>
    <w:p w:rsid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Уговор о набавци ће закључити председник општине Косјерић са најповољнијим понуђачем којем је уговор додељен, </w:t>
      </w:r>
      <w:r w:rsidR="00512D92">
        <w:rPr>
          <w:rFonts w:ascii="Times New Roman" w:hAnsi="Times New Roman" w:cs="Times New Roman"/>
          <w:lang w:val="sr-Cyrl-C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доношења одлуке о додели уговора. Уговор производи правно дејство од дана обостраног потписивања, а уговорне обавезе трају до утрошка планираних средстава у финансијском плану</w:t>
      </w:r>
      <w:r w:rsidR="00512D92">
        <w:rPr>
          <w:rFonts w:ascii="Times New Roman" w:hAnsi="Times New Roman" w:cs="Times New Roman"/>
          <w:lang w:val="sr-Cyrl-CS"/>
        </w:rPr>
        <w:t xml:space="preserve"> за 202</w:t>
      </w:r>
      <w:r w:rsidR="00903541">
        <w:rPr>
          <w:rFonts w:ascii="Times New Roman" w:hAnsi="Times New Roman" w:cs="Times New Roman"/>
          <w:lang w:val="sr-Cyrl-CS"/>
        </w:rPr>
        <w:t>3</w:t>
      </w:r>
      <w:r w:rsidR="00512D92">
        <w:rPr>
          <w:rFonts w:ascii="Times New Roman" w:hAnsi="Times New Roman" w:cs="Times New Roman"/>
          <w:lang w:val="sr-Cyrl-CS"/>
        </w:rPr>
        <w:t xml:space="preserve"> годину</w:t>
      </w:r>
      <w:r w:rsidRPr="001B4BD2">
        <w:rPr>
          <w:rFonts w:ascii="Times New Roman" w:hAnsi="Times New Roman" w:cs="Times New Roman"/>
          <w:lang w:val="sr-Cyrl-CS"/>
        </w:rPr>
        <w:t>.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903541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05027B"/>
    <w:rsid w:val="001B4BD2"/>
    <w:rsid w:val="00360145"/>
    <w:rsid w:val="00512D92"/>
    <w:rsid w:val="008D17D6"/>
    <w:rsid w:val="00903541"/>
    <w:rsid w:val="00C84B74"/>
    <w:rsid w:val="00D230BF"/>
    <w:rsid w:val="00F82B90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10</cp:revision>
  <cp:lastPrinted>2023-01-24T11:28:00Z</cp:lastPrinted>
  <dcterms:created xsi:type="dcterms:W3CDTF">2020-01-17T11:54:00Z</dcterms:created>
  <dcterms:modified xsi:type="dcterms:W3CDTF">2023-01-24T11:29:00Z</dcterms:modified>
</cp:coreProperties>
</file>