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0D1E69">
        <w:rPr>
          <w:rFonts w:ascii="Times New Roman" w:hAnsi="Times New Roman"/>
          <w:sz w:val="24"/>
          <w:szCs w:val="24"/>
          <w:lang w:val="sr-Cyrl-CS" w:eastAsia="en-US"/>
        </w:rPr>
        <w:t>На основу члана 7. ст.1</w:t>
      </w:r>
      <w:r>
        <w:rPr>
          <w:rFonts w:ascii="Times New Roman" w:hAnsi="Times New Roman"/>
          <w:sz w:val="24"/>
          <w:szCs w:val="24"/>
          <w:lang w:val="sr-Cyrl-CS" w:eastAsia="en-US"/>
        </w:rPr>
        <w:t>.</w:t>
      </w:r>
      <w:r w:rsidRPr="000D1E69">
        <w:rPr>
          <w:rFonts w:ascii="Times New Roman" w:hAnsi="Times New Roman"/>
          <w:sz w:val="24"/>
          <w:szCs w:val="24"/>
          <w:lang w:val="sr-Cyrl-CS" w:eastAsia="en-US"/>
        </w:rPr>
        <w:t xml:space="preserve"> Одлуке о подизању и одржавању споменика, спомен обележја и мурала на територији општине Косјерић („Службени лист општине Косјерић“ бр.3/12), чл.40</w:t>
      </w:r>
      <w:r>
        <w:rPr>
          <w:rFonts w:ascii="Times New Roman" w:hAnsi="Times New Roman"/>
          <w:sz w:val="24"/>
          <w:szCs w:val="24"/>
          <w:lang w:val="sr-Cyrl-CS" w:eastAsia="en-US"/>
        </w:rPr>
        <w:t>.</w:t>
      </w:r>
      <w:r w:rsidRPr="000D1E69">
        <w:rPr>
          <w:rFonts w:ascii="Times New Roman" w:hAnsi="Times New Roman"/>
          <w:sz w:val="24"/>
          <w:szCs w:val="24"/>
          <w:lang w:val="sr-Cyrl-CS" w:eastAsia="en-US"/>
        </w:rPr>
        <w:t xml:space="preserve"> Статута општине Косјерић („Службени лист општине Косјерић“ бр.3/19)</w:t>
      </w:r>
      <w:r w:rsidRPr="000D1E6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0D1E69">
        <w:rPr>
          <w:rFonts w:ascii="Times New Roman" w:hAnsi="Times New Roman"/>
          <w:sz w:val="24"/>
          <w:szCs w:val="24"/>
          <w:lang w:val="sr-Cyrl-CS" w:eastAsia="en-US"/>
        </w:rPr>
        <w:t>Скупштина општине Косјерић, дониси:</w:t>
      </w:r>
    </w:p>
    <w:p w:rsidR="00A97B46" w:rsidRDefault="00A97B46" w:rsidP="00A97B4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97B46" w:rsidRPr="000D1E69" w:rsidRDefault="00A97B46" w:rsidP="00A97B4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97B46" w:rsidRPr="000D1E69" w:rsidRDefault="00A97B46" w:rsidP="00A97B4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D1E69">
        <w:rPr>
          <w:rFonts w:ascii="Times New Roman" w:hAnsi="Times New Roman"/>
          <w:b/>
          <w:sz w:val="24"/>
          <w:szCs w:val="24"/>
          <w:lang w:val="sr-Cyrl-CS"/>
        </w:rPr>
        <w:t>ОДЛУКУ</w:t>
      </w:r>
    </w:p>
    <w:p w:rsidR="00A97B46" w:rsidRPr="000D1E69" w:rsidRDefault="00A97B46" w:rsidP="00A97B46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A97B46" w:rsidRPr="00A97B46" w:rsidRDefault="00A97B46" w:rsidP="00A97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0D1E69">
        <w:rPr>
          <w:rFonts w:ascii="Times New Roman" w:hAnsi="Times New Roman"/>
          <w:sz w:val="24"/>
          <w:szCs w:val="24"/>
          <w:lang w:val="sr-Cyrl-CS"/>
        </w:rPr>
        <w:t xml:space="preserve">ОДОБРАВА СЕ  израда мурала на објекту </w:t>
      </w:r>
      <w:r w:rsidRPr="000D1E69">
        <w:rPr>
          <w:rFonts w:ascii="Times New Roman" w:hAnsi="Times New Roman"/>
          <w:sz w:val="24"/>
          <w:szCs w:val="24"/>
        </w:rPr>
        <w:t xml:space="preserve">Спортска хала, постојећег на катастарској парцели бр.1278 </w:t>
      </w:r>
      <w:r w:rsidRPr="000D1E69">
        <w:rPr>
          <w:rFonts w:ascii="Times New Roman" w:hAnsi="Times New Roman"/>
          <w:sz w:val="24"/>
          <w:szCs w:val="24"/>
          <w:lang w:val="sr-Cyrl-CS"/>
        </w:rPr>
        <w:t>уписане у лист непокретности бр. 390 КО Варош Косјерић, на делу фасаде према  улици  Рада Ђорђевића, а према иницијативи удружења грађана „</w:t>
      </w:r>
      <w:r w:rsidRPr="000D1E69">
        <w:rPr>
          <w:rFonts w:ascii="Times New Roman" w:hAnsi="Times New Roman"/>
          <w:sz w:val="24"/>
          <w:szCs w:val="24"/>
        </w:rPr>
        <w:t>K-TOWN GROUP“ од 23.09.2022.године.</w:t>
      </w:r>
    </w:p>
    <w:p w:rsidR="00A97B46" w:rsidRPr="000D1E69" w:rsidRDefault="00A97B46" w:rsidP="00A97B4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97B46" w:rsidRPr="000D1E69" w:rsidRDefault="00A97B46" w:rsidP="00A97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0D1E69">
        <w:rPr>
          <w:rFonts w:ascii="Times New Roman" w:hAnsi="Times New Roman"/>
          <w:sz w:val="24"/>
          <w:szCs w:val="24"/>
          <w:lang w:val="sr-Cyrl-CS"/>
        </w:rPr>
        <w:t>Комисија за споменике, спомен-обележја и израду мурала на територији општине Којсерић, која је образована посебним решењем Скупштине општине Косјерић број 352-4/2018 од 14.јула 2018.године и 14.октобра 2022.године, спровешће поступак за израду мурала.</w:t>
      </w:r>
    </w:p>
    <w:p w:rsidR="00A97B46" w:rsidRPr="000D1E69" w:rsidRDefault="00A97B46" w:rsidP="00A97B4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97B46" w:rsidRPr="000D1E69" w:rsidRDefault="00A97B46" w:rsidP="00A97B46">
      <w:pPr>
        <w:pStyle w:val="NoSpacing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СКУПШТИНА ОПШТИНЕ КОСЈЕРИЋ                                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  </w:t>
      </w: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ПРЕДСЕДНИК СКУПШТИНЕ </w:t>
      </w:r>
    </w:p>
    <w:p w:rsidR="00A97B46" w:rsidRPr="000D1E69" w:rsidRDefault="00A97B46" w:rsidP="00A97B46">
      <w:pPr>
        <w:pStyle w:val="NoSpacing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Број: </w:t>
      </w:r>
      <w:r w:rsidRPr="000D1E69">
        <w:rPr>
          <w:rFonts w:ascii="Times New Roman" w:hAnsi="Times New Roman"/>
          <w:sz w:val="24"/>
          <w:szCs w:val="24"/>
          <w:lang w:val="sr-Cyrl-CS"/>
        </w:rPr>
        <w:t>652-3/2022</w:t>
      </w: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</w:t>
      </w: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Татјана Коковић</w:t>
      </w:r>
    </w:p>
    <w:p w:rsidR="00A97B46" w:rsidRPr="000D1E69" w:rsidRDefault="00A97B46" w:rsidP="00A97B46">
      <w:pPr>
        <w:pStyle w:val="NoSpacing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>Датум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>:</w:t>
      </w:r>
      <w:r w:rsidR="0029448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</w:t>
      </w:r>
      <w:r w:rsidR="00C343D4">
        <w:rPr>
          <w:rFonts w:ascii="Times New Roman" w:eastAsia="Times New Roman" w:hAnsi="Times New Roman"/>
          <w:sz w:val="24"/>
          <w:szCs w:val="24"/>
          <w:lang w:val="sr-Cyrl-CS" w:eastAsia="sr-Latn-CS"/>
        </w:rPr>
        <w:t>________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>.</w:t>
      </w:r>
      <w:r w:rsidR="0029448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>године</w:t>
      </w: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   </w:t>
      </w:r>
    </w:p>
    <w:p w:rsidR="00A97B46" w:rsidRPr="000D1E69" w:rsidRDefault="00A97B46" w:rsidP="00C343D4">
      <w:pPr>
        <w:pStyle w:val="NoSpacing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        </w:t>
      </w:r>
      <w:r w:rsidRPr="000D1E69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 </w:t>
      </w:r>
    </w:p>
    <w:p w:rsidR="00A97B46" w:rsidRPr="000D1E69" w:rsidRDefault="00A97B46" w:rsidP="00A97B46">
      <w:pPr>
        <w:pStyle w:val="NoSpacing"/>
        <w:spacing w:after="0" w:afterAutospacing="0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A97B46" w:rsidRPr="000D1E69" w:rsidRDefault="00A97B46" w:rsidP="00A97B4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D1E69">
        <w:rPr>
          <w:rFonts w:ascii="Times New Roman" w:hAnsi="Times New Roman"/>
          <w:sz w:val="24"/>
          <w:szCs w:val="24"/>
        </w:rPr>
        <w:t>О б р а з л о ж е њ е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Удружење грађана „K-TOWN GROUP“,  поднело је захтев, 23.09.2022.године, Комисији за споменике, спомен – обележја и израду мурала на територији општине Косјерић,  за дозволу за израду мурала на објекту Спортска хала, која се налази на кат.пар.бр.1278, уписаног у лист непокретности бр.390 КО Варош Косјерић, на делу фасаде према  улици  Рада Ђорђевића.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Основна школа „Мито Игумановић“, корисник Спортске хале, дописом бр.01-441/2022 од 21.09.2022.године,прихватила је иницијативу за израду мурала.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Чланом 5. Одлуке о подизању и одржавању споменика, спомен обележја и мурала на територији општине Косјерић регулисано је да иницијативу за подизање споменика, односно подизање спомен-обележја и израду мурала може дати свако физичко и правно лице.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Иницијатива се подноси у писаном облику и мора бити образложена, а може да садржи и предлог места локације за подизтање споменика, спомен обележја и израду мурала.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Чланом 6. Одлуке утврђено је да се иницијатива упућује Комисији за споменике, спомен-обележја и израду мурала на територији општионе Косјерић.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 xml:space="preserve"> Стручне и административне послове за Комисију обавља Служба за урбанизам, Општинеске управе Косјерић.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1E69">
        <w:rPr>
          <w:rFonts w:ascii="Times New Roman" w:eastAsia="Calibri" w:hAnsi="Times New Roman"/>
          <w:sz w:val="24"/>
          <w:szCs w:val="24"/>
          <w:lang w:eastAsia="en-US"/>
        </w:rPr>
        <w:t>Чланом 7. Одлуке  одређено је да Скупштина општине Косјерић доноси Одлуку о подизању споменика и спомен обележја, односно израду мурала, на предлог Општинског већа, коме иницијативу доставља Комисија.</w:t>
      </w: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97B46" w:rsidRPr="000D1E69" w:rsidRDefault="00A97B46" w:rsidP="00A97B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D1E69">
        <w:rPr>
          <w:rFonts w:ascii="Times New Roman" w:hAnsi="Times New Roman"/>
          <w:sz w:val="24"/>
          <w:szCs w:val="24"/>
          <w:lang w:eastAsia="en-US"/>
        </w:rPr>
        <w:t>Чланом 8. Одлуке одређено је да по донетој Одлуци Скупштине општине Косјерић, Комисија спроводи поступак избора идејног решења израде мурала.</w:t>
      </w:r>
    </w:p>
    <w:p w:rsidR="00A97B46" w:rsidRPr="000D1E69" w:rsidRDefault="00A97B46" w:rsidP="00A97B46">
      <w:pPr>
        <w:pStyle w:val="NoSpacing"/>
        <w:rPr>
          <w:rFonts w:ascii="Times New Roman" w:hAnsi="Times New Roman"/>
          <w:sz w:val="24"/>
          <w:szCs w:val="24"/>
        </w:rPr>
      </w:pPr>
    </w:p>
    <w:p w:rsidR="00A97B46" w:rsidRPr="000D1E69" w:rsidRDefault="00A97B46" w:rsidP="00A97B46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D1E69">
        <w:rPr>
          <w:rFonts w:ascii="Times New Roman" w:hAnsi="Times New Roman"/>
          <w:sz w:val="24"/>
          <w:szCs w:val="24"/>
          <w:lang w:val="sr-Cyrl-CS"/>
        </w:rPr>
        <w:t>На основу предње описаног, одлучено је као у диспозитиву.</w:t>
      </w:r>
    </w:p>
    <w:p w:rsidR="00A97B46" w:rsidRPr="000D1E69" w:rsidRDefault="00A97B46" w:rsidP="00A97B4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97B46" w:rsidRPr="000D1E69" w:rsidRDefault="00A97B46" w:rsidP="00A97B46">
      <w:pPr>
        <w:rPr>
          <w:rFonts w:ascii="Times New Roman" w:hAnsi="Times New Roman"/>
          <w:sz w:val="24"/>
          <w:szCs w:val="24"/>
        </w:rPr>
      </w:pPr>
    </w:p>
    <w:p w:rsidR="00A97B46" w:rsidRPr="000D1E69" w:rsidRDefault="00A97B46" w:rsidP="00A97B46">
      <w:pPr>
        <w:rPr>
          <w:rFonts w:ascii="Times New Roman" w:hAnsi="Times New Roman"/>
          <w:sz w:val="24"/>
          <w:szCs w:val="24"/>
        </w:rPr>
      </w:pPr>
      <w:r w:rsidRPr="000D1E69">
        <w:rPr>
          <w:rFonts w:ascii="Times New Roman" w:hAnsi="Times New Roman"/>
          <w:sz w:val="24"/>
          <w:szCs w:val="24"/>
        </w:rPr>
        <w:t>Обрадила:</w:t>
      </w:r>
    </w:p>
    <w:p w:rsidR="00A97B46" w:rsidRPr="000D1E69" w:rsidRDefault="00A97B46" w:rsidP="00A97B46">
      <w:pPr>
        <w:tabs>
          <w:tab w:val="left" w:pos="5085"/>
        </w:tabs>
        <w:rPr>
          <w:rFonts w:ascii="Times New Roman" w:hAnsi="Times New Roman"/>
          <w:sz w:val="24"/>
          <w:szCs w:val="24"/>
          <w:lang w:val="sr-Cyrl-CS"/>
        </w:rPr>
      </w:pPr>
      <w:r w:rsidRPr="000D1E69">
        <w:rPr>
          <w:rFonts w:ascii="Times New Roman" w:hAnsi="Times New Roman"/>
          <w:sz w:val="24"/>
          <w:szCs w:val="24"/>
          <w:lang w:val="sr-Cyrl-CS"/>
        </w:rPr>
        <w:t>Драга Белић</w:t>
      </w:r>
    </w:p>
    <w:p w:rsidR="00A97B46" w:rsidRPr="000D1E69" w:rsidRDefault="00A97B46" w:rsidP="00A97B46">
      <w:pPr>
        <w:rPr>
          <w:rFonts w:ascii="Times New Roman" w:hAnsi="Times New Roman"/>
          <w:sz w:val="24"/>
          <w:szCs w:val="24"/>
        </w:rPr>
      </w:pPr>
    </w:p>
    <w:p w:rsidR="00A97B46" w:rsidRPr="000D1E69" w:rsidRDefault="00A97B46" w:rsidP="00A97B46">
      <w:pPr>
        <w:rPr>
          <w:rFonts w:ascii="Times New Roman" w:hAnsi="Times New Roman"/>
          <w:sz w:val="24"/>
          <w:szCs w:val="24"/>
        </w:rPr>
      </w:pPr>
    </w:p>
    <w:p w:rsidR="00175A1D" w:rsidRDefault="00175A1D"/>
    <w:sectPr w:rsidR="00175A1D" w:rsidSect="006227C5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0130A"/>
    <w:multiLevelType w:val="hybridMultilevel"/>
    <w:tmpl w:val="68169F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7B46"/>
    <w:rsid w:val="00175A1D"/>
    <w:rsid w:val="00294489"/>
    <w:rsid w:val="009077FF"/>
    <w:rsid w:val="00A97B46"/>
    <w:rsid w:val="00C343D4"/>
    <w:rsid w:val="00F5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46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B46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A97B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2022-12-22T09:48:00Z</cp:lastPrinted>
  <dcterms:created xsi:type="dcterms:W3CDTF">2022-11-21T09:31:00Z</dcterms:created>
  <dcterms:modified xsi:type="dcterms:W3CDTF">2022-12-22T10:52:00Z</dcterms:modified>
</cp:coreProperties>
</file>