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C9F" w:rsidRPr="008A5C9F" w:rsidRDefault="008A5C9F" w:rsidP="008A5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8A5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II ПОСЕБАН ДЕО</w:t>
      </w:r>
    </w:p>
    <w:p w:rsidR="008A5C9F" w:rsidRPr="008A5C9F" w:rsidRDefault="008A5C9F" w:rsidP="008A5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8A5C9F" w:rsidRPr="008A5C9F" w:rsidTr="00152477">
        <w:trPr>
          <w:trHeight w:val="408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8A5C9F" w:rsidRPr="008A5C9F" w:rsidTr="0015247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</w:pPr>
                  <w:bookmarkStart w:id="0" w:name="__bookmark_35"/>
                  <w:bookmarkEnd w:id="0"/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  <w:t>PLAN RASHODA</w:t>
                  </w:r>
                </w:p>
              </w:tc>
            </w:tr>
            <w:tr w:rsidR="008A5C9F" w:rsidRPr="008A5C9F" w:rsidTr="00152477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2022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буџета</w:t>
            </w:r>
          </w:p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Структура</w:t>
            </w:r>
          </w:p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( % )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 БУЏЕТ ОПШТИНЕ КОСЈЕРИЋ" \f C \l "1"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 СКУПШТИНА ОПШТИНЕ" \f C \l "2"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СКУПШТИНА ОПШТИНЕ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скупштине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2.941.701,00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417.172,00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417.172,00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0,33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7.153.873,00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7.153.873,00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1,46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ПРОСЛАВА ДАНА ОПШТИНЕ И КРСНА СЛАВА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ПРОСЛАВА БАДЊЕ ВЕЧЕРИ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ПРОСЛАВА БАДЊЕ ВЕЧЕРИ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7.616.873,00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7.616.873,00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7.616.873,00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1,55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1: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7.616.873,00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7.616.873,00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7.616.873,00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1,55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 ПРЕДСЕДНИК ОПШТИНЕ" \f C \l "2"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ПРЕДСЕДНИК ОПШТИНЕ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"111 Извршни и законодавни органи"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извршних органа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3.397.585,00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0,69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565.697,00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565.697,00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116.244,70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1,83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2,95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111: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2,95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2: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2,95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 ОПШТИНСКО ВЕЋЕ" \f C \l "2"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 ВЕЋЕ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" w:name="_Toc2101"/>
      <w:bookmarkEnd w:id="1"/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извршних органа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2.535.744,00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2.535.744,00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0,52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406.183,00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406.183,00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45.900,00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3.422.827,00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3.422.827,00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0,70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3.422.827,00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3.422.827,00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3.422.827,00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0,70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3: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3.422.827,00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3.422.827,00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3.422.827,00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0,70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 ОПШТИНСКО ЈАВНО ПРАВОБРАНИЛАШТВО" \f C \l "2"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"330 Судови"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Судови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1.464.135,00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243.778,00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243.778,00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0,42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330: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0,42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4: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0,42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 ОПШТИНСКА УПРАВА" \f C \l "2"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ОПШТИНСКА УПРАВА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"0902"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И ДЕЧЈА ЗАШТИТА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Дневне услуге у заједници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8.483.224,00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1,73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8.483.224,00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1,73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0,57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0,57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деци и породици са децом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1,26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1,26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СОЦИО-ХУМАНИТАРНИМ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070: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17.983.224,00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3,66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 Социјална заштита некласификована на другом месту"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2" w:name="_Toc0902"/>
      <w:bookmarkEnd w:id="2"/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"0902"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И ДЕЧЈА ЗАШТИТА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1,32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1,32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090: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1,32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"130 Опште услуге"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36.041.732,00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36.041.732,00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7,34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6.000.949,00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6.000.949,00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1,22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0,24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9.860.000,00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2,01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1,44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0,47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0,44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0,92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0,16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73.759.681,00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73.759.681,00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15,02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Текућа буџетска резерва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Стална буџетска резерва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УСПОСТАВЉАЊЕ ЈЕДИНСТВЕНОГ УПРАВНОГ МЕСТА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1.152.880,00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1.452.880,00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5.347.120,00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5.477.120,00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1,12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УСПОСТАВЉАЊЕ ЈЕДИНСТВЕНОГ УПРАВНОГ МЕСТА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6.930.000,00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1,41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Реконструкција, адаптација и санација отворених спортских терена Полигон у Косјерићу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1,63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Реконструкција, адаптација и санација отворених спортских терена Полигон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8.030.000,00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1,63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 И ДОГРАДЊА КОТЛАРНИЦЕ ГРАДСКА ТОПЛАНА КОСЈЕРИЋ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1,83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 И ДОГРАДЊА КОТЛАРНИЦЕ ГРАДСКА ТОПЛАНА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1,83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НАБАВКА МИНИ БУСА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1,63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НАБАВКА МИНИ БУСА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1,63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130: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77.919.681,00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77.919.681,00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106.419.681,00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21,66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"170 Трансакције јавног дуга"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Трансакције јавног дуга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Сервисирање јавног дуга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0,43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3,43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19.140.000,00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19.140.000,00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3,90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170: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19.140.000,00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19.140.000,00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19.140.000,00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3,90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"411 Општи економски и комерцијални послови"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3" w:name="_Toc1501"/>
      <w:bookmarkEnd w:id="3"/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"1501"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ЛОКАЛНИ ЕКОНОМСКИ РАЗВОЈ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0,35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0,46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Мере активне политике запошљавања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411: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0,46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"421 Пољопривреда"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Пољопривреда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4" w:name="_Toc0101"/>
      <w:bookmarkEnd w:id="4"/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"0101"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ПОЉОПРИВРЕДА И РУРАЛНИ РАЗВОЈ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0,38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0,20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0,58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Мере подршке руралном развоју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1,16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1,16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421: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8.550.000,00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1,74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"451 Друмски саобраћај"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Друмски саобраћај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5" w:name="_Toc0701"/>
      <w:bookmarkEnd w:id="5"/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"0701"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1,08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4,68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0,47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6,31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451: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6,31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"510 Управљање отпадом"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отпадом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"0401"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отпадним водама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0,20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комуналним отпадом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13.750.000,00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2,80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2,83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510: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14.905.000,00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14.905.000,00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14.905.000,00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3,03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"560 Заштита животне средине некласификована на другом месту"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6" w:name="_Toc0401"/>
      <w:bookmarkEnd w:id="6"/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"0401"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1,28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6.713.000,00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6.713.000,00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1,37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ЕКО ПАРК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570.800,00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1.614.800,00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0,33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573.400,00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1.635.400,00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0,33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 ПАРК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1.161.000,00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2.190.000,00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3.351.000,00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0,68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ПРОЈЕКАТ АДАПТАЦИЈЕ ДВЕ УЧИОНИЦЕ И ХОДНИКА НА СПРАТУ ПУ ОЛГА ГРБИЋ КОСЈЕРИЋ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 АДАПТАЦИЈЕ ДВЕ УЧИОНИЦЕ И ХОДНИКА НА СПРАТУ ПУ ОЛГА ГРБИЋ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ПРОЈЕКАТ СМАЊЕЊА ЗАГАЂЕЊА ВАЗДУХА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6,49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0,63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 СМАЊЕЊА ЗАГАЂЕЊА ВАЗДУХА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7,13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Смањење загађења ваздуха  из индивидуалних извора у општини Косјерић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2,54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Смањење загађења ваздуха  из индивидуалних извора у општини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2,54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560: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10.374.000,00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2.738.797,88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10.374.000,00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47.738.797,88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58.112.797,88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11,83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"620 Развој заједнице"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заједнице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7" w:name="_Toc0501"/>
      <w:bookmarkEnd w:id="7"/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"0501"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1,02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1,02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8" w:name="_Toc1101"/>
      <w:bookmarkEnd w:id="8"/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"1101"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0,81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0,81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1,45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0,23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Спровођење урбанистичких и просторних планова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2,04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ФИНАНСИРАЊЕ АДРЕСНИХ ТАБЛИЦА И БРОЈЕВА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0,48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ФИНАНСИРАЊЕ АДРЕСНИХ ТАБЛИЦА И БРОЈЕВА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0,48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САНАЦИЈА ФЕКАЛНЕ КАНАЛИЗАЦИЈЕ ЛУГОВИ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 И ДОГРАДЊА ПИЈАЦЕ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ИЗГРАДЊА ПРИЛАЗНОГ ПУТА ОД БЕХАТОНА ЗА ТЕНИСКИ ТЕРЕН И БАЗЕН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 ТРОТОАРА У КОСЈЕРИЋУ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95/1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 ТРОТОАРА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620: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19.630.000,00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19.630.000,00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4.845.250,00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24.475.250,00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4,98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"640 Улична расвета"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Улична расвета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"1102"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КОМУНАЛНЕ ДЕЛАТНОСТИ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3,05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0,61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4,17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0,20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ПРОШИРЕЊЕ И ИЗГРАДЊА ОБЈЕКАТА ЈАВНЕ РАСВЕТЕ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0,20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640: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4,38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"660 Послови становања и заједнице некласификовани на другом месту"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9" w:name="_Toc1102"/>
      <w:bookmarkEnd w:id="9"/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"1102"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КОМУНАЛНЕ ДЕЛАТНОСТИ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2,04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0,20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2,24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660: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2,24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"760 Здравство некласификовано на другом месту"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0" w:name="_Toc1801"/>
      <w:bookmarkEnd w:id="10"/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"1801"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ЗДРАВСТВЕНА ЗАШТИТА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Мртвозорство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760: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0,24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"810 Услуге рекреације и спорта"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рекреације и спорта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1" w:name="_Toc1301"/>
      <w:bookmarkEnd w:id="11"/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"1301"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СПОРТА И ОМЛАДИНЕ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1,34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1,34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0,55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0,15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4.840.000,00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4.840.000,00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0,99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810: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11.440.000,00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11.440.000,00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11.440.000,00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2,33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"820 Услуге културе"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културе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КОНКУРСИ ЗА УДРУЖЕЊА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КОНКУРСИ ЗА УДРУЖЕЊА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МАНИФЕСТАЦИЈА МИХОЉСКИ СУСРЕТИ СЕЛА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109/1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412.228,00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412.228,00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109/2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84.750,00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84.750,00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МАНИФЕСТАЦИЈА МИХОЉСКИ СУСРЕТИ СЕЛА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496.978,00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496.978,00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820: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496.978,00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496.978,00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1.996.978,00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0,41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"830 Услуге емитовања и штампања"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емитовања и штампања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МЕДИЈСКЕ УСЛУГЕ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МЕДИЈСКЕ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830: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"912 Основно образовање"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Основно образовање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2" w:name="_Toc2003"/>
      <w:bookmarkEnd w:id="12"/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"2003"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ОСНОВНО ОБРАЗОВАЊЕ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37.260.000,00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7,59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37.260.000,00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37.260.000,00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7,59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912: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37.260.000,00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37.260.000,00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37.260.000,00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7,59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"920 Средње образовање"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Средње образовање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3" w:name="_Toc2004"/>
      <w:bookmarkEnd w:id="13"/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"2004"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СРЕДЊЕ ОБРАЗОВАЊЕ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1,85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1,85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920: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1,85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"5.01 ПУ ОЛГА ГРБИЋ" \f C \l "3"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ПУ ОЛГА ГРБИЋ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"911 Предшколско образовање"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Предшколско образовање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4" w:name="_Toc2002"/>
      <w:bookmarkEnd w:id="14"/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"2002"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ПРЕДШКОЛСКО ВАСПИТАЊЕ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29.128.610,00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30.226.610,00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6,15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4.846.030,00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5.032.030,00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1,02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0,18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0,17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5.531.000,00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5.531.000,00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1,13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7.531.000,00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7.531.000,00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1,53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52.925.640,00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10,77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911: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1.177.000,00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52.925.640,00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10,77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5.01: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1.177.000,00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51.641.640,00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52.925.640,00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10,77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"5.02 НАРОДНА БИБЛИОТЕКА СРЕТЕН МАРИЋ" \f C \l "3"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НАРОДНА БИБЛИОТЕКА СРЕТЕН МАРИЋ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"820 Услуге културе"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културе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5" w:name="_Toc1201"/>
      <w:bookmarkEnd w:id="15"/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"1201"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КУЛТУРЕ И ИНФОРМИСАЊА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4.708.000,00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4.708.000,00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0,96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813.200,00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0,17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0,33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0,19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1.319.000,00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0,27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9.910.200,00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1.342.000,00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11.252.200,00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2,29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МЕСЕЦ КЊИГЕ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МЕСЕЦ КЊИГЕ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ОПШТИНСКА И ОКРУЖНА СМОТРА РЕЦИТАТОРА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КРЕАТИВНА РАДИОНИЦА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КРЕАТИВНА РАДИОНИЦА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ВЕСЕЛИ ВАСКРС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ВЕСЕЛИ ВАСКРС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ЗАЈЕДНИЧКИ ЛЕТЊИ И ЗИМСКИ ПРОГРАМ ЧИТАЊА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820: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11.462.200,00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2,33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5.02: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10.082.200,00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11.462.200,00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2,33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"5.03 ТУРИСТИЧКА ОРГАНИЗАЦИЈА" \f C \l "3"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ТУРИСТИЧКА ОРГАНИЗАЦИЈА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"473 Туризам"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Туризам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6" w:name="_Toc1502"/>
      <w:bookmarkEnd w:id="16"/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"1502"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ТУРИЗМА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развојем туризма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3.629.983,00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3.629.983,00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0,74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604.393,00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604.393,00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5.779.376,00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5.779.376,00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1,18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Промоција туристичке понуде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3.530.000,00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0,72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ТУРИСТИЧКА МАНИФЕСТАЦИЈА ЧОБАНСКИ ДАНИ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0,75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473: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9.359.376,00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9.359.376,00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9.959.376,00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2,03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5.03: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9.359.376,00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9.359.376,00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9.959.376,00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2,03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"5.04 МЕСНЕ ЗАЈЕДНИЦЕ" \f C \l "3"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МЕСНЕ ЗАЈЕДНИЦЕ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"160 Опште јавне услуге некласификоване на другом месту" \f C \l "4"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7" w:name="_Toc0602"/>
      <w:bookmarkEnd w:id="17"/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8A5C9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8A5C9F" w:rsidRPr="008A5C9F" w:rsidTr="00152477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месних заједница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1.375.300,00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1.375.300,00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0,28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0,41</w:t>
            </w: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1,00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160: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1,00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5.04: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1,00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5: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377.577.197,00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31.357.202,00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17.691.047,88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377.577.197,00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84.648.249,88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463.605.446,88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94,38</w:t>
            </w:r>
          </w:p>
        </w:tc>
      </w:tr>
      <w:tr w:rsidR="008A5C9F" w:rsidRPr="008A5C9F" w:rsidTr="0015247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8A5C9F" w:rsidRPr="008A5C9F" w:rsidTr="00152477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БК 0:</w:t>
                  </w:r>
                </w:p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405.189.336,70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31.357.202,00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17.691.047,88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8A5C9F" w:rsidRPr="008A5C9F" w:rsidTr="00152477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405.189.336,70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84.648.249,88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491.217.586,58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8A5C9F" w:rsidRPr="008A5C9F" w:rsidRDefault="008A5C9F" w:rsidP="008A5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8A5C9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100,00</w:t>
            </w:r>
          </w:p>
        </w:tc>
      </w:tr>
      <w:tr w:rsidR="008A5C9F" w:rsidRPr="008A5C9F" w:rsidTr="00152477">
        <w:trPr>
          <w:trHeight w:val="408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8A5C9F" w:rsidRPr="008A5C9F" w:rsidTr="00152477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8A5C9F" w:rsidRPr="008A5C9F" w:rsidTr="00152477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8A5C9F" w:rsidRPr="008A5C9F" w:rsidTr="00152477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8A5C9F" w:rsidRPr="008A5C9F" w:rsidTr="00152477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8A5C9F" w:rsidRPr="008A5C9F" w:rsidTr="00152477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A5C9F" w:rsidRPr="008A5C9F" w:rsidRDefault="008A5C9F" w:rsidP="008A5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8A5C9F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__________________________________________</w:t>
                  </w:r>
                </w:p>
              </w:tc>
            </w:tr>
          </w:tbl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8A5C9F" w:rsidRPr="008A5C9F" w:rsidRDefault="008A5C9F" w:rsidP="008A5C9F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8A5C9F" w:rsidRPr="008A5C9F" w:rsidTr="0015247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C9F" w:rsidRPr="008A5C9F" w:rsidRDefault="008A5C9F" w:rsidP="008A5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18" w:name="__bookmark_36"/>
            <w:bookmarkEnd w:id="18"/>
          </w:p>
          <w:p w:rsidR="008A5C9F" w:rsidRPr="008A5C9F" w:rsidRDefault="008A5C9F" w:rsidP="008A5C9F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8A5C9F" w:rsidRPr="008A5C9F" w:rsidRDefault="008A5C9F" w:rsidP="008A5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8A5C9F" w:rsidRPr="008A5C9F">
          <w:headerReference w:type="default" r:id="rId4"/>
          <w:footerReference w:type="default" r:id="rId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435B9" w:rsidRDefault="005435B9">
      <w:bookmarkStart w:id="19" w:name="_GoBack"/>
      <w:bookmarkEnd w:id="19"/>
    </w:p>
    <w:sectPr w:rsidR="005435B9" w:rsidSect="008A5C9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8A5C9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8A5C9F">
                <w:hyperlink r:id="rId1" w:tooltip="Zavod za unapređenje poslovanja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CDBBA10" wp14:editId="747DD8B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2A8AE81" id="AutoShape 38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1AEF1030" wp14:editId="604CCE16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94B11" w:rsidRDefault="008A5C9F">
                      <w:pPr>
                        <w:divId w:val="170482067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8A5C9F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8A5C9F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8A5C9F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8A5C9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8A5C9F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8A5C9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8A5C9F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8A5C9F">
                <w:pPr>
                  <w:spacing w:line="1" w:lineRule="auto"/>
                </w:pPr>
              </w:p>
            </w:tc>
          </w:tr>
        </w:tbl>
        <w:p w:rsidR="00B04F61" w:rsidRDefault="008A5C9F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8A5C9F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8A5C9F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8A5C9F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94B11" w:rsidRDefault="008A5C9F">
                      <w:pPr>
                        <w:jc w:val="right"/>
                        <w:divId w:val="177728899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8A5C9F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8A5C9F">
                <w:pPr>
                  <w:spacing w:line="1" w:lineRule="auto"/>
                </w:pPr>
              </w:p>
            </w:tc>
          </w:tr>
        </w:tbl>
        <w:p w:rsidR="00B04F61" w:rsidRDefault="008A5C9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C9F"/>
    <w:rsid w:val="005435B9"/>
    <w:rsid w:val="008A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285B82-CF21-4070-8550-69DEF27B8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A5C9F"/>
  </w:style>
  <w:style w:type="character" w:styleId="Hyperlink">
    <w:name w:val="Hyperlink"/>
    <w:rsid w:val="008A5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6051</Words>
  <Characters>34494</Characters>
  <Application>Microsoft Office Word</Application>
  <DocSecurity>0</DocSecurity>
  <Lines>287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2022-08-03T05:56:00Z</dcterms:created>
  <dcterms:modified xsi:type="dcterms:W3CDTF">2022-08-03T05:57:00Z</dcterms:modified>
</cp:coreProperties>
</file>