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-9</w:t>
      </w:r>
      <w:r>
        <w:rPr>
          <w:rFonts w:ascii="Times New Roman" w:hAnsi="Times New Roman" w:cs="Times New Roman"/>
          <w:b/>
          <w:bCs/>
          <w:lang w:val="sr-Cyrl-RS"/>
        </w:rPr>
        <w:t>8</w:t>
      </w:r>
      <w:r>
        <w:rPr>
          <w:rFonts w:ascii="Times New Roman" w:hAnsi="Times New Roman" w:cs="Times New Roman"/>
          <w:b/>
          <w:bCs/>
        </w:rPr>
        <w:t>/2022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Latn-RS"/>
        </w:rPr>
        <w:t>28.10.2022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Пројектни задатак, Образац изјаве, Образац понуде и Начин вредновања понуда, за набавку </w:t>
      </w:r>
      <w:r>
        <w:rPr>
          <w:rFonts w:ascii="Times New Roman" w:eastAsia="TimesNewRomanPS-BoldMT" w:hAnsi="Times New Roman" w:cs="Times New Roman"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израде пројектно техничке документације (Сепарат измене Идејног пројекта и Пројекат за извођење) за извођење радова на завршетку и реконструкцији анексног дела спортске хале, ради несметаног кретања и приступа особа са инвалидитетом на кат. пар. број 1431 КО Варош Косјерић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Понуда мора да садржи и копије лиценци које треба да буду </w:t>
      </w:r>
      <w:r>
        <w:rPr>
          <w:rFonts w:ascii="Times New Roman" w:hAnsi="Times New Roman" w:cs="Times New Roman"/>
          <w:b/>
          <w:u w:val="single"/>
          <w:lang w:val="sr-Cyrl-CS"/>
        </w:rPr>
        <w:t xml:space="preserve">оверене својеручним потписом </w:t>
      </w:r>
      <w:r>
        <w:rPr>
          <w:rFonts w:ascii="Times New Roman" w:hAnsi="Times New Roman" w:cs="Times New Roman"/>
          <w:b/>
          <w:u w:val="single"/>
          <w:lang w:val="sr-Cyrl-RS"/>
        </w:rPr>
        <w:t xml:space="preserve">имаоца </w:t>
      </w:r>
      <w:r>
        <w:rPr>
          <w:rFonts w:ascii="Times New Roman" w:hAnsi="Times New Roman" w:cs="Times New Roman"/>
          <w:b/>
          <w:u w:val="single"/>
          <w:lang w:val="sr-Cyrl-CS"/>
        </w:rPr>
        <w:t>лиценце</w:t>
      </w:r>
      <w:r>
        <w:rPr>
          <w:rFonts w:ascii="Times New Roman" w:hAnsi="Times New Roman" w:cs="Times New Roman"/>
          <w:b/>
          <w:lang w:val="sr-Cyrl-CS"/>
        </w:rPr>
        <w:t xml:space="preserve"> 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израде пројектно техничке документације (Сепарат измене Идејног пројекта и Пројекат за извођење) за извођење радова на завршетку и реконструкцији анексног дела спортске хале, ради несметаног кретања и приступа особа са инвалидитетом на кат. пар. број 1431 КО Варош Косјерић</w:t>
      </w:r>
      <w:r>
        <w:rPr>
          <w:rFonts w:ascii="Times New Roman" w:eastAsia="TimesNewRomanPSMT" w:hAnsi="Times New Roman" w:cs="Times New Roman"/>
          <w:b/>
          <w:bCs/>
          <w:color w:val="FF0000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04.11.2022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04.11.2022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14,00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2020-08-13T13:35:00Z</cp:lastPrinted>
  <dcterms:created xsi:type="dcterms:W3CDTF">2016-10-13T10:41:00Z</dcterms:created>
  <dcterms:modified xsi:type="dcterms:W3CDTF">2022-10-28T10:43:00Z</dcterms:modified>
</cp:coreProperties>
</file>