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0010E2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</w:rPr>
        <w:t>Е</w:t>
      </w:r>
      <w:r w:rsidR="0033394A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</w:t>
      </w:r>
      <w:r w:rsidR="0033394A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ОПШТИНИ </w:t>
      </w:r>
      <w:r w:rsidR="000010E2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КОСЈЕРИЋ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565CC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</w:t>
      </w:r>
      <w:r w:rsidR="004572B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гетске ефикасности, осим за мер</w:t>
      </w:r>
      <w:r w:rsidR="0033394A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4572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из тач. 3)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33394A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0010E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8647" w:type="dxa"/>
          </w:tcPr>
          <w:p w:rsidR="00C86291" w:rsidRPr="00C86291" w:rsidRDefault="00C86291" w:rsidP="000010E2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</w:t>
            </w:r>
            <w:r w:rsidR="0033394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0010E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0010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пратећег прибора ЗА ПОРОДИЧНЕ КУЋЕ </w:t>
            </w:r>
            <w:r w:rsidR="0033394A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0010E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0010E2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 xml:space="preserve"> из тачке </w:t>
      </w:r>
      <w:r w:rsidR="000010E2">
        <w:rPr>
          <w:rFonts w:ascii="Times New Roman" w:eastAsia="Times New Roman" w:hAnsi="Times New Roman" w:cs="Times New Roman"/>
          <w:sz w:val="20"/>
          <w:szCs w:val="20"/>
        </w:rPr>
        <w:t>3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565C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тач</w:t>
      </w:r>
      <w:r w:rsidR="000010E2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C51A4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333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333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333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333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65C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56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333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2B0" w:rsidRDefault="004572B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2B0" w:rsidRDefault="004572B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2B0" w:rsidRDefault="004572B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2B0" w:rsidRDefault="004572B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2B0" w:rsidRDefault="004572B0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333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339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333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33394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врши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се у складу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са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="00F6685E">
        <w:rPr>
          <w:rFonts w:ascii="Times New Roman" w:hAnsi="Times New Roman" w:cs="Times New Roman"/>
          <w:sz w:val="24"/>
          <w:szCs w:val="24"/>
        </w:rPr>
        <w:t xml:space="preserve">Правилником о суфинансирању мера енергетске санације породичних кућа и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којим се ур</w:t>
      </w:r>
      <w:r w:rsidR="000010E2">
        <w:rPr>
          <w:rFonts w:ascii="Times New Roman" w:hAnsi="Times New Roman" w:cs="Times New Roman"/>
          <w:sz w:val="24"/>
          <w:szCs w:val="24"/>
          <w:lang w:val="sr-Cyrl-CS"/>
        </w:rPr>
        <w:t xml:space="preserve">еђује расподела средстава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из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одељка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VIII  Јавног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3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r w:rsidR="0033394A">
        <w:rPr>
          <w:rFonts w:ascii="Times New Roman" w:hAnsi="Times New Roman" w:cs="Times New Roman"/>
          <w:sz w:val="24"/>
          <w:szCs w:val="24"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0E2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64" w:rsidRDefault="00463E64" w:rsidP="00CB7E8C">
      <w:pPr>
        <w:spacing w:after="0" w:line="240" w:lineRule="auto"/>
      </w:pPr>
      <w:r>
        <w:separator/>
      </w:r>
    </w:p>
  </w:endnote>
  <w:endnote w:type="continuationSeparator" w:id="1">
    <w:p w:rsidR="00463E64" w:rsidRDefault="00463E64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64" w:rsidRDefault="00463E64" w:rsidP="00CB7E8C">
      <w:pPr>
        <w:spacing w:after="0" w:line="240" w:lineRule="auto"/>
      </w:pPr>
      <w:r>
        <w:separator/>
      </w:r>
    </w:p>
  </w:footnote>
  <w:footnote w:type="continuationSeparator" w:id="1">
    <w:p w:rsidR="00463E64" w:rsidRDefault="00463E64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10E2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C2A9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3394A"/>
    <w:rsid w:val="00370499"/>
    <w:rsid w:val="003967AD"/>
    <w:rsid w:val="003A14AE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572B0"/>
    <w:rsid w:val="00463E64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65CC9"/>
    <w:rsid w:val="0058199F"/>
    <w:rsid w:val="005A2199"/>
    <w:rsid w:val="005C600A"/>
    <w:rsid w:val="005C7FA7"/>
    <w:rsid w:val="005E2557"/>
    <w:rsid w:val="005E6D56"/>
    <w:rsid w:val="006030EA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35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674C4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33D7D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CE3E9B"/>
    <w:rsid w:val="00D13CF6"/>
    <w:rsid w:val="00D17F10"/>
    <w:rsid w:val="00D24529"/>
    <w:rsid w:val="00D54D97"/>
    <w:rsid w:val="00D55D2F"/>
    <w:rsid w:val="00D745B6"/>
    <w:rsid w:val="00D778AB"/>
    <w:rsid w:val="00D853EF"/>
    <w:rsid w:val="00D92443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09B0"/>
    <w:rsid w:val="00EF59A7"/>
    <w:rsid w:val="00F22C3C"/>
    <w:rsid w:val="00F43B94"/>
    <w:rsid w:val="00F46C23"/>
    <w:rsid w:val="00F6685E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70CE-4CBC-477B-A042-97FD4BD8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RRA Lenovo06</cp:lastModifiedBy>
  <cp:revision>2</cp:revision>
  <cp:lastPrinted>2021-08-06T05:54:00Z</cp:lastPrinted>
  <dcterms:created xsi:type="dcterms:W3CDTF">2022-07-26T10:39:00Z</dcterms:created>
  <dcterms:modified xsi:type="dcterms:W3CDTF">2022-07-26T10:39:00Z</dcterms:modified>
</cp:coreProperties>
</file>