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EC" w:rsidRPr="009F71D8" w:rsidRDefault="009C2AEC" w:rsidP="009C2AEC">
      <w:pPr>
        <w:spacing w:after="0"/>
        <w:rPr>
          <w:lang w:val="sr-Cyrl-CS"/>
        </w:rPr>
      </w:pPr>
      <w:r w:rsidRPr="009F71D8">
        <w:rPr>
          <w:lang w:val="sr-Cyrl-CS"/>
        </w:rPr>
        <w:t>РЕПУБЛИКА СРБИЈА</w:t>
      </w:r>
    </w:p>
    <w:p w:rsidR="009C2AEC" w:rsidRPr="009F71D8" w:rsidRDefault="009C2AEC" w:rsidP="009C2AEC">
      <w:pPr>
        <w:spacing w:after="0"/>
        <w:rPr>
          <w:lang w:val="sr-Cyrl-CS"/>
        </w:rPr>
      </w:pPr>
      <w:r w:rsidRPr="009F71D8">
        <w:rPr>
          <w:lang w:val="sr-Cyrl-CS"/>
        </w:rPr>
        <w:t>ОПШТИНА КОСЈЕРИЋ</w:t>
      </w:r>
    </w:p>
    <w:p w:rsidR="009C2AEC" w:rsidRPr="00DF166C" w:rsidRDefault="009C2AEC" w:rsidP="009C2AEC">
      <w:pPr>
        <w:spacing w:after="0"/>
        <w:rPr>
          <w:b/>
          <w:szCs w:val="24"/>
          <w:lang w:val="sr-Cyrl-CS"/>
        </w:rPr>
      </w:pPr>
      <w:r w:rsidRPr="00DF166C">
        <w:rPr>
          <w:b/>
          <w:szCs w:val="24"/>
          <w:lang w:val="sr-Cyrl-CS"/>
        </w:rPr>
        <w:t>ПРЕДСЕДНИК ОПШТИНЕ</w:t>
      </w:r>
    </w:p>
    <w:p w:rsidR="00BB6F6C" w:rsidRDefault="00076D47" w:rsidP="00076D4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sr-Latn-CS"/>
        </w:rPr>
      </w:pPr>
      <w:r w:rsidRPr="00B57253">
        <w:rPr>
          <w:rFonts w:eastAsia="Times New Roman" w:cs="Times New Roman"/>
          <w:color w:val="000000"/>
          <w:szCs w:val="24"/>
          <w:lang w:eastAsia="sr-Latn-CS"/>
        </w:rPr>
        <w:t>Број</w:t>
      </w:r>
      <w:r w:rsidR="00544533" w:rsidRPr="00B57253">
        <w:rPr>
          <w:rFonts w:eastAsia="Times New Roman" w:cs="Times New Roman"/>
          <w:color w:val="000000"/>
          <w:szCs w:val="24"/>
          <w:lang w:eastAsia="sr-Latn-CS"/>
        </w:rPr>
        <w:t>:</w:t>
      </w:r>
      <w:r w:rsidR="00BB6F6C">
        <w:rPr>
          <w:rFonts w:eastAsia="Times New Roman" w:cs="Times New Roman"/>
          <w:szCs w:val="24"/>
          <w:lang w:eastAsia="sr-Latn-CS"/>
        </w:rPr>
        <w:t>400-020</w:t>
      </w:r>
      <w:r w:rsidR="007C5F65">
        <w:rPr>
          <w:rFonts w:eastAsia="Times New Roman" w:cs="Times New Roman"/>
          <w:szCs w:val="24"/>
          <w:lang w:eastAsia="sr-Latn-CS"/>
        </w:rPr>
        <w:t>/2022</w:t>
      </w:r>
    </w:p>
    <w:p w:rsidR="00076D47" w:rsidRPr="00942F0B" w:rsidRDefault="00BB6F6C" w:rsidP="00076D47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sr-Latn-CS"/>
        </w:rPr>
      </w:pPr>
      <w:r>
        <w:rPr>
          <w:rFonts w:eastAsia="Times New Roman" w:cs="Times New Roman"/>
          <w:szCs w:val="24"/>
          <w:lang w:eastAsia="sr-Latn-CS"/>
        </w:rPr>
        <w:t>04.</w:t>
      </w:r>
      <w:r>
        <w:rPr>
          <w:rFonts w:eastAsia="Times New Roman" w:cs="Times New Roman"/>
          <w:szCs w:val="24"/>
          <w:lang w:val="sr-Cyrl-RS" w:eastAsia="sr-Latn-CS"/>
        </w:rPr>
        <w:t xml:space="preserve">март </w:t>
      </w:r>
      <w:r w:rsidR="007C5F65">
        <w:rPr>
          <w:rFonts w:eastAsia="Times New Roman" w:cs="Times New Roman"/>
          <w:szCs w:val="24"/>
          <w:lang w:eastAsia="sr-Latn-CS"/>
        </w:rPr>
        <w:t>2022</w:t>
      </w:r>
      <w:r w:rsidR="00076D47" w:rsidRPr="00B57253">
        <w:rPr>
          <w:rFonts w:eastAsia="Times New Roman" w:cs="Times New Roman"/>
          <w:szCs w:val="24"/>
          <w:lang w:eastAsia="sr-Latn-CS"/>
        </w:rPr>
        <w:t>. године</w:t>
      </w:r>
    </w:p>
    <w:p w:rsidR="00076D47" w:rsidRPr="002245E0" w:rsidRDefault="002245E0" w:rsidP="00076D4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sr-Latn-CS"/>
        </w:rPr>
      </w:pPr>
      <w:r>
        <w:rPr>
          <w:rFonts w:eastAsia="Times New Roman" w:cs="Times New Roman"/>
          <w:b/>
          <w:color w:val="000000"/>
          <w:szCs w:val="24"/>
          <w:lang w:eastAsia="sr-Latn-CS"/>
        </w:rPr>
        <w:t>К О С Ј Е Р И Ћ</w:t>
      </w:r>
    </w:p>
    <w:p w:rsidR="0094287B" w:rsidRPr="00413A34" w:rsidRDefault="00B57253" w:rsidP="0094287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br/>
      </w:r>
      <w:r w:rsidR="00396C08">
        <w:rPr>
          <w:rFonts w:eastAsia="Times New Roman" w:cs="Times New Roman"/>
          <w:color w:val="000000"/>
          <w:szCs w:val="24"/>
          <w:lang w:eastAsia="sr-Latn-CS"/>
        </w:rPr>
        <w:t>На основу одлуке Председни</w:t>
      </w:r>
      <w:r w:rsidR="00F231B1">
        <w:rPr>
          <w:rFonts w:eastAsia="Times New Roman" w:cs="Times New Roman"/>
          <w:color w:val="000000"/>
          <w:szCs w:val="24"/>
          <w:lang w:eastAsia="sr-Latn-CS"/>
        </w:rPr>
        <w:t>ка Општине Косјерић број 400-020</w:t>
      </w:r>
      <w:r w:rsidR="007C5F65">
        <w:rPr>
          <w:rFonts w:eastAsia="Times New Roman" w:cs="Times New Roman"/>
          <w:color w:val="000000"/>
          <w:szCs w:val="24"/>
          <w:lang w:eastAsia="sr-Latn-CS"/>
        </w:rPr>
        <w:t>/2022</w:t>
      </w:r>
      <w:r w:rsidR="006B3134">
        <w:rPr>
          <w:rFonts w:eastAsia="Times New Roman" w:cs="Times New Roman"/>
          <w:color w:val="000000"/>
          <w:szCs w:val="24"/>
          <w:lang w:eastAsia="sr-Latn-CS"/>
        </w:rPr>
        <w:t xml:space="preserve"> од дана </w:t>
      </w:r>
      <w:r w:rsidR="00F231B1">
        <w:rPr>
          <w:rFonts w:eastAsia="Times New Roman" w:cs="Times New Roman"/>
          <w:color w:val="000000"/>
          <w:szCs w:val="24"/>
          <w:lang w:eastAsia="sr-Latn-CS"/>
        </w:rPr>
        <w:t>04.03</w:t>
      </w:r>
      <w:bookmarkStart w:id="0" w:name="_GoBack"/>
      <w:bookmarkEnd w:id="0"/>
      <w:r w:rsidR="007C5F65">
        <w:rPr>
          <w:rFonts w:eastAsia="Times New Roman" w:cs="Times New Roman"/>
          <w:color w:val="000000"/>
          <w:szCs w:val="24"/>
          <w:lang w:eastAsia="sr-Latn-CS"/>
        </w:rPr>
        <w:t>.2022</w:t>
      </w:r>
      <w:r w:rsidR="00396C08">
        <w:rPr>
          <w:rFonts w:eastAsia="Times New Roman" w:cs="Times New Roman"/>
          <w:color w:val="000000"/>
          <w:szCs w:val="24"/>
          <w:lang w:eastAsia="sr-Latn-CS"/>
        </w:rPr>
        <w:t xml:space="preserve">.године, </w:t>
      </w:r>
      <w:r>
        <w:rPr>
          <w:rFonts w:eastAsia="Times New Roman" w:cs="Times New Roman"/>
          <w:color w:val="000000"/>
          <w:szCs w:val="24"/>
          <w:lang w:eastAsia="sr-Latn-CS"/>
        </w:rPr>
        <w:t xml:space="preserve">члана </w:t>
      </w:r>
      <w:r w:rsidR="00925C8E">
        <w:rPr>
          <w:rFonts w:eastAsia="Times New Roman" w:cs="Times New Roman"/>
          <w:color w:val="000000"/>
          <w:szCs w:val="24"/>
          <w:lang w:eastAsia="sr-Latn-CS"/>
        </w:rPr>
        <w:t>6</w:t>
      </w:r>
      <w:r w:rsidR="00396C08">
        <w:rPr>
          <w:rFonts w:eastAsia="Times New Roman" w:cs="Times New Roman"/>
          <w:color w:val="000000"/>
          <w:szCs w:val="24"/>
          <w:lang w:eastAsia="sr-Latn-CS"/>
        </w:rPr>
        <w:t>.</w:t>
      </w:r>
      <w:r w:rsidR="00925C8E">
        <w:rPr>
          <w:rFonts w:eastAsia="Times New Roman" w:cs="Times New Roman"/>
          <w:color w:val="000000"/>
          <w:szCs w:val="24"/>
          <w:lang w:eastAsia="sr-Latn-CS"/>
        </w:rPr>
        <w:t xml:space="preserve"> и </w:t>
      </w:r>
      <w:r>
        <w:rPr>
          <w:rFonts w:eastAsia="Times New Roman" w:cs="Times New Roman"/>
          <w:color w:val="000000"/>
          <w:szCs w:val="24"/>
          <w:lang w:eastAsia="sr-Latn-CS"/>
        </w:rPr>
        <w:t>7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>. Правилника о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 xml:space="preserve"> начину, поступку и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 xml:space="preserve"> критеријумима 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>за доделу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 xml:space="preserve"> средстава црквама и 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 xml:space="preserve">традиционалним 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>верским за</w:t>
      </w:r>
      <w:r w:rsidR="00076D47" w:rsidRPr="00076D47">
        <w:rPr>
          <w:rFonts w:eastAsia="Times New Roman" w:cs="Times New Roman"/>
          <w:color w:val="000000"/>
          <w:szCs w:val="24"/>
          <w:lang w:eastAsia="sr-Latn-CS"/>
        </w:rPr>
        <w:t>једницама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>...</w:t>
      </w:r>
      <w:r w:rsidR="00076D47" w:rsidRPr="00811DF0">
        <w:rPr>
          <w:rFonts w:eastAsia="Times New Roman" w:cs="Times New Roman"/>
          <w:color w:val="000000"/>
          <w:szCs w:val="24"/>
          <w:lang w:eastAsia="sr-Latn-CS"/>
        </w:rPr>
        <w:t xml:space="preserve">(„Сл. лист општина </w:t>
      </w:r>
      <w:r w:rsidRPr="00811DF0">
        <w:rPr>
          <w:rFonts w:eastAsia="Times New Roman" w:cs="Times New Roman"/>
          <w:color w:val="000000"/>
          <w:szCs w:val="24"/>
          <w:lang w:eastAsia="sr-Latn-CS"/>
        </w:rPr>
        <w:t>Косјерић</w:t>
      </w:r>
      <w:r w:rsidR="00811DF0" w:rsidRPr="00811DF0">
        <w:rPr>
          <w:rFonts w:eastAsia="Times New Roman" w:cs="Times New Roman"/>
          <w:color w:val="000000"/>
          <w:szCs w:val="24"/>
          <w:lang w:eastAsia="sr-Latn-CS"/>
        </w:rPr>
        <w:t>“ број 12/16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>од 13. децембра 2016. године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>)</w:t>
      </w:r>
      <w:r w:rsidR="004942AA" w:rsidRPr="004942AA">
        <w:rPr>
          <w:rFonts w:eastAsia="Times New Roman" w:cs="Times New Roman"/>
          <w:color w:val="000000"/>
          <w:szCs w:val="24"/>
          <w:lang w:eastAsia="sr-Latn-CS"/>
        </w:rPr>
        <w:t xml:space="preserve"> </w:t>
      </w:r>
      <w:r w:rsidR="00811DF0" w:rsidRPr="004942AA">
        <w:rPr>
          <w:rFonts w:cs="Times New Roman"/>
          <w:sz w:val="22"/>
        </w:rPr>
        <w:t>и</w:t>
      </w:r>
      <w:r w:rsidR="00811DF0">
        <w:rPr>
          <w:rFonts w:ascii="Arial" w:hAnsi="Arial" w:cs="Arial"/>
          <w:sz w:val="22"/>
        </w:rPr>
        <w:t xml:space="preserve"> </w:t>
      </w:r>
      <w:r w:rsidR="00396C08">
        <w:rPr>
          <w:rFonts w:cs="Times New Roman"/>
          <w:szCs w:val="24"/>
        </w:rPr>
        <w:t>члана 66</w:t>
      </w:r>
      <w:r w:rsidR="00811DF0" w:rsidRPr="00A936BF">
        <w:rPr>
          <w:rFonts w:cs="Times New Roman"/>
          <w:szCs w:val="24"/>
        </w:rPr>
        <w:t>. Статута општине Косјерић (Служб</w:t>
      </w:r>
      <w:r w:rsidR="00396C08">
        <w:rPr>
          <w:rFonts w:cs="Times New Roman"/>
          <w:szCs w:val="24"/>
        </w:rPr>
        <w:t>ени лист општине Косјерић број 03/19</w:t>
      </w:r>
      <w:r w:rsidR="00811DF0" w:rsidRPr="00A936BF">
        <w:rPr>
          <w:rFonts w:cs="Times New Roman"/>
          <w:szCs w:val="24"/>
        </w:rPr>
        <w:t>)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 xml:space="preserve">, 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>Председник општине</w:t>
      </w:r>
      <w:r w:rsidR="00D41650">
        <w:rPr>
          <w:rFonts w:eastAsia="Times New Roman" w:cs="Times New Roman"/>
          <w:color w:val="000000"/>
          <w:szCs w:val="24"/>
          <w:lang w:eastAsia="sr-Latn-CS"/>
        </w:rPr>
        <w:t xml:space="preserve"> </w:t>
      </w:r>
      <w:r w:rsidR="002245E0">
        <w:rPr>
          <w:rFonts w:eastAsia="Times New Roman" w:cs="Times New Roman"/>
          <w:color w:val="000000"/>
          <w:szCs w:val="24"/>
          <w:lang w:eastAsia="sr-Latn-CS"/>
        </w:rPr>
        <w:t>Косјерић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 xml:space="preserve"> расписује </w:t>
      </w:r>
    </w:p>
    <w:tbl>
      <w:tblPr>
        <w:tblW w:w="475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4"/>
      </w:tblGrid>
      <w:tr w:rsidR="00076D47" w:rsidRPr="00413A34" w:rsidTr="00321CDE">
        <w:trPr>
          <w:tblCellSpacing w:w="7" w:type="dxa"/>
        </w:trPr>
        <w:tc>
          <w:tcPr>
            <w:tcW w:w="0" w:type="auto"/>
            <w:vAlign w:val="center"/>
            <w:hideMark/>
          </w:tcPr>
          <w:p w:rsidR="00076D47" w:rsidRPr="00413A34" w:rsidRDefault="00076D47" w:rsidP="00BB6F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</w:pPr>
            <w:r w:rsidRPr="00413A34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>ЈАВНИ КОНКУРС</w:t>
            </w:r>
          </w:p>
          <w:p w:rsidR="00076D47" w:rsidRPr="00413A34" w:rsidRDefault="00076D47" w:rsidP="00BB6F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</w:pPr>
            <w:r w:rsidRPr="00413A34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 xml:space="preserve">ЗА ДОДЕЛУ СРЕДСТАВА ЦРКВАМА И </w:t>
            </w:r>
            <w:r w:rsidR="00A936BF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 xml:space="preserve">ТРАДИЦИОНАЛНИМ </w:t>
            </w:r>
            <w:r w:rsidRPr="00413A34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>ВЕРСКИМ</w:t>
            </w:r>
          </w:p>
          <w:p w:rsidR="00076D47" w:rsidRDefault="00076D47" w:rsidP="00BB6F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</w:pPr>
            <w:r w:rsidRPr="00413A34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>ЗАЈЕДНИЦАМ</w:t>
            </w:r>
            <w:r w:rsidR="00EF4E23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 xml:space="preserve">А ЗА </w:t>
            </w:r>
            <w:r w:rsidR="00A936BF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>ИЗГРАДЊУ, ОДРЖАВАЊЕ И ОБНОВУ ЦРКВЕНИХ И ВЕРСКИХ ОБЈЕКАТА НА ТЕРИТОРИЈИ ОПТШИНЕ КОСЈЕРИЋ</w:t>
            </w:r>
            <w:r w:rsidR="007C5F65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 xml:space="preserve"> У 2022</w:t>
            </w:r>
            <w:r w:rsidRPr="00413A34"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  <w:t>. ГОДИНИ</w:t>
            </w:r>
          </w:p>
          <w:p w:rsidR="002245E0" w:rsidRPr="00FD1F7C" w:rsidRDefault="002245E0" w:rsidP="00BB6F6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sr-Latn-CS"/>
              </w:rPr>
            </w:pPr>
          </w:p>
        </w:tc>
      </w:tr>
    </w:tbl>
    <w:p w:rsidR="00592099" w:rsidRPr="00592099" w:rsidRDefault="00076D47" w:rsidP="0059209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592099">
        <w:rPr>
          <w:rFonts w:eastAsia="Times New Roman" w:cs="Times New Roman"/>
          <w:color w:val="000000"/>
          <w:szCs w:val="24"/>
          <w:lang w:eastAsia="sr-Latn-CS"/>
        </w:rPr>
        <w:t xml:space="preserve">Предмет овог конкурса је додела средстава црквама и </w:t>
      </w:r>
      <w:r w:rsidR="00811DF0">
        <w:rPr>
          <w:rFonts w:eastAsia="Times New Roman" w:cs="Times New Roman"/>
          <w:color w:val="000000"/>
          <w:szCs w:val="24"/>
          <w:lang w:eastAsia="sr-Latn-CS"/>
        </w:rPr>
        <w:t xml:space="preserve">традиционалним </w:t>
      </w:r>
      <w:r w:rsidRPr="00592099">
        <w:rPr>
          <w:rFonts w:eastAsia="Times New Roman" w:cs="Times New Roman"/>
          <w:color w:val="000000"/>
          <w:szCs w:val="24"/>
          <w:lang w:eastAsia="sr-Latn-CS"/>
        </w:rPr>
        <w:t xml:space="preserve">верским заједницама за </w:t>
      </w:r>
      <w:r w:rsidR="00117BED">
        <w:rPr>
          <w:rFonts w:eastAsia="Times New Roman" w:cs="Times New Roman"/>
          <w:color w:val="000000"/>
          <w:szCs w:val="24"/>
          <w:lang w:eastAsia="sr-Latn-CS"/>
        </w:rPr>
        <w:t>изградњу или обнову црквених и верских објеката, за инвестиционо и текуће одржавање црквених и верских објеката и за адаптацију или реконструкцију цркава и верских објеката</w:t>
      </w:r>
      <w:r w:rsidR="00322B02">
        <w:rPr>
          <w:rFonts w:eastAsia="Times New Roman" w:cs="Times New Roman"/>
          <w:color w:val="000000"/>
          <w:szCs w:val="24"/>
          <w:lang w:eastAsia="sr-Latn-CS"/>
        </w:rPr>
        <w:t xml:space="preserve"> </w:t>
      </w:r>
      <w:r w:rsidR="007C5F65">
        <w:rPr>
          <w:rFonts w:eastAsia="Times New Roman" w:cs="Times New Roman"/>
          <w:color w:val="000000"/>
          <w:szCs w:val="24"/>
          <w:lang w:eastAsia="sr-Latn-CS"/>
        </w:rPr>
        <w:t>у 2022</w:t>
      </w:r>
      <w:r w:rsidR="004C4EC8">
        <w:rPr>
          <w:rFonts w:eastAsia="Times New Roman" w:cs="Times New Roman"/>
          <w:color w:val="000000"/>
          <w:szCs w:val="24"/>
          <w:lang w:eastAsia="sr-Latn-CS"/>
        </w:rPr>
        <w:t>. години</w:t>
      </w:r>
      <w:r w:rsidRPr="00592099">
        <w:rPr>
          <w:rFonts w:eastAsia="Times New Roman" w:cs="Times New Roman"/>
          <w:color w:val="000000"/>
          <w:szCs w:val="24"/>
          <w:lang w:eastAsia="sr-Latn-CS"/>
        </w:rPr>
        <w:t xml:space="preserve">. </w:t>
      </w:r>
    </w:p>
    <w:p w:rsidR="00076D47" w:rsidRPr="00592099" w:rsidRDefault="00592099" w:rsidP="004609A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592099">
        <w:rPr>
          <w:rFonts w:cs="Times New Roman"/>
          <w:lang w:val="sr-Cyrl-CS"/>
        </w:rPr>
        <w:t xml:space="preserve">Средства за реализацију програма/пројеката из става 1. овог Јавног конкурса обезбеђена су </w:t>
      </w:r>
      <w:r w:rsidR="00544533">
        <w:rPr>
          <w:rFonts w:cs="Times New Roman"/>
        </w:rPr>
        <w:t xml:space="preserve"> Одлуком </w:t>
      </w:r>
      <w:r w:rsidR="00E24B93">
        <w:rPr>
          <w:rFonts w:cs="Times New Roman"/>
        </w:rPr>
        <w:t xml:space="preserve"> о буџету</w:t>
      </w:r>
      <w:r w:rsidR="00EF4E23">
        <w:rPr>
          <w:rFonts w:cs="Times New Roman"/>
          <w:lang w:val="sr-Cyrl-CS"/>
        </w:rPr>
        <w:t xml:space="preserve"> општине </w:t>
      </w:r>
      <w:r w:rsidR="002245E0">
        <w:rPr>
          <w:rFonts w:cs="Times New Roman"/>
          <w:lang w:val="sr-Cyrl-CS"/>
        </w:rPr>
        <w:t>Косјерић</w:t>
      </w:r>
      <w:r w:rsidR="006B3134">
        <w:rPr>
          <w:rFonts w:cs="Times New Roman"/>
          <w:lang w:val="sr-Cyrl-CS"/>
        </w:rPr>
        <w:t xml:space="preserve"> за 20</w:t>
      </w:r>
      <w:r w:rsidR="007C5F65">
        <w:rPr>
          <w:rFonts w:cs="Times New Roman"/>
        </w:rPr>
        <w:t>22</w:t>
      </w:r>
      <w:r w:rsidRPr="00592099">
        <w:rPr>
          <w:rFonts w:cs="Times New Roman"/>
          <w:lang w:val="sr-Cyrl-CS"/>
        </w:rPr>
        <w:t xml:space="preserve">. </w:t>
      </w:r>
      <w:r w:rsidR="00544533" w:rsidRPr="00B57253">
        <w:rPr>
          <w:rFonts w:cs="Times New Roman"/>
          <w:lang w:val="sr-Cyrl-CS"/>
        </w:rPr>
        <w:t>г</w:t>
      </w:r>
      <w:r w:rsidRPr="00B57253">
        <w:rPr>
          <w:rFonts w:cs="Times New Roman"/>
          <w:lang w:val="sr-Cyrl-CS"/>
        </w:rPr>
        <w:t>одину</w:t>
      </w:r>
      <w:r w:rsidR="001D155B" w:rsidRPr="00B57253">
        <w:rPr>
          <w:rFonts w:cs="Times New Roman"/>
          <w:lang w:val="sr-Cyrl-CS"/>
        </w:rPr>
        <w:t xml:space="preserve"> (</w:t>
      </w:r>
      <w:r w:rsidR="00B57253" w:rsidRPr="00646371">
        <w:rPr>
          <w:szCs w:val="24"/>
          <w:lang w:val="sr-Cyrl-CS"/>
        </w:rPr>
        <w:t>„Службени лист општине Косјерић“,</w:t>
      </w:r>
      <w:r w:rsidR="004609A7">
        <w:rPr>
          <w:szCs w:val="24"/>
          <w:lang w:val="sr-Cyrl-CS"/>
        </w:rPr>
        <w:t xml:space="preserve"> број</w:t>
      </w:r>
      <w:r w:rsidR="002F1B5B">
        <w:rPr>
          <w:szCs w:val="24"/>
        </w:rPr>
        <w:t xml:space="preserve"> </w:t>
      </w:r>
      <w:r w:rsidR="007C5F65">
        <w:rPr>
          <w:szCs w:val="24"/>
        </w:rPr>
        <w:t>17</w:t>
      </w:r>
      <w:r w:rsidR="007C5F65">
        <w:rPr>
          <w:szCs w:val="24"/>
          <w:lang w:val="sr-Cyrl-CS"/>
        </w:rPr>
        <w:t>/21</w:t>
      </w:r>
      <w:r w:rsidR="001D155B">
        <w:rPr>
          <w:rFonts w:cs="Times New Roman"/>
          <w:lang w:val="sr-Cyrl-CS"/>
        </w:rPr>
        <w:t>)</w:t>
      </w:r>
      <w:r w:rsidR="004609A7">
        <w:rPr>
          <w:rFonts w:cs="Times New Roman"/>
          <w:lang w:val="sr-Cyrl-CS"/>
        </w:rPr>
        <w:t>,</w:t>
      </w:r>
      <w:r w:rsidR="004609A7" w:rsidRPr="004609A7">
        <w:rPr>
          <w:szCs w:val="24"/>
          <w:lang w:val="sr-Cyrl-CS"/>
        </w:rPr>
        <w:t xml:space="preserve"> у оквиру раздела 5, глава 1, програм 13 – Развој културе, функција 82</w:t>
      </w:r>
      <w:r w:rsidR="007C5F65">
        <w:rPr>
          <w:szCs w:val="24"/>
          <w:lang w:val="sr-Cyrl-CS"/>
        </w:rPr>
        <w:t>0, пројекат 0602-4002, позиција 109</w:t>
      </w:r>
      <w:r w:rsidR="004609A7" w:rsidRPr="004609A7">
        <w:rPr>
          <w:szCs w:val="24"/>
          <w:lang w:val="sr-Cyrl-CS"/>
        </w:rPr>
        <w:t xml:space="preserve">, екон. класификација 481 – дотације </w:t>
      </w:r>
      <w:r w:rsidR="007C5F65">
        <w:rPr>
          <w:szCs w:val="24"/>
          <w:lang w:val="sr-Cyrl-CS"/>
        </w:rPr>
        <w:t>невладиним организацијама</w:t>
      </w:r>
      <w:r w:rsidR="004609A7" w:rsidRPr="004609A7">
        <w:rPr>
          <w:szCs w:val="24"/>
          <w:lang w:val="sr-Cyrl-CS"/>
        </w:rPr>
        <w:t xml:space="preserve"> планирана су средства у </w:t>
      </w:r>
      <w:r w:rsidRPr="00592099">
        <w:rPr>
          <w:rFonts w:cs="Times New Roman"/>
          <w:lang w:val="sr-Cyrl-CS"/>
        </w:rPr>
        <w:t xml:space="preserve">износу од </w:t>
      </w:r>
      <w:r w:rsidR="002245E0">
        <w:rPr>
          <w:rFonts w:cs="Times New Roman"/>
          <w:b/>
        </w:rPr>
        <w:t>20</w:t>
      </w:r>
      <w:r w:rsidR="00EF4E23">
        <w:rPr>
          <w:rFonts w:cs="Times New Roman"/>
          <w:b/>
        </w:rPr>
        <w:t>0.000</w:t>
      </w:r>
      <w:r w:rsidRPr="00592099">
        <w:rPr>
          <w:rFonts w:cs="Times New Roman"/>
          <w:b/>
        </w:rPr>
        <w:t>,00</w:t>
      </w:r>
      <w:r w:rsidRPr="00592099">
        <w:rPr>
          <w:rFonts w:cs="Times New Roman"/>
          <w:lang w:val="sr-Cyrl-CS"/>
        </w:rPr>
        <w:t xml:space="preserve"> динара.</w:t>
      </w:r>
    </w:p>
    <w:p w:rsidR="00076D47" w:rsidRPr="00592099" w:rsidRDefault="00076D47" w:rsidP="0059209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592099">
        <w:rPr>
          <w:rFonts w:eastAsia="Times New Roman" w:cs="Times New Roman"/>
          <w:color w:val="000000"/>
          <w:szCs w:val="24"/>
          <w:lang w:eastAsia="sr-Latn-CS"/>
        </w:rPr>
        <w:t>Право на доделу средст</w:t>
      </w:r>
      <w:r w:rsidR="00544533">
        <w:rPr>
          <w:rFonts w:eastAsia="Times New Roman" w:cs="Times New Roman"/>
          <w:color w:val="000000"/>
          <w:szCs w:val="24"/>
          <w:lang w:eastAsia="sr-Latn-CS"/>
        </w:rPr>
        <w:t>а</w:t>
      </w:r>
      <w:r w:rsidRPr="00592099">
        <w:rPr>
          <w:rFonts w:eastAsia="Times New Roman" w:cs="Times New Roman"/>
          <w:color w:val="000000"/>
          <w:szCs w:val="24"/>
          <w:lang w:eastAsia="sr-Latn-CS"/>
        </w:rPr>
        <w:t xml:space="preserve">ва </w:t>
      </w:r>
      <w:r w:rsidR="00117BED">
        <w:rPr>
          <w:rFonts w:eastAsia="Times New Roman" w:cs="Times New Roman"/>
          <w:color w:val="000000"/>
          <w:szCs w:val="24"/>
          <w:lang w:eastAsia="sr-Latn-CS"/>
        </w:rPr>
        <w:t xml:space="preserve">ради финансирања или суфинансирања пројеката цркава и традиционалих верских заједница за изградњу, одржавање и обнову црквених и верских објеката на територији општине Косјерић </w:t>
      </w:r>
      <w:r w:rsidRPr="00592099">
        <w:rPr>
          <w:rFonts w:eastAsia="Times New Roman" w:cs="Times New Roman"/>
          <w:color w:val="000000"/>
          <w:szCs w:val="24"/>
          <w:lang w:eastAsia="sr-Latn-CS"/>
        </w:rPr>
        <w:t>имају</w:t>
      </w:r>
      <w:r w:rsidR="00117BED">
        <w:rPr>
          <w:rFonts w:eastAsia="Times New Roman" w:cs="Times New Roman"/>
          <w:color w:val="000000"/>
          <w:szCs w:val="24"/>
          <w:lang w:eastAsia="sr-Latn-CS"/>
        </w:rPr>
        <w:t xml:space="preserve"> традиционалне</w:t>
      </w:r>
      <w:r w:rsidRPr="00592099">
        <w:rPr>
          <w:rFonts w:eastAsia="Times New Roman" w:cs="Times New Roman"/>
          <w:color w:val="000000"/>
          <w:szCs w:val="24"/>
          <w:lang w:eastAsia="sr-Latn-CS"/>
        </w:rPr>
        <w:t xml:space="preserve"> цркве и </w:t>
      </w:r>
      <w:r w:rsidR="00117BED">
        <w:rPr>
          <w:rFonts w:eastAsia="Times New Roman" w:cs="Times New Roman"/>
          <w:color w:val="000000"/>
          <w:szCs w:val="24"/>
          <w:lang w:eastAsia="sr-Latn-CS"/>
        </w:rPr>
        <w:t xml:space="preserve">традиционалне </w:t>
      </w:r>
      <w:r w:rsidRPr="00592099">
        <w:rPr>
          <w:rFonts w:eastAsia="Times New Roman" w:cs="Times New Roman"/>
          <w:color w:val="000000"/>
          <w:szCs w:val="24"/>
          <w:lang w:eastAsia="sr-Latn-CS"/>
        </w:rPr>
        <w:t>верске заједнице</w:t>
      </w:r>
      <w:r w:rsidR="00117BED">
        <w:rPr>
          <w:rFonts w:eastAsia="Times New Roman" w:cs="Times New Roman"/>
          <w:color w:val="000000"/>
          <w:szCs w:val="24"/>
          <w:lang w:eastAsia="sr-Latn-CS"/>
        </w:rPr>
        <w:t>.</w:t>
      </w:r>
    </w:p>
    <w:p w:rsidR="00076D47" w:rsidRPr="00592099" w:rsidRDefault="00076D47" w:rsidP="0059209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592099">
        <w:rPr>
          <w:rFonts w:eastAsia="Times New Roman" w:cs="Times New Roman"/>
          <w:color w:val="000000"/>
          <w:szCs w:val="24"/>
          <w:lang w:eastAsia="sr-Latn-CS"/>
        </w:rPr>
        <w:t xml:space="preserve">Основни услови за доделу средстава су: </w:t>
      </w:r>
    </w:p>
    <w:p w:rsidR="00076D47" w:rsidRPr="00076D47" w:rsidRDefault="00076D47" w:rsidP="00076D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да подносилац програма има статус правног лица, </w:t>
      </w:r>
    </w:p>
    <w:p w:rsidR="00076D47" w:rsidRPr="00076D47" w:rsidRDefault="00076D47" w:rsidP="00076D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да је седиште подносиоца програма на територији општине </w:t>
      </w:r>
      <w:r w:rsidR="002245E0">
        <w:rPr>
          <w:rFonts w:eastAsia="Times New Roman" w:cs="Times New Roman"/>
          <w:color w:val="000000"/>
          <w:szCs w:val="24"/>
          <w:lang w:eastAsia="sr-Latn-CS"/>
        </w:rPr>
        <w:t>Косјерић</w:t>
      </w: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, </w:t>
      </w:r>
    </w:p>
    <w:p w:rsidR="00076D47" w:rsidRPr="00076D47" w:rsidRDefault="00076D47" w:rsidP="00076D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да је подносилац програма основан у складу са прописима којим је уређено његово оснивање, </w:t>
      </w:r>
    </w:p>
    <w:p w:rsidR="00175CEE" w:rsidRPr="00175CEE" w:rsidRDefault="00076D47" w:rsidP="00076D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да се програм реализује на територији општине </w:t>
      </w:r>
      <w:r w:rsidR="002245E0">
        <w:rPr>
          <w:rFonts w:eastAsia="Times New Roman" w:cs="Times New Roman"/>
          <w:color w:val="000000"/>
          <w:szCs w:val="24"/>
          <w:lang w:eastAsia="sr-Latn-CS"/>
        </w:rPr>
        <w:t>Косјерић</w:t>
      </w:r>
    </w:p>
    <w:p w:rsidR="0094287B" w:rsidRPr="00413A34" w:rsidRDefault="00592099" w:rsidP="00FD1F7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5</w:t>
      </w:r>
      <w:r w:rsidR="00076D47" w:rsidRPr="00413A34">
        <w:rPr>
          <w:rFonts w:eastAsia="Times New Roman" w:cs="Times New Roman"/>
          <w:color w:val="000000"/>
          <w:szCs w:val="24"/>
          <w:lang w:eastAsia="sr-Latn-CS"/>
        </w:rPr>
        <w:t xml:space="preserve">. Критеријуми за доделу средстава су: </w:t>
      </w:r>
    </w:p>
    <w:p w:rsid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број верника;</w:t>
      </w:r>
    </w:p>
    <w:p w:rsid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д</w:t>
      </w:r>
      <w:r w:rsidRPr="00117BED">
        <w:rPr>
          <w:rFonts w:eastAsia="Times New Roman" w:cs="Times New Roman"/>
          <w:color w:val="000000"/>
          <w:szCs w:val="24"/>
          <w:lang w:eastAsia="sr-Latn-CS"/>
        </w:rPr>
        <w:t>а ли је црквени односно верски објекат под заштитом као културно добро;</w:t>
      </w:r>
    </w:p>
    <w:p w:rsid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стање у ком се налази објекат;</w:t>
      </w:r>
    </w:p>
    <w:p w:rsidR="00117BED" w:rsidRP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суфинансирање пројеката из других извора;</w:t>
      </w:r>
    </w:p>
    <w:p w:rsidR="00117BED" w:rsidRP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усмереност ка што већем броју корисника;</w:t>
      </w:r>
    </w:p>
    <w:p w:rsidR="00117BED" w:rsidRP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унапређење стања у ком се налази објекат;</w:t>
      </w:r>
    </w:p>
    <w:p w:rsidR="00117BED" w:rsidRPr="00117BED" w:rsidRDefault="00117BED" w:rsidP="00117B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реалан финансијски план за предложени пројекат;</w:t>
      </w:r>
    </w:p>
    <w:p w:rsidR="00A936BF" w:rsidRDefault="00117BED" w:rsidP="00A936B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t>да се објекти цркве или традиционалне верске заједнице налазе на територији општине Косјерић.</w:t>
      </w:r>
    </w:p>
    <w:p w:rsidR="00A936BF" w:rsidRPr="00A936BF" w:rsidRDefault="00A936BF" w:rsidP="00A936B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sr-Latn-CS"/>
        </w:rPr>
      </w:pPr>
      <w:r>
        <w:rPr>
          <w:rFonts w:eastAsia="Times New Roman" w:cs="Times New Roman"/>
          <w:color w:val="000000"/>
          <w:szCs w:val="24"/>
          <w:lang w:eastAsia="sr-Latn-CS"/>
        </w:rPr>
        <w:lastRenderedPageBreak/>
        <w:t>6</w:t>
      </w:r>
      <w:r w:rsidR="00076D47" w:rsidRPr="00A936BF">
        <w:rPr>
          <w:rFonts w:eastAsia="Times New Roman" w:cs="Times New Roman"/>
          <w:color w:val="000000"/>
          <w:szCs w:val="24"/>
          <w:lang w:eastAsia="sr-Latn-CS"/>
        </w:rPr>
        <w:t>.</w:t>
      </w:r>
      <w:r w:rsidR="004942AA">
        <w:rPr>
          <w:rFonts w:eastAsia="Times New Roman" w:cs="Times New Roman"/>
          <w:color w:val="000000"/>
          <w:szCs w:val="24"/>
          <w:lang w:eastAsia="sr-Latn-CS"/>
        </w:rPr>
        <w:t xml:space="preserve"> </w:t>
      </w:r>
      <w:r w:rsidRPr="00A936BF">
        <w:rPr>
          <w:szCs w:val="24"/>
          <w:lang w:val="sr-Cyrl-CS"/>
        </w:rPr>
        <w:t xml:space="preserve">Конкурсна документација се може преузети сваког радног дана у термину од </w:t>
      </w:r>
      <w:r w:rsidRPr="00A936BF">
        <w:rPr>
          <w:szCs w:val="24"/>
          <w:lang w:val="en-US"/>
        </w:rPr>
        <w:t>10</w:t>
      </w:r>
      <w:r w:rsidRPr="00A936BF">
        <w:rPr>
          <w:szCs w:val="24"/>
          <w:lang w:val="sr-Cyrl-CS"/>
        </w:rPr>
        <w:t>,</w:t>
      </w:r>
      <w:r w:rsidRPr="00A936BF">
        <w:rPr>
          <w:szCs w:val="24"/>
          <w:lang w:val="en-US"/>
        </w:rPr>
        <w:t>0</w:t>
      </w:r>
      <w:r w:rsidRPr="00A936BF">
        <w:rPr>
          <w:szCs w:val="24"/>
          <w:lang w:val="sr-Cyrl-CS"/>
        </w:rPr>
        <w:t>0 до 1</w:t>
      </w:r>
      <w:r w:rsidRPr="00A936BF">
        <w:rPr>
          <w:szCs w:val="24"/>
          <w:lang w:val="en-US"/>
        </w:rPr>
        <w:t>5</w:t>
      </w:r>
      <w:r w:rsidRPr="00A936BF">
        <w:rPr>
          <w:szCs w:val="24"/>
          <w:lang w:val="sr-Cyrl-CS"/>
        </w:rPr>
        <w:t>,</w:t>
      </w:r>
      <w:r w:rsidRPr="00A936BF">
        <w:rPr>
          <w:szCs w:val="24"/>
          <w:lang w:val="en-US"/>
        </w:rPr>
        <w:t>0</w:t>
      </w:r>
      <w:r w:rsidRPr="00A936BF">
        <w:rPr>
          <w:szCs w:val="24"/>
          <w:lang w:val="sr-Cyrl-CS"/>
        </w:rPr>
        <w:t xml:space="preserve">0 часова, у згради </w:t>
      </w:r>
      <w:r>
        <w:rPr>
          <w:szCs w:val="24"/>
          <w:lang w:val="sr-Cyrl-CS"/>
        </w:rPr>
        <w:t>Општинске управе Косјерић</w:t>
      </w:r>
      <w:r w:rsidRPr="00A936BF">
        <w:rPr>
          <w:szCs w:val="24"/>
          <w:lang w:val="sr-Cyrl-CS"/>
        </w:rPr>
        <w:t xml:space="preserve">, Олге Грбић 10,  канцеларијa бр. </w:t>
      </w:r>
      <w:r w:rsidR="006B3134">
        <w:rPr>
          <w:szCs w:val="24"/>
        </w:rPr>
        <w:t>17</w:t>
      </w:r>
      <w:r w:rsidRPr="00A936BF">
        <w:rPr>
          <w:szCs w:val="24"/>
          <w:lang w:val="sr-Cyrl-CS"/>
        </w:rPr>
        <w:t xml:space="preserve">, односно преузети са званичне web-презентације општине Косјерић  </w:t>
      </w:r>
      <w:hyperlink r:id="rId7" w:history="1">
        <w:r w:rsidRPr="00A936BF">
          <w:rPr>
            <w:rStyle w:val="Hyperlink"/>
            <w:szCs w:val="24"/>
            <w:lang w:val="sr-Cyrl-CS"/>
          </w:rPr>
          <w:t>www.</w:t>
        </w:r>
        <w:r w:rsidRPr="00A936BF">
          <w:rPr>
            <w:rStyle w:val="Hyperlink"/>
            <w:szCs w:val="24"/>
            <w:lang w:val="en-US"/>
          </w:rPr>
          <w:t>kosjeric.rs</w:t>
        </w:r>
      </w:hyperlink>
    </w:p>
    <w:p w:rsidR="0094287B" w:rsidRPr="00BB6F6C" w:rsidRDefault="00076D47" w:rsidP="00076D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val="sr-Cyrl-RS" w:eastAsia="sr-Latn-CS"/>
        </w:rPr>
      </w:pPr>
      <w:r w:rsidRPr="00076D47">
        <w:rPr>
          <w:rFonts w:eastAsia="Times New Roman" w:cs="Times New Roman"/>
          <w:color w:val="000000"/>
          <w:szCs w:val="24"/>
          <w:lang w:eastAsia="sr-Latn-CS"/>
        </w:rPr>
        <w:tab/>
      </w:r>
      <w:r w:rsidR="00592099" w:rsidRPr="009C5AA4">
        <w:rPr>
          <w:rFonts w:eastAsia="Times New Roman" w:cs="Times New Roman"/>
          <w:color w:val="000000"/>
          <w:szCs w:val="24"/>
          <w:lang w:eastAsia="sr-Latn-CS"/>
        </w:rPr>
        <w:t>7</w:t>
      </w:r>
      <w:r w:rsidRPr="009C5AA4">
        <w:rPr>
          <w:rFonts w:eastAsia="Times New Roman" w:cs="Times New Roman"/>
          <w:color w:val="000000"/>
          <w:szCs w:val="24"/>
          <w:lang w:eastAsia="sr-Latn-CS"/>
        </w:rPr>
        <w:t xml:space="preserve">. </w:t>
      </w:r>
      <w:r w:rsidRPr="009C5AA4">
        <w:rPr>
          <w:rFonts w:eastAsia="Times New Roman" w:cs="Times New Roman"/>
          <w:b/>
          <w:color w:val="000000"/>
          <w:szCs w:val="24"/>
          <w:lang w:eastAsia="sr-Latn-CS"/>
        </w:rPr>
        <w:t>Конкурс је отворен</w:t>
      </w:r>
      <w:r w:rsidR="004942AA">
        <w:rPr>
          <w:rFonts w:eastAsia="Times New Roman" w:cs="Times New Roman"/>
          <w:b/>
          <w:color w:val="000000"/>
          <w:szCs w:val="24"/>
          <w:lang w:eastAsia="sr-Latn-CS"/>
        </w:rPr>
        <w:t xml:space="preserve"> до</w:t>
      </w:r>
      <w:r w:rsidRPr="009C5AA4">
        <w:rPr>
          <w:rFonts w:eastAsia="Times New Roman" w:cs="Times New Roman"/>
          <w:b/>
          <w:color w:val="000000"/>
          <w:szCs w:val="24"/>
          <w:lang w:eastAsia="sr-Latn-CS"/>
        </w:rPr>
        <w:t xml:space="preserve"> </w:t>
      </w:r>
      <w:r w:rsidR="00BB6F6C">
        <w:rPr>
          <w:rFonts w:eastAsia="Times New Roman" w:cs="Times New Roman"/>
          <w:b/>
          <w:color w:val="000000"/>
          <w:szCs w:val="24"/>
          <w:lang w:eastAsia="sr-Latn-CS"/>
        </w:rPr>
        <w:t>1</w:t>
      </w:r>
      <w:r w:rsidR="00BB6F6C">
        <w:rPr>
          <w:rFonts w:eastAsia="Times New Roman" w:cs="Times New Roman"/>
          <w:b/>
          <w:color w:val="000000"/>
          <w:szCs w:val="24"/>
          <w:lang w:val="sr-Cyrl-RS" w:eastAsia="sr-Latn-CS"/>
        </w:rPr>
        <w:t>9</w:t>
      </w:r>
      <w:r w:rsidR="007C5F65">
        <w:rPr>
          <w:rFonts w:eastAsia="Times New Roman" w:cs="Times New Roman"/>
          <w:b/>
          <w:color w:val="000000"/>
          <w:szCs w:val="24"/>
          <w:lang w:eastAsia="sr-Latn-CS"/>
        </w:rPr>
        <w:t>.03.2022</w:t>
      </w:r>
      <w:r w:rsidR="00A936BF" w:rsidRPr="009C5AA4">
        <w:rPr>
          <w:rFonts w:eastAsia="Times New Roman" w:cs="Times New Roman"/>
          <w:b/>
          <w:color w:val="000000"/>
          <w:szCs w:val="24"/>
          <w:lang w:eastAsia="sr-Latn-CS"/>
        </w:rPr>
        <w:t>.године</w:t>
      </w:r>
      <w:r w:rsidR="00E40FFC">
        <w:rPr>
          <w:rFonts w:eastAsia="Times New Roman" w:cs="Times New Roman"/>
          <w:b/>
          <w:color w:val="000000"/>
          <w:szCs w:val="24"/>
          <w:lang w:eastAsia="sr-Latn-CS"/>
        </w:rPr>
        <w:t xml:space="preserve"> </w:t>
      </w:r>
      <w:r w:rsidR="00594EC5" w:rsidRPr="009C5AA4">
        <w:rPr>
          <w:rFonts w:eastAsia="Times New Roman" w:cs="Times New Roman"/>
          <w:b/>
          <w:color w:val="000000"/>
          <w:szCs w:val="24"/>
          <w:lang w:eastAsia="sr-Latn-CS"/>
        </w:rPr>
        <w:t>до 15:00  часова</w:t>
      </w:r>
      <w:r w:rsidR="00594EC5" w:rsidRPr="009C5AA4">
        <w:rPr>
          <w:rFonts w:eastAsia="Times New Roman" w:cs="Times New Roman"/>
          <w:color w:val="000000"/>
          <w:szCs w:val="24"/>
          <w:lang w:eastAsia="sr-Latn-CS"/>
        </w:rPr>
        <w:t>.</w:t>
      </w:r>
      <w:r w:rsidR="00BB6F6C">
        <w:rPr>
          <w:rFonts w:eastAsia="Times New Roman" w:cs="Times New Roman"/>
          <w:color w:val="000000"/>
          <w:szCs w:val="24"/>
          <w:lang w:val="sr-Cyrl-RS" w:eastAsia="sr-Latn-CS"/>
        </w:rPr>
        <w:t xml:space="preserve"> </w:t>
      </w:r>
      <w:r w:rsidR="00BB6F6C" w:rsidRPr="00BB6F6C">
        <w:rPr>
          <w:rFonts w:eastAsia="Times New Roman" w:cs="Times New Roman"/>
          <w:color w:val="000000"/>
          <w:szCs w:val="24"/>
          <w:lang w:val="sr-Cyrl-RS" w:eastAsia="sr-Latn-CS"/>
        </w:rPr>
        <w:t xml:space="preserve">( На основу члана 80, став 5, Закона о општем управном поступку ("Сл. гласник РС", бр. 18/2016 и 95/2018 - аутентично тумачење) Рок за достављање предлога пројекта помера се за </w:t>
      </w:r>
      <w:r w:rsidR="00BB6F6C" w:rsidRPr="00BB6F6C">
        <w:rPr>
          <w:rFonts w:eastAsia="Times New Roman" w:cs="Times New Roman"/>
          <w:b/>
          <w:color w:val="000000"/>
          <w:szCs w:val="24"/>
          <w:lang w:val="sr-Cyrl-RS" w:eastAsia="sr-Latn-CS"/>
        </w:rPr>
        <w:t>21.03.2022.године до 15 часова</w:t>
      </w:r>
      <w:r w:rsidR="00BB6F6C" w:rsidRPr="00BB6F6C">
        <w:rPr>
          <w:rFonts w:eastAsia="Times New Roman" w:cs="Times New Roman"/>
          <w:color w:val="000000"/>
          <w:szCs w:val="24"/>
          <w:lang w:val="sr-Cyrl-RS" w:eastAsia="sr-Latn-CS"/>
        </w:rPr>
        <w:t xml:space="preserve"> )</w:t>
      </w:r>
    </w:p>
    <w:p w:rsidR="00FD1F7C" w:rsidRDefault="00076D47" w:rsidP="00076D4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r-Latn-CS"/>
        </w:rPr>
      </w:pPr>
      <w:r w:rsidRPr="00076D47">
        <w:rPr>
          <w:rFonts w:eastAsia="Times New Roman" w:cs="Times New Roman"/>
          <w:color w:val="000000"/>
          <w:szCs w:val="24"/>
          <w:lang w:eastAsia="sr-Latn-CS"/>
        </w:rPr>
        <w:tab/>
      </w:r>
      <w:r w:rsidR="00592099">
        <w:rPr>
          <w:rFonts w:eastAsia="Times New Roman" w:cs="Times New Roman"/>
          <w:color w:val="000000"/>
          <w:szCs w:val="24"/>
          <w:lang w:eastAsia="sr-Latn-CS"/>
        </w:rPr>
        <w:t>8</w:t>
      </w:r>
      <w:r w:rsidRPr="00413A34">
        <w:rPr>
          <w:rFonts w:eastAsia="Times New Roman" w:cs="Times New Roman"/>
          <w:color w:val="000000"/>
          <w:szCs w:val="24"/>
          <w:lang w:eastAsia="sr-Latn-CS"/>
        </w:rPr>
        <w:t>. Пријаве на конкурс, у затвореној ковер</w:t>
      </w: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ти, доставити на адресу: </w:t>
      </w:r>
      <w:r w:rsidR="00AC16A0">
        <w:rPr>
          <w:rFonts w:eastAsia="Times New Roman" w:cs="Times New Roman"/>
          <w:color w:val="000000"/>
          <w:szCs w:val="24"/>
          <w:lang w:eastAsia="sr-Latn-CS"/>
        </w:rPr>
        <w:t>Општинска управа</w:t>
      </w: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 општина </w:t>
      </w:r>
      <w:r w:rsidR="002245E0">
        <w:rPr>
          <w:rFonts w:eastAsia="Times New Roman" w:cs="Times New Roman"/>
          <w:color w:val="000000"/>
          <w:szCs w:val="24"/>
          <w:lang w:eastAsia="sr-Latn-CS"/>
        </w:rPr>
        <w:t>Косјерић</w:t>
      </w:r>
      <w:r w:rsidRPr="00413A34">
        <w:rPr>
          <w:rFonts w:eastAsia="Times New Roman" w:cs="Times New Roman"/>
          <w:color w:val="000000"/>
          <w:szCs w:val="24"/>
          <w:lang w:eastAsia="sr-Latn-CS"/>
        </w:rPr>
        <w:t>- Комисија за доделу средстава црквама и</w:t>
      </w:r>
      <w:r w:rsidR="004942AA">
        <w:rPr>
          <w:rFonts w:eastAsia="Times New Roman" w:cs="Times New Roman"/>
          <w:color w:val="000000"/>
          <w:szCs w:val="24"/>
          <w:lang w:eastAsia="sr-Latn-CS"/>
        </w:rPr>
        <w:t xml:space="preserve"> </w:t>
      </w:r>
      <w:r w:rsidR="00A936BF">
        <w:rPr>
          <w:rFonts w:eastAsia="Times New Roman" w:cs="Times New Roman"/>
          <w:color w:val="000000"/>
          <w:szCs w:val="24"/>
          <w:lang w:eastAsia="sr-Latn-CS"/>
        </w:rPr>
        <w:t xml:space="preserve">традиционалним </w:t>
      </w: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верским заједницама, Ул. </w:t>
      </w:r>
      <w:r w:rsidR="002245E0">
        <w:rPr>
          <w:rFonts w:eastAsia="Times New Roman" w:cs="Times New Roman"/>
          <w:color w:val="000000"/>
          <w:szCs w:val="24"/>
          <w:lang w:eastAsia="sr-Latn-CS"/>
        </w:rPr>
        <w:t>Олга Грбић</w:t>
      </w:r>
      <w:r w:rsidRPr="00076D47">
        <w:rPr>
          <w:rFonts w:eastAsia="Times New Roman" w:cs="Times New Roman"/>
          <w:color w:val="000000"/>
          <w:szCs w:val="24"/>
          <w:lang w:eastAsia="sr-Latn-CS"/>
        </w:rPr>
        <w:t xml:space="preserve"> број 1</w:t>
      </w:r>
      <w:r w:rsidR="002245E0">
        <w:rPr>
          <w:rFonts w:eastAsia="Times New Roman" w:cs="Times New Roman"/>
          <w:color w:val="000000"/>
          <w:szCs w:val="24"/>
          <w:lang w:eastAsia="sr-Latn-CS"/>
        </w:rPr>
        <w:t>0</w:t>
      </w:r>
      <w:r w:rsidRPr="00076D47">
        <w:rPr>
          <w:rFonts w:eastAsia="Times New Roman" w:cs="Times New Roman"/>
          <w:color w:val="000000"/>
          <w:szCs w:val="24"/>
          <w:lang w:eastAsia="sr-Latn-CS"/>
        </w:rPr>
        <w:t>, са назнаком „НЕ ОТВАРАТИ</w:t>
      </w:r>
      <w:r w:rsidRPr="00413A34">
        <w:rPr>
          <w:rFonts w:eastAsia="Times New Roman" w:cs="Times New Roman"/>
          <w:color w:val="000000"/>
          <w:szCs w:val="24"/>
          <w:lang w:eastAsia="sr-Latn-CS"/>
        </w:rPr>
        <w:t xml:space="preserve"> - ПРИЈАВА НА КОНКУРС“. </w:t>
      </w:r>
    </w:p>
    <w:p w:rsidR="00355820" w:rsidRDefault="00FD1F7C" w:rsidP="00355820">
      <w:pPr>
        <w:jc w:val="both"/>
        <w:rPr>
          <w:rFonts w:cs="Times New Roman"/>
        </w:rPr>
      </w:pPr>
      <w:r w:rsidRPr="000414A3">
        <w:rPr>
          <w:rFonts w:cs="Times New Roman"/>
          <w:lang w:val="ru-RU"/>
        </w:rPr>
        <w:t xml:space="preserve">Додатне информације могу се добити на број  телефона </w:t>
      </w:r>
      <w:r w:rsidR="007C5F65">
        <w:rPr>
          <w:rFonts w:cs="Times New Roman"/>
          <w:lang w:val="ru-RU"/>
        </w:rPr>
        <w:t>060-82-56-263</w:t>
      </w:r>
      <w:r w:rsidRPr="000414A3">
        <w:rPr>
          <w:rFonts w:cs="Times New Roman"/>
        </w:rPr>
        <w:t>.</w:t>
      </w:r>
    </w:p>
    <w:p w:rsidR="009C2AEC" w:rsidRPr="002D3C10" w:rsidRDefault="009C2AEC" w:rsidP="009C2AEC">
      <w:pPr>
        <w:spacing w:after="0"/>
        <w:ind w:firstLine="708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9. </w:t>
      </w:r>
      <w:r w:rsidRPr="002D3C10">
        <w:rPr>
          <w:szCs w:val="24"/>
          <w:lang w:val="sr-Cyrl-CS"/>
        </w:rPr>
        <w:t>Пријаве пристигле након предвиђеног рока, пријаве које нису поднете од стране овлашћених лица</w:t>
      </w:r>
      <w:r>
        <w:rPr>
          <w:szCs w:val="24"/>
          <w:lang w:val="sr-Cyrl-CS"/>
        </w:rPr>
        <w:t>,</w:t>
      </w:r>
      <w:r w:rsidRPr="002D3C10">
        <w:rPr>
          <w:szCs w:val="24"/>
          <w:lang w:val="sr-Cyrl-CS"/>
        </w:rPr>
        <w:t xml:space="preserve"> пријаве са непотпуном документацијом, поднете на не одговарајућем обрасцу или за намене супротне овом конкурсу, као и пријаве достављене путем факса или електронском поштом и непотписане пријаве, неће се разматрати. Непотпуни конкурсни материјали се неће оцењивати. </w:t>
      </w:r>
    </w:p>
    <w:p w:rsidR="009C2AEC" w:rsidRPr="002D3C10" w:rsidRDefault="009C2AEC" w:rsidP="009C2AEC">
      <w:pPr>
        <w:spacing w:after="0"/>
        <w:jc w:val="both"/>
        <w:rPr>
          <w:szCs w:val="24"/>
          <w:lang w:val="sr-Cyrl-CS"/>
        </w:rPr>
      </w:pPr>
    </w:p>
    <w:p w:rsidR="009C2AEC" w:rsidRPr="002D3C10" w:rsidRDefault="009C2AEC" w:rsidP="004609A7">
      <w:pPr>
        <w:spacing w:after="0"/>
        <w:ind w:firstLine="708"/>
        <w:jc w:val="both"/>
        <w:rPr>
          <w:szCs w:val="24"/>
          <w:lang w:val="sr-Cyrl-CS"/>
        </w:rPr>
      </w:pPr>
      <w:r w:rsidRPr="002D3C10">
        <w:rPr>
          <w:szCs w:val="24"/>
          <w:lang w:val="sr-Cyrl-CS"/>
        </w:rPr>
        <w:t>Неће се узимати у разматрање пријаве од стране подносиоца којима су додељена средства по основу претходних конкурса, а нису измирили пре</w:t>
      </w:r>
      <w:r>
        <w:rPr>
          <w:szCs w:val="24"/>
          <w:lang w:val="sr-Cyrl-CS"/>
        </w:rPr>
        <w:t>узете обавезе по тим конкурсима</w:t>
      </w:r>
      <w:r w:rsidRPr="002D3C10">
        <w:rPr>
          <w:szCs w:val="24"/>
          <w:lang w:val="sr-Cyrl-CS"/>
        </w:rPr>
        <w:t xml:space="preserve">, или нису поднели детаљан извештај о њиховој реализацији, са доказима о наменском трошењу добијених средстава. </w:t>
      </w:r>
    </w:p>
    <w:p w:rsidR="009C2AEC" w:rsidRPr="002D3C10" w:rsidRDefault="009C2AEC" w:rsidP="004609A7">
      <w:pPr>
        <w:spacing w:after="0"/>
        <w:ind w:firstLine="708"/>
        <w:jc w:val="both"/>
        <w:rPr>
          <w:szCs w:val="24"/>
          <w:lang w:val="sr-Cyrl-CS"/>
        </w:rPr>
      </w:pPr>
      <w:r w:rsidRPr="002D3C10">
        <w:rPr>
          <w:szCs w:val="24"/>
          <w:lang w:val="sr-Cyrl-CS"/>
        </w:rPr>
        <w:t xml:space="preserve">Давалац средстава задржава право да од учесника конкурса по потреби затражи додатну документацију и информације . </w:t>
      </w:r>
    </w:p>
    <w:p w:rsidR="009C2AEC" w:rsidRPr="002D3C10" w:rsidRDefault="009C2AEC" w:rsidP="004609A7">
      <w:pPr>
        <w:spacing w:after="0"/>
        <w:ind w:firstLine="708"/>
        <w:jc w:val="both"/>
        <w:rPr>
          <w:szCs w:val="24"/>
          <w:lang w:val="sr-Cyrl-CS"/>
        </w:rPr>
      </w:pPr>
      <w:r w:rsidRPr="002D3C10">
        <w:rPr>
          <w:szCs w:val="24"/>
          <w:lang w:val="sr-Cyrl-CS"/>
        </w:rPr>
        <w:t xml:space="preserve">Пријаве и приложена документација се подносиоцима не враћају. </w:t>
      </w:r>
    </w:p>
    <w:p w:rsidR="009C2AEC" w:rsidRDefault="009C2AEC" w:rsidP="009C2AEC">
      <w:pPr>
        <w:spacing w:after="0"/>
        <w:ind w:firstLine="708"/>
        <w:jc w:val="both"/>
        <w:rPr>
          <w:szCs w:val="24"/>
          <w:lang w:val="sr-Cyrl-CS"/>
        </w:rPr>
      </w:pPr>
      <w:r w:rsidRPr="002D3C10">
        <w:rPr>
          <w:szCs w:val="24"/>
          <w:lang w:val="sr-Cyrl-CS"/>
        </w:rPr>
        <w:t>Конкурс се објављује</w:t>
      </w:r>
      <w:r>
        <w:rPr>
          <w:szCs w:val="24"/>
          <w:lang w:val="sr-Cyrl-CS"/>
        </w:rPr>
        <w:t xml:space="preserve"> на званичној интернет страници општине Косјерић (</w:t>
      </w:r>
      <w:hyperlink r:id="rId8" w:history="1">
        <w:r w:rsidRPr="00DD4F0C">
          <w:rPr>
            <w:rStyle w:val="Hyperlink"/>
            <w:szCs w:val="24"/>
            <w:lang w:val="sr-Cyrl-CS"/>
          </w:rPr>
          <w:t>www.</w:t>
        </w:r>
        <w:r w:rsidRPr="00DD4F0C">
          <w:rPr>
            <w:rStyle w:val="Hyperlink"/>
            <w:szCs w:val="24"/>
            <w:lang w:val="en-US"/>
          </w:rPr>
          <w:t>kosjeric.rs</w:t>
        </w:r>
      </w:hyperlink>
      <w:r>
        <w:rPr>
          <w:szCs w:val="24"/>
          <w:lang w:val="sr-Cyrl-CS"/>
        </w:rPr>
        <w:t>),на локалним медијима и о</w:t>
      </w:r>
      <w:r w:rsidRPr="002D3C10">
        <w:rPr>
          <w:szCs w:val="24"/>
          <w:lang w:val="sr-Cyrl-CS"/>
        </w:rPr>
        <w:t xml:space="preserve">гласној табли Општинске управе општине </w:t>
      </w:r>
      <w:r>
        <w:rPr>
          <w:szCs w:val="24"/>
          <w:lang w:val="sr-Cyrl-CS"/>
        </w:rPr>
        <w:t>Косјерић.</w:t>
      </w:r>
    </w:p>
    <w:p w:rsidR="00925C8E" w:rsidRDefault="00925C8E" w:rsidP="009C2AEC">
      <w:pPr>
        <w:spacing w:after="0"/>
        <w:ind w:firstLine="708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Комисија разматра пријаве и у складу са условима Конкурса, врши избор пројеката и сачињава Предлог Председнику општине о избору пројеката који ће се фиансирати или суфинансирати из буџета општине Косјерић. </w:t>
      </w:r>
    </w:p>
    <w:p w:rsidR="00925C8E" w:rsidRDefault="00925C8E" w:rsidP="009C2AEC">
      <w:pPr>
        <w:spacing w:after="0"/>
        <w:ind w:firstLine="708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О спроведеном поступку Комисија води Записник који заједно са Предлогом о избору пројеката којима се из буџета Општине додељују средства доставља Председнику општине. </w:t>
      </w:r>
    </w:p>
    <w:p w:rsidR="009C2AEC" w:rsidRDefault="00925C8E" w:rsidP="00925C8E">
      <w:pPr>
        <w:spacing w:after="0"/>
        <w:ind w:firstLine="708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На основу Предлога Комисије, Председник општине доноси Решење о финансирању или суфинансирању пројеката цркава и традиционалних верских заједница из буџета општине Косјерић.</w:t>
      </w:r>
    </w:p>
    <w:p w:rsidR="00925C8E" w:rsidRPr="00925C8E" w:rsidRDefault="00925C8E" w:rsidP="00925C8E">
      <w:pPr>
        <w:spacing w:after="0"/>
        <w:ind w:firstLine="708"/>
        <w:jc w:val="both"/>
        <w:rPr>
          <w:szCs w:val="24"/>
          <w:lang w:val="sr-Cyrl-CS"/>
        </w:rPr>
      </w:pPr>
    </w:p>
    <w:p w:rsidR="006B3134" w:rsidRPr="007C5F65" w:rsidRDefault="00BB6F6C" w:rsidP="006B3134">
      <w:r>
        <w:t>Број 400-0</w:t>
      </w:r>
      <w:r>
        <w:rPr>
          <w:lang w:val="sr-Cyrl-RS"/>
        </w:rPr>
        <w:t>20</w:t>
      </w:r>
      <w:r w:rsidR="007C5F65">
        <w:t>/2022</w:t>
      </w:r>
    </w:p>
    <w:p w:rsidR="00BB6F6C" w:rsidRPr="00BB6F6C" w:rsidRDefault="00BB6F6C" w:rsidP="00BB6F6C">
      <w:r>
        <w:t xml:space="preserve">Косјерић, </w:t>
      </w:r>
      <w:r>
        <w:rPr>
          <w:lang w:val="sr-Cyrl-RS"/>
        </w:rPr>
        <w:t>04</w:t>
      </w:r>
      <w:r w:rsidR="006B3134" w:rsidRPr="006B3134">
        <w:t>.</w:t>
      </w:r>
      <w:r>
        <w:rPr>
          <w:lang w:val="sr-Cyrl-RS"/>
        </w:rPr>
        <w:t>март</w:t>
      </w:r>
      <w:r w:rsidR="007C5F65">
        <w:t xml:space="preserve"> 2022</w:t>
      </w:r>
      <w:r w:rsidR="006B3134" w:rsidRPr="006B3134">
        <w:t>.год</w:t>
      </w:r>
      <w:r>
        <w:rPr>
          <w:lang w:val="sr-Cyrl-RS"/>
        </w:rPr>
        <w:t xml:space="preserve">                                                                  </w:t>
      </w:r>
      <w:r>
        <w:rPr>
          <w:szCs w:val="24"/>
          <w:lang w:val="sr-Cyrl-CS"/>
        </w:rPr>
        <w:t xml:space="preserve">Председник Општине </w:t>
      </w:r>
    </w:p>
    <w:p w:rsidR="007028F4" w:rsidRPr="00BB6F6C" w:rsidRDefault="00A936BF" w:rsidP="00BB6F6C">
      <w:pPr>
        <w:spacing w:after="0"/>
        <w:jc w:val="right"/>
        <w:rPr>
          <w:szCs w:val="24"/>
          <w:lang w:val="sr-Cyrl-CS"/>
        </w:rPr>
      </w:pPr>
      <w:r>
        <w:rPr>
          <w:szCs w:val="24"/>
          <w:lang w:val="sr-Cyrl-CS"/>
        </w:rPr>
        <w:t>Жарко Ђокић</w:t>
      </w:r>
      <w:r w:rsidRPr="00AC5C3D">
        <w:rPr>
          <w:szCs w:val="24"/>
          <w:lang w:val="sr-Cyrl-CS"/>
        </w:rPr>
        <w:cr/>
      </w:r>
      <w:r w:rsidR="007028F4">
        <w:rPr>
          <w:szCs w:val="24"/>
        </w:rPr>
        <w:t xml:space="preserve">                                                                </w:t>
      </w:r>
      <w:r w:rsidR="00BB6F6C">
        <w:rPr>
          <w:szCs w:val="24"/>
        </w:rPr>
        <w:t xml:space="preserve">                               </w:t>
      </w:r>
    </w:p>
    <w:p w:rsidR="00FD1F7C" w:rsidRPr="00355820" w:rsidRDefault="00FD1F7C" w:rsidP="00355820">
      <w:pPr>
        <w:jc w:val="center"/>
        <w:rPr>
          <w:rFonts w:cs="Times New Roman"/>
        </w:rPr>
      </w:pPr>
    </w:p>
    <w:sectPr w:rsidR="00FD1F7C" w:rsidRPr="00355820" w:rsidSect="00430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FA1"/>
    <w:multiLevelType w:val="hybridMultilevel"/>
    <w:tmpl w:val="B3240B6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32EB"/>
    <w:multiLevelType w:val="hybridMultilevel"/>
    <w:tmpl w:val="5BC276D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5BFA"/>
    <w:multiLevelType w:val="hybridMultilevel"/>
    <w:tmpl w:val="B15CC246"/>
    <w:lvl w:ilvl="0" w:tplc="EB7C8D92">
      <w:numFmt w:val="bullet"/>
      <w:lvlText w:val="-"/>
      <w:lvlJc w:val="left"/>
      <w:pPr>
        <w:ind w:left="1125" w:hanging="765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F2A80"/>
    <w:multiLevelType w:val="hybridMultilevel"/>
    <w:tmpl w:val="5B66BCE4"/>
    <w:lvl w:ilvl="0" w:tplc="EB7C8D92">
      <w:numFmt w:val="bullet"/>
      <w:lvlText w:val="-"/>
      <w:lvlJc w:val="left"/>
      <w:pPr>
        <w:ind w:left="1125" w:hanging="765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A0C46"/>
    <w:multiLevelType w:val="hybridMultilevel"/>
    <w:tmpl w:val="33DA9E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37B9"/>
    <w:multiLevelType w:val="hybridMultilevel"/>
    <w:tmpl w:val="C13C8CC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5214"/>
    <w:multiLevelType w:val="hybridMultilevel"/>
    <w:tmpl w:val="4C68862C"/>
    <w:lvl w:ilvl="0" w:tplc="AA8C6A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45" w:hanging="360"/>
      </w:pPr>
    </w:lvl>
    <w:lvl w:ilvl="2" w:tplc="081A001B" w:tentative="1">
      <w:start w:val="1"/>
      <w:numFmt w:val="lowerRoman"/>
      <w:lvlText w:val="%3."/>
      <w:lvlJc w:val="right"/>
      <w:pPr>
        <w:ind w:left="2565" w:hanging="180"/>
      </w:pPr>
    </w:lvl>
    <w:lvl w:ilvl="3" w:tplc="081A000F" w:tentative="1">
      <w:start w:val="1"/>
      <w:numFmt w:val="decimal"/>
      <w:lvlText w:val="%4."/>
      <w:lvlJc w:val="left"/>
      <w:pPr>
        <w:ind w:left="3285" w:hanging="360"/>
      </w:pPr>
    </w:lvl>
    <w:lvl w:ilvl="4" w:tplc="081A0019" w:tentative="1">
      <w:start w:val="1"/>
      <w:numFmt w:val="lowerLetter"/>
      <w:lvlText w:val="%5."/>
      <w:lvlJc w:val="left"/>
      <w:pPr>
        <w:ind w:left="4005" w:hanging="360"/>
      </w:pPr>
    </w:lvl>
    <w:lvl w:ilvl="5" w:tplc="081A001B" w:tentative="1">
      <w:start w:val="1"/>
      <w:numFmt w:val="lowerRoman"/>
      <w:lvlText w:val="%6."/>
      <w:lvlJc w:val="right"/>
      <w:pPr>
        <w:ind w:left="4725" w:hanging="180"/>
      </w:pPr>
    </w:lvl>
    <w:lvl w:ilvl="6" w:tplc="081A000F" w:tentative="1">
      <w:start w:val="1"/>
      <w:numFmt w:val="decimal"/>
      <w:lvlText w:val="%7."/>
      <w:lvlJc w:val="left"/>
      <w:pPr>
        <w:ind w:left="5445" w:hanging="360"/>
      </w:pPr>
    </w:lvl>
    <w:lvl w:ilvl="7" w:tplc="081A0019" w:tentative="1">
      <w:start w:val="1"/>
      <w:numFmt w:val="lowerLetter"/>
      <w:lvlText w:val="%8."/>
      <w:lvlJc w:val="left"/>
      <w:pPr>
        <w:ind w:left="6165" w:hanging="360"/>
      </w:pPr>
    </w:lvl>
    <w:lvl w:ilvl="8" w:tplc="08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8462B71"/>
    <w:multiLevelType w:val="hybridMultilevel"/>
    <w:tmpl w:val="2B6666CE"/>
    <w:lvl w:ilvl="0" w:tplc="8250C990">
      <w:numFmt w:val="bullet"/>
      <w:lvlText w:val="-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F1668"/>
    <w:multiLevelType w:val="hybridMultilevel"/>
    <w:tmpl w:val="99B67208"/>
    <w:lvl w:ilvl="0" w:tplc="081A0009">
      <w:start w:val="1"/>
      <w:numFmt w:val="bullet"/>
      <w:lvlText w:val=""/>
      <w:lvlJc w:val="left"/>
      <w:pPr>
        <w:ind w:left="1125" w:hanging="765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E72B7"/>
    <w:multiLevelType w:val="hybridMultilevel"/>
    <w:tmpl w:val="41C80C92"/>
    <w:lvl w:ilvl="0" w:tplc="EB7C8D92">
      <w:numFmt w:val="bullet"/>
      <w:lvlText w:val="-"/>
      <w:lvlJc w:val="left"/>
      <w:pPr>
        <w:ind w:left="1125" w:hanging="765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47"/>
    <w:rsid w:val="00014255"/>
    <w:rsid w:val="00035C4F"/>
    <w:rsid w:val="000414A3"/>
    <w:rsid w:val="00075AD9"/>
    <w:rsid w:val="00076D47"/>
    <w:rsid w:val="00117BED"/>
    <w:rsid w:val="00175CEE"/>
    <w:rsid w:val="001D155B"/>
    <w:rsid w:val="001E1709"/>
    <w:rsid w:val="002245E0"/>
    <w:rsid w:val="002728C8"/>
    <w:rsid w:val="00286857"/>
    <w:rsid w:val="002D4D5A"/>
    <w:rsid w:val="002F1B5B"/>
    <w:rsid w:val="00321CDE"/>
    <w:rsid w:val="00322B02"/>
    <w:rsid w:val="00355820"/>
    <w:rsid w:val="00396C08"/>
    <w:rsid w:val="003C66BC"/>
    <w:rsid w:val="00414784"/>
    <w:rsid w:val="00430E18"/>
    <w:rsid w:val="004609A7"/>
    <w:rsid w:val="0047645B"/>
    <w:rsid w:val="004942AA"/>
    <w:rsid w:val="004C4EC8"/>
    <w:rsid w:val="004C63C4"/>
    <w:rsid w:val="00544533"/>
    <w:rsid w:val="00592099"/>
    <w:rsid w:val="00594EC5"/>
    <w:rsid w:val="005F2B21"/>
    <w:rsid w:val="00604B35"/>
    <w:rsid w:val="00620126"/>
    <w:rsid w:val="0063350B"/>
    <w:rsid w:val="006B3134"/>
    <w:rsid w:val="006C32E6"/>
    <w:rsid w:val="006E66EC"/>
    <w:rsid w:val="007028F4"/>
    <w:rsid w:val="00765061"/>
    <w:rsid w:val="0078052E"/>
    <w:rsid w:val="007B5EE2"/>
    <w:rsid w:val="007C5F65"/>
    <w:rsid w:val="00811DF0"/>
    <w:rsid w:val="00843450"/>
    <w:rsid w:val="00877270"/>
    <w:rsid w:val="00885843"/>
    <w:rsid w:val="008A60C8"/>
    <w:rsid w:val="008B532D"/>
    <w:rsid w:val="00925C8E"/>
    <w:rsid w:val="0094287B"/>
    <w:rsid w:val="00942B9E"/>
    <w:rsid w:val="00942F0B"/>
    <w:rsid w:val="009C2AEC"/>
    <w:rsid w:val="009C5AA4"/>
    <w:rsid w:val="009D6317"/>
    <w:rsid w:val="009E63CD"/>
    <w:rsid w:val="00A936BF"/>
    <w:rsid w:val="00AA4635"/>
    <w:rsid w:val="00AC16A0"/>
    <w:rsid w:val="00B57253"/>
    <w:rsid w:val="00B703AD"/>
    <w:rsid w:val="00BA423D"/>
    <w:rsid w:val="00BB6F6C"/>
    <w:rsid w:val="00BC1856"/>
    <w:rsid w:val="00BF5234"/>
    <w:rsid w:val="00D00975"/>
    <w:rsid w:val="00D20403"/>
    <w:rsid w:val="00D3076B"/>
    <w:rsid w:val="00D41650"/>
    <w:rsid w:val="00D6307A"/>
    <w:rsid w:val="00D91328"/>
    <w:rsid w:val="00DD2B7A"/>
    <w:rsid w:val="00DD6A4A"/>
    <w:rsid w:val="00DF71B7"/>
    <w:rsid w:val="00E06F94"/>
    <w:rsid w:val="00E24B93"/>
    <w:rsid w:val="00E40FFC"/>
    <w:rsid w:val="00E52E2F"/>
    <w:rsid w:val="00E63673"/>
    <w:rsid w:val="00EC5981"/>
    <w:rsid w:val="00EE32AE"/>
    <w:rsid w:val="00EE55A8"/>
    <w:rsid w:val="00EF4E23"/>
    <w:rsid w:val="00F17B95"/>
    <w:rsid w:val="00F231B1"/>
    <w:rsid w:val="00FA44EB"/>
    <w:rsid w:val="00FB304B"/>
    <w:rsid w:val="00FD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8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F7C"/>
    <w:pPr>
      <w:spacing w:after="0" w:line="240" w:lineRule="auto"/>
    </w:pPr>
    <w:rPr>
      <w:rFonts w:ascii="Arial Narrow" w:eastAsia="Times New Roman" w:hAnsi="Arial Narrow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8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F7C"/>
    <w:pPr>
      <w:spacing w:after="0" w:line="240" w:lineRule="auto"/>
    </w:pPr>
    <w:rPr>
      <w:rFonts w:ascii="Arial Narrow" w:eastAsia="Times New Roman" w:hAnsi="Arial Narrow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sjeri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36A7-7C3E-4DF6-9792-05D6D688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Dell</cp:lastModifiedBy>
  <cp:revision>3</cp:revision>
  <cp:lastPrinted>2020-11-24T11:02:00Z</cp:lastPrinted>
  <dcterms:created xsi:type="dcterms:W3CDTF">2022-03-04T08:02:00Z</dcterms:created>
  <dcterms:modified xsi:type="dcterms:W3CDTF">2022-03-04T12:03:00Z</dcterms:modified>
</cp:coreProperties>
</file>