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B4E" w:rsidRDefault="00644B4E" w:rsidP="00644B4E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члана 116. и </w:t>
      </w:r>
      <w:r w:rsidRPr="002460AF">
        <w:rPr>
          <w:rFonts w:ascii="Times New Roman" w:hAnsi="Times New Roman" w:cs="Times New Roman"/>
          <w:sz w:val="24"/>
          <w:szCs w:val="24"/>
          <w:lang w:val="sr-Cyrl-RS"/>
        </w:rPr>
        <w:t xml:space="preserve"> 117. Закона о основама система образовања и васпитања (''Службени гласник РС'', број 88/2017, 27/2018-др. закон, 10/2019 и 6/2020) и члана 40. Статута општине Косјерић (''Службени лист општине Косјерић'', број 3/2019</w:t>
      </w:r>
      <w:r>
        <w:rPr>
          <w:rFonts w:ascii="Times New Roman" w:hAnsi="Times New Roman" w:cs="Times New Roman"/>
          <w:sz w:val="24"/>
          <w:szCs w:val="24"/>
          <w:lang w:val="sr-Cyrl-RS"/>
        </w:rPr>
        <w:t>) Скупштина општине Косј</w:t>
      </w:r>
      <w:r w:rsidR="00B0551D">
        <w:rPr>
          <w:rFonts w:ascii="Times New Roman" w:hAnsi="Times New Roman" w:cs="Times New Roman"/>
          <w:sz w:val="24"/>
          <w:szCs w:val="24"/>
          <w:lang w:val="sr-Cyrl-RS"/>
        </w:rPr>
        <w:t>ерић на седници одржаној 28.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јуна 2021. године, доноси</w:t>
      </w:r>
    </w:p>
    <w:p w:rsidR="00644B4E" w:rsidRDefault="00644B4E" w:rsidP="00644B4E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44B4E" w:rsidRDefault="00644B4E" w:rsidP="00644B4E">
      <w:pPr>
        <w:ind w:firstLine="70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 Е Ш Е Њ Е</w:t>
      </w:r>
    </w:p>
    <w:p w:rsidR="00644B4E" w:rsidRDefault="00644B4E" w:rsidP="00644B4E">
      <w:pPr>
        <w:ind w:firstLine="70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 констатовању престанка мандата чланова Управног одбора Предшколске установе ''Олга Грбић'', Косјерић</w:t>
      </w:r>
    </w:p>
    <w:p w:rsidR="00644B4E" w:rsidRDefault="00644B4E" w:rsidP="00644B4E">
      <w:pPr>
        <w:ind w:firstLine="70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44B4E" w:rsidRDefault="00644B4E" w:rsidP="00644B4E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644B4E" w:rsidRPr="00644B4E" w:rsidRDefault="00644B4E" w:rsidP="00644B4E">
      <w:pPr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КОНСТАТУЈЕ СЕ престанак мандата чланова Управног одбора Предшколске установе ''Олга Грбић'', Косјерић именованих решењем број 022-26 /2017 од 28. јула 2017.године.</w:t>
      </w:r>
    </w:p>
    <w:p w:rsidR="00644B4E" w:rsidRDefault="00644B4E" w:rsidP="00644B4E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44B4E" w:rsidRDefault="00644B4E" w:rsidP="00644B4E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644B4E" w:rsidRDefault="00644B4E" w:rsidP="00644B4E">
      <w:pPr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Ово решење ступа на снагу даном доношења и објавиће се у ''Службеном листу општине Косјерић''.</w:t>
      </w:r>
    </w:p>
    <w:p w:rsidR="00644B4E" w:rsidRDefault="00644B4E" w:rsidP="00644B4E">
      <w:pPr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44B4E" w:rsidRDefault="00A175F2" w:rsidP="00644B4E">
      <w:pPr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Број 06- 22</w:t>
      </w:r>
      <w:r w:rsidR="00644B4E">
        <w:rPr>
          <w:rFonts w:ascii="Times New Roman" w:hAnsi="Times New Roman" w:cs="Times New Roman"/>
          <w:sz w:val="24"/>
          <w:szCs w:val="24"/>
          <w:lang w:val="sr-Cyrl-RS"/>
        </w:rPr>
        <w:t>/2021</w:t>
      </w:r>
    </w:p>
    <w:p w:rsidR="00644B4E" w:rsidRDefault="00A175F2" w:rsidP="00644B4E">
      <w:pPr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Косјерићу, 28. јуна </w:t>
      </w:r>
      <w:bookmarkStart w:id="0" w:name="_GoBack"/>
      <w:bookmarkEnd w:id="0"/>
      <w:r w:rsidR="00644B4E">
        <w:rPr>
          <w:rFonts w:ascii="Times New Roman" w:hAnsi="Times New Roman" w:cs="Times New Roman"/>
          <w:sz w:val="24"/>
          <w:szCs w:val="24"/>
          <w:lang w:val="sr-Cyrl-RS"/>
        </w:rPr>
        <w:t>2021. године</w:t>
      </w:r>
    </w:p>
    <w:p w:rsidR="00644B4E" w:rsidRDefault="00644B4E" w:rsidP="00644B4E">
      <w:pPr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СКУПШТИНА ОПШТИНЕ КОСЈЕРИЋ</w:t>
      </w:r>
    </w:p>
    <w:p w:rsidR="00644B4E" w:rsidRDefault="00644B4E" w:rsidP="00644B4E">
      <w:pPr>
        <w:ind w:firstLine="709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ПРЕДСЕДНИК СКУПШТИНЕ,</w:t>
      </w:r>
    </w:p>
    <w:p w:rsidR="00644B4E" w:rsidRPr="00644B4E" w:rsidRDefault="00644B4E" w:rsidP="00644B4E">
      <w:pPr>
        <w:ind w:firstLine="70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Татјана Коковић</w:t>
      </w:r>
    </w:p>
    <w:p w:rsidR="00644B4E" w:rsidRDefault="00644B4E" w:rsidP="00644B4E">
      <w:pPr>
        <w:ind w:firstLine="70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44B4E" w:rsidRDefault="00644B4E" w:rsidP="00644B4E">
      <w:pPr>
        <w:ind w:firstLine="70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44B4E" w:rsidRDefault="00644B4E" w:rsidP="00644B4E">
      <w:pPr>
        <w:ind w:firstLine="70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B47DF" w:rsidRDefault="004B47DF"/>
    <w:sectPr w:rsidR="004B47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87E"/>
    <w:rsid w:val="0032487E"/>
    <w:rsid w:val="004B47DF"/>
    <w:rsid w:val="00644B4E"/>
    <w:rsid w:val="00690DC0"/>
    <w:rsid w:val="00A175F2"/>
    <w:rsid w:val="00B05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CCB29F-A667-498E-91CC-A196E880F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B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75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75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6</cp:revision>
  <cp:lastPrinted>2021-07-29T18:48:00Z</cp:lastPrinted>
  <dcterms:created xsi:type="dcterms:W3CDTF">2021-06-09T08:01:00Z</dcterms:created>
  <dcterms:modified xsi:type="dcterms:W3CDTF">2021-07-29T18:49:00Z</dcterms:modified>
</cp:coreProperties>
</file>