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FE" w:rsidRDefault="00D869FE" w:rsidP="00D869FE">
      <w:pPr>
        <w:pStyle w:val="BodyText"/>
        <w:spacing w:before="67"/>
        <w:ind w:left="260" w:right="114" w:firstLine="801"/>
        <w:jc w:val="both"/>
        <w:rPr>
          <w:lang w:val="sr-Cyrl-RS"/>
        </w:rPr>
      </w:pPr>
      <w:r w:rsidRPr="00B57F7A">
        <w:rPr>
          <w:lang w:val="ru-RU"/>
        </w:rPr>
        <w:t xml:space="preserve">На основу члана 32. </w:t>
      </w:r>
      <w:r w:rsidR="006E44F5">
        <w:rPr>
          <w:lang w:val="sr-Cyrl-RS"/>
        </w:rPr>
        <w:t>с</w:t>
      </w:r>
      <w:r>
        <w:rPr>
          <w:lang w:val="sr-Cyrl-RS"/>
        </w:rPr>
        <w:t>тав 1</w:t>
      </w:r>
      <w:r w:rsidR="006E44F5">
        <w:rPr>
          <w:lang w:val="sr-Cyrl-RS"/>
        </w:rPr>
        <w:t>.</w:t>
      </w:r>
      <w:r>
        <w:rPr>
          <w:lang w:val="sr-Cyrl-RS"/>
        </w:rPr>
        <w:t xml:space="preserve"> </w:t>
      </w:r>
      <w:r w:rsidRPr="00B57F7A">
        <w:rPr>
          <w:lang w:val="ru-RU"/>
        </w:rPr>
        <w:t>тачка 6</w:t>
      </w:r>
      <w:r w:rsidR="006E44F5">
        <w:rPr>
          <w:lang w:val="ru-RU"/>
        </w:rPr>
        <w:t>. Закона о локалној самоуправи</w:t>
      </w:r>
      <w:r w:rsidRPr="00B57F7A">
        <w:rPr>
          <w:lang w:val="ru-RU"/>
        </w:rPr>
        <w:t xml:space="preserve"> („Службени гласник</w:t>
      </w:r>
      <w:r>
        <w:rPr>
          <w:lang w:val="sr-Cyrl-RS"/>
        </w:rPr>
        <w:t xml:space="preserve"> РС</w:t>
      </w:r>
      <w:r w:rsidRPr="00B57F7A">
        <w:rPr>
          <w:lang w:val="ru-RU"/>
        </w:rPr>
        <w:t xml:space="preserve">“, број 129/07, 83-14-др.закон, 101/16-др.закон и 47/18), члана 29. Закона о комуналним делатностима („Службени гласник РС“, број 88/11, 104/16 и 95/18) и члана </w:t>
      </w:r>
      <w:r>
        <w:rPr>
          <w:lang w:val="sr-Cyrl-RS"/>
        </w:rPr>
        <w:t>40</w:t>
      </w:r>
      <w:r w:rsidRPr="00B57F7A">
        <w:rPr>
          <w:lang w:val="ru-RU"/>
        </w:rPr>
        <w:t xml:space="preserve"> став 1. тачка </w:t>
      </w:r>
      <w:r>
        <w:rPr>
          <w:lang w:val="sr-Cyrl-RS"/>
        </w:rPr>
        <w:t>19</w:t>
      </w:r>
      <w:r w:rsidR="006E44F5">
        <w:rPr>
          <w:lang w:val="sr-Cyrl-RS"/>
        </w:rPr>
        <w:t>.</w:t>
      </w:r>
      <w:r w:rsidRPr="00B57F7A">
        <w:rPr>
          <w:lang w:val="ru-RU"/>
        </w:rPr>
        <w:t xml:space="preserve"> Статута </w:t>
      </w:r>
      <w:r>
        <w:rPr>
          <w:lang w:val="sr-Cyrl-RS"/>
        </w:rPr>
        <w:t>Општине Косјерић</w:t>
      </w:r>
      <w:r w:rsidRPr="00B57F7A">
        <w:rPr>
          <w:lang w:val="ru-RU"/>
        </w:rPr>
        <w:t xml:space="preserve"> („Службени лист </w:t>
      </w:r>
      <w:r>
        <w:rPr>
          <w:lang w:val="sr-Cyrl-RS"/>
        </w:rPr>
        <w:t>Општине Косјерић</w:t>
      </w:r>
      <w:r w:rsidRPr="00B57F7A">
        <w:rPr>
          <w:lang w:val="ru-RU"/>
        </w:rPr>
        <w:t xml:space="preserve">“, број </w:t>
      </w:r>
      <w:r>
        <w:rPr>
          <w:lang w:val="sr-Cyrl-RS"/>
        </w:rPr>
        <w:t>3</w:t>
      </w:r>
      <w:r w:rsidRPr="00B57F7A">
        <w:rPr>
          <w:lang w:val="ru-RU"/>
        </w:rPr>
        <w:t>/19),</w:t>
      </w:r>
      <w:r>
        <w:rPr>
          <w:lang w:val="sr-Cyrl-RS"/>
        </w:rPr>
        <w:t xml:space="preserve"> </w:t>
      </w:r>
      <w:r w:rsidRPr="00B57F7A">
        <w:rPr>
          <w:lang w:val="ru-RU"/>
        </w:rPr>
        <w:t xml:space="preserve">Скупштина </w:t>
      </w:r>
      <w:r>
        <w:rPr>
          <w:lang w:val="sr-Cyrl-RS"/>
        </w:rPr>
        <w:t>општине</w:t>
      </w:r>
      <w:r w:rsidRPr="00B57F7A">
        <w:rPr>
          <w:lang w:val="ru-RU"/>
        </w:rPr>
        <w:t xml:space="preserve"> </w:t>
      </w:r>
      <w:r>
        <w:rPr>
          <w:lang w:val="sr-Cyrl-RS"/>
        </w:rPr>
        <w:t>Косјерић</w:t>
      </w:r>
      <w:r w:rsidRPr="00B57F7A">
        <w:rPr>
          <w:lang w:val="ru-RU"/>
        </w:rPr>
        <w:t xml:space="preserve">, на седници одржаној дана </w:t>
      </w:r>
      <w:r>
        <w:rPr>
          <w:lang w:val="sr-Latn-RS"/>
        </w:rPr>
        <w:t>....................</w:t>
      </w:r>
      <w:r w:rsidRPr="00B57F7A">
        <w:rPr>
          <w:lang w:val="ru-RU"/>
        </w:rPr>
        <w:t>године, донела је</w:t>
      </w:r>
      <w:r>
        <w:rPr>
          <w:lang w:val="sr-Cyrl-RS"/>
        </w:rPr>
        <w:t>:</w:t>
      </w:r>
    </w:p>
    <w:p w:rsidR="0056075E" w:rsidRDefault="0056075E" w:rsidP="00D869FE">
      <w:pPr>
        <w:pStyle w:val="BodyText"/>
        <w:spacing w:before="67"/>
        <w:ind w:left="260" w:right="114" w:firstLine="801"/>
        <w:jc w:val="both"/>
        <w:rPr>
          <w:lang w:val="sr-Cyrl-RS"/>
        </w:rPr>
      </w:pPr>
    </w:p>
    <w:p w:rsidR="0056075E" w:rsidRDefault="0056075E" w:rsidP="00D869FE">
      <w:pPr>
        <w:pStyle w:val="BodyText"/>
        <w:spacing w:before="67"/>
        <w:ind w:left="260" w:right="114" w:firstLine="801"/>
        <w:jc w:val="both"/>
        <w:rPr>
          <w:lang w:val="sr-Cyrl-RS"/>
        </w:rPr>
      </w:pPr>
    </w:p>
    <w:p w:rsidR="00D869FE" w:rsidRDefault="006E44F5" w:rsidP="006E44F5">
      <w:pPr>
        <w:pStyle w:val="BodyText"/>
        <w:spacing w:before="67"/>
        <w:ind w:left="260" w:right="114" w:firstLine="801"/>
        <w:jc w:val="center"/>
        <w:rPr>
          <w:lang w:val="sr-Cyrl-RS"/>
        </w:rPr>
      </w:pPr>
      <w:r>
        <w:rPr>
          <w:lang w:val="sr-Cyrl-RS"/>
        </w:rPr>
        <w:t xml:space="preserve">ОДЛУКУ </w:t>
      </w:r>
    </w:p>
    <w:p w:rsidR="00D869FE" w:rsidRPr="006E44F5" w:rsidRDefault="006E44F5" w:rsidP="006E44F5">
      <w:pPr>
        <w:pStyle w:val="BodyText"/>
        <w:spacing w:before="67"/>
        <w:ind w:left="260" w:right="114" w:firstLine="801"/>
        <w:jc w:val="center"/>
        <w:rPr>
          <w:lang w:val="sr-Cyrl-RS"/>
        </w:rPr>
      </w:pPr>
      <w:r>
        <w:rPr>
          <w:lang w:val="sr-Cyrl-RS"/>
        </w:rPr>
        <w:t xml:space="preserve">О ИЗМЕНАМА И ДОПУНАМА </w:t>
      </w:r>
      <w:r w:rsidR="00D869FE">
        <w:rPr>
          <w:lang w:val="sr-Cyrl-RS"/>
        </w:rPr>
        <w:t xml:space="preserve"> ОДЛУКЕ О ПРАВУ НА СУБВЕНЦИОНИРАНУ ЦЕНУ КОМУНАЛНИХ И ДРУГИХ УСЛУГА ПОРОДИЦИ СА ТРОЈЕ И ВИШЕ ДЕЦЕ СА ТЕРИТОРИЈЕ ОПШТИНЕ КОСЈЕРИЋ број 352</w:t>
      </w:r>
      <w:r w:rsidR="00D869FE" w:rsidRPr="00D869FE">
        <w:rPr>
          <w:lang w:val="ru-RU"/>
        </w:rPr>
        <w:t>-</w:t>
      </w:r>
      <w:r w:rsidR="00D869FE">
        <w:rPr>
          <w:lang w:val="ru-RU"/>
        </w:rPr>
        <w:t>10/2020 од 07.07.2020.год.</w:t>
      </w:r>
    </w:p>
    <w:p w:rsidR="0056075E" w:rsidRDefault="0056075E" w:rsidP="00D869FE">
      <w:pPr>
        <w:pStyle w:val="BodyText"/>
        <w:spacing w:before="67"/>
        <w:ind w:left="260" w:right="114" w:firstLine="801"/>
        <w:jc w:val="both"/>
        <w:rPr>
          <w:lang w:val="ru-RU"/>
        </w:rPr>
      </w:pPr>
    </w:p>
    <w:p w:rsidR="0056075E" w:rsidRDefault="0056075E" w:rsidP="00D869FE">
      <w:pPr>
        <w:pStyle w:val="BodyText"/>
        <w:spacing w:before="67"/>
        <w:ind w:left="260" w:right="114" w:firstLine="801"/>
        <w:jc w:val="both"/>
        <w:rPr>
          <w:lang w:val="ru-RU"/>
        </w:rPr>
      </w:pPr>
    </w:p>
    <w:p w:rsidR="0056075E" w:rsidRDefault="0056075E" w:rsidP="00D869FE">
      <w:pPr>
        <w:pStyle w:val="BodyText"/>
        <w:spacing w:before="67"/>
        <w:ind w:left="260" w:right="114" w:firstLine="801"/>
        <w:jc w:val="both"/>
        <w:rPr>
          <w:lang w:val="ru-RU"/>
        </w:rPr>
      </w:pPr>
    </w:p>
    <w:p w:rsidR="0056075E" w:rsidRDefault="0056075E" w:rsidP="00D869FE">
      <w:pPr>
        <w:pStyle w:val="BodyText"/>
        <w:spacing w:before="67"/>
        <w:ind w:left="260" w:right="114" w:firstLine="801"/>
        <w:jc w:val="both"/>
        <w:rPr>
          <w:lang w:val="ru-RU"/>
        </w:rPr>
      </w:pPr>
      <w:r>
        <w:rPr>
          <w:lang w:val="ru-RU"/>
        </w:rPr>
        <w:t xml:space="preserve">          </w:t>
      </w:r>
      <w:r w:rsidR="006E44F5">
        <w:rPr>
          <w:lang w:val="ru-RU"/>
        </w:rPr>
        <w:t xml:space="preserve">                            Члан</w:t>
      </w:r>
      <w:r>
        <w:rPr>
          <w:lang w:val="ru-RU"/>
        </w:rPr>
        <w:t xml:space="preserve"> 1</w:t>
      </w:r>
      <w:r w:rsidR="006E44F5">
        <w:rPr>
          <w:lang w:val="ru-RU"/>
        </w:rPr>
        <w:t>.</w:t>
      </w:r>
    </w:p>
    <w:p w:rsidR="0056075E" w:rsidRDefault="0056075E" w:rsidP="00D869FE">
      <w:pPr>
        <w:pStyle w:val="BodyText"/>
        <w:spacing w:before="67"/>
        <w:ind w:left="260" w:right="114" w:firstLine="801"/>
        <w:jc w:val="both"/>
        <w:rPr>
          <w:lang w:val="ru-RU"/>
        </w:rPr>
      </w:pPr>
    </w:p>
    <w:p w:rsidR="0056075E" w:rsidRPr="004F68CB" w:rsidRDefault="0056075E" w:rsidP="0056075E">
      <w:pPr>
        <w:pStyle w:val="BodyText"/>
        <w:spacing w:before="67"/>
        <w:ind w:left="260" w:right="114" w:firstLine="801"/>
        <w:jc w:val="both"/>
        <w:rPr>
          <w:lang w:val="ru-RU"/>
        </w:rPr>
      </w:pPr>
      <w:r>
        <w:rPr>
          <w:lang w:val="ru-RU"/>
        </w:rPr>
        <w:t xml:space="preserve">МЕЊА СЕ </w:t>
      </w:r>
      <w:r>
        <w:rPr>
          <w:lang w:val="sr-Cyrl-RS"/>
        </w:rPr>
        <w:t>ОДЛУКА О ПРАВУ НА СУБВЕНЦИОНИРАНУ ЦЕНУ КОМУНАЛНИХ И ДРУГИХ УСЛУГА ПОРОДИЦИ СА ТРОЈЕ И ВИШЕ ДЕЦЕ СА ТЕРИТОРИЈЕ ОПШТИНЕ КОСЈЕРИЋ број 352</w:t>
      </w:r>
      <w:r w:rsidRPr="00D869FE">
        <w:rPr>
          <w:lang w:val="ru-RU"/>
        </w:rPr>
        <w:t>-</w:t>
      </w:r>
      <w:r>
        <w:rPr>
          <w:lang w:val="ru-RU"/>
        </w:rPr>
        <w:t>10/2020 од 07.07.2020.год.</w:t>
      </w:r>
      <w:r w:rsidR="004F68CB" w:rsidRPr="004F68CB">
        <w:rPr>
          <w:lang w:val="ru-RU"/>
        </w:rPr>
        <w:t xml:space="preserve">, </w:t>
      </w:r>
      <w:r w:rsidR="004F68CB">
        <w:rPr>
          <w:lang w:val="ru-RU"/>
        </w:rPr>
        <w:t xml:space="preserve">на следећи начин </w:t>
      </w:r>
      <w:r w:rsidR="004F68CB" w:rsidRPr="004F68CB">
        <w:rPr>
          <w:lang w:val="ru-RU"/>
        </w:rPr>
        <w:t xml:space="preserve">: </w:t>
      </w:r>
    </w:p>
    <w:p w:rsidR="00D869FE" w:rsidRPr="0056075E" w:rsidRDefault="00D869FE" w:rsidP="00D869FE">
      <w:pPr>
        <w:pStyle w:val="BodyText"/>
        <w:spacing w:before="67"/>
        <w:ind w:left="260" w:right="114" w:firstLine="801"/>
        <w:jc w:val="both"/>
        <w:rPr>
          <w:lang w:val="ru-RU"/>
        </w:rPr>
      </w:pPr>
    </w:p>
    <w:p w:rsidR="0056075E" w:rsidRPr="00B57F7A" w:rsidRDefault="00D869FE" w:rsidP="0056075E">
      <w:pPr>
        <w:pStyle w:val="BodyText"/>
        <w:spacing w:before="67"/>
        <w:ind w:left="260" w:right="114" w:firstLine="801"/>
        <w:jc w:val="both"/>
        <w:rPr>
          <w:lang w:val="ru-RU"/>
        </w:rPr>
      </w:pPr>
      <w:r w:rsidRPr="0056075E">
        <w:rPr>
          <w:lang w:val="ru-RU"/>
        </w:rPr>
        <w:t xml:space="preserve">                                       </w:t>
      </w:r>
      <w:r w:rsidR="006E44F5">
        <w:rPr>
          <w:lang w:val="ru-RU"/>
        </w:rPr>
        <w:t>Члан</w:t>
      </w:r>
      <w:r w:rsidR="0056075E">
        <w:rPr>
          <w:lang w:val="ru-RU"/>
        </w:rPr>
        <w:t xml:space="preserve"> 2</w:t>
      </w:r>
      <w:r w:rsidR="006E44F5">
        <w:rPr>
          <w:lang w:val="ru-RU"/>
        </w:rPr>
        <w:t>.</w:t>
      </w:r>
    </w:p>
    <w:p w:rsidR="00D869FE" w:rsidRPr="0056075E" w:rsidRDefault="00D869FE" w:rsidP="00D869FE">
      <w:pPr>
        <w:pStyle w:val="BodyText"/>
        <w:spacing w:before="67"/>
        <w:ind w:left="260" w:right="114" w:firstLine="801"/>
        <w:jc w:val="both"/>
        <w:rPr>
          <w:lang w:val="ru-RU"/>
        </w:rPr>
      </w:pPr>
    </w:p>
    <w:p w:rsidR="00D869FE" w:rsidRDefault="0056075E" w:rsidP="006E44F5">
      <w:pPr>
        <w:pStyle w:val="BodyText"/>
        <w:spacing w:before="67"/>
        <w:ind w:right="113" w:firstLine="720"/>
        <w:jc w:val="both"/>
        <w:rPr>
          <w:lang w:val="ru-RU"/>
        </w:rPr>
      </w:pPr>
      <w:r>
        <w:rPr>
          <w:lang w:val="sr-Cyrl-RS"/>
        </w:rPr>
        <w:t>У члану 3</w:t>
      </w:r>
      <w:r w:rsidR="006E44F5">
        <w:rPr>
          <w:lang w:val="ru-RU"/>
        </w:rPr>
        <w:t>. став 1.</w:t>
      </w:r>
      <w:r w:rsidR="00D869FE">
        <w:rPr>
          <w:lang w:val="ru-RU"/>
        </w:rPr>
        <w:t xml:space="preserve"> тачка 4</w:t>
      </w:r>
      <w:r w:rsidR="006E44F5">
        <w:rPr>
          <w:lang w:val="ru-RU"/>
        </w:rPr>
        <w:t>,</w:t>
      </w:r>
      <w:r w:rsidR="00D869FE">
        <w:rPr>
          <w:lang w:val="ru-RU"/>
        </w:rPr>
        <w:t xml:space="preserve"> наведене одлуке, тако што после речи </w:t>
      </w:r>
      <w:r w:rsidR="00D869FE" w:rsidRPr="00D869FE">
        <w:rPr>
          <w:lang w:val="ru-RU"/>
        </w:rPr>
        <w:t>“</w:t>
      </w:r>
      <w:r w:rsidR="00D869FE">
        <w:rPr>
          <w:lang w:val="ru-RU"/>
        </w:rPr>
        <w:t>трећег</w:t>
      </w:r>
      <w:r w:rsidR="00D869FE" w:rsidRPr="00D869FE">
        <w:rPr>
          <w:lang w:val="ru-RU"/>
        </w:rPr>
        <w:t>”</w:t>
      </w:r>
      <w:r w:rsidR="00D869FE">
        <w:rPr>
          <w:lang w:val="ru-RU"/>
        </w:rPr>
        <w:t xml:space="preserve"> додају се речи </w:t>
      </w:r>
      <w:r w:rsidR="00D869FE" w:rsidRPr="00D869FE">
        <w:rPr>
          <w:lang w:val="ru-RU"/>
        </w:rPr>
        <w:t>“</w:t>
      </w:r>
      <w:r w:rsidR="006E44F5">
        <w:rPr>
          <w:lang w:val="ru-RU"/>
        </w:rPr>
        <w:t xml:space="preserve">и свако наредно </w:t>
      </w:r>
      <w:r w:rsidR="00D869FE" w:rsidRPr="00D869FE">
        <w:rPr>
          <w:lang w:val="ru-RU"/>
        </w:rPr>
        <w:t>”.</w:t>
      </w:r>
    </w:p>
    <w:p w:rsidR="0056075E" w:rsidRDefault="0056075E" w:rsidP="00D869FE">
      <w:pPr>
        <w:pStyle w:val="BodyText"/>
        <w:spacing w:before="67"/>
        <w:ind w:right="114"/>
        <w:jc w:val="both"/>
        <w:rPr>
          <w:lang w:val="ru-RU"/>
        </w:rPr>
      </w:pPr>
    </w:p>
    <w:p w:rsidR="0056075E" w:rsidRDefault="0056075E" w:rsidP="00D869FE">
      <w:pPr>
        <w:pStyle w:val="BodyText"/>
        <w:spacing w:before="67"/>
        <w:ind w:right="114"/>
        <w:jc w:val="both"/>
      </w:pPr>
      <w:r>
        <w:rPr>
          <w:lang w:val="ru-RU"/>
        </w:rPr>
        <w:t xml:space="preserve">                          </w:t>
      </w:r>
      <w:r w:rsidR="006E44F5">
        <w:rPr>
          <w:lang w:val="ru-RU"/>
        </w:rPr>
        <w:t xml:space="preserve">                            Члан</w:t>
      </w:r>
      <w:r>
        <w:rPr>
          <w:lang w:val="ru-RU"/>
        </w:rPr>
        <w:t xml:space="preserve"> 3</w:t>
      </w:r>
      <w:r w:rsidR="006E44F5">
        <w:rPr>
          <w:lang w:val="ru-RU"/>
        </w:rPr>
        <w:t>.</w:t>
      </w:r>
    </w:p>
    <w:p w:rsidR="004F68CB" w:rsidRPr="004F68CB" w:rsidRDefault="004F68CB" w:rsidP="00D869FE">
      <w:pPr>
        <w:pStyle w:val="BodyText"/>
        <w:spacing w:before="67"/>
        <w:ind w:right="114"/>
        <w:jc w:val="both"/>
      </w:pPr>
    </w:p>
    <w:p w:rsidR="0056075E" w:rsidRPr="0056075E" w:rsidRDefault="0056075E" w:rsidP="006E44F5">
      <w:pPr>
        <w:pStyle w:val="BodyText"/>
        <w:spacing w:before="67"/>
        <w:ind w:right="113" w:firstLine="720"/>
        <w:jc w:val="both"/>
        <w:rPr>
          <w:lang w:val="ru-RU"/>
        </w:rPr>
      </w:pPr>
      <w:r>
        <w:rPr>
          <w:lang w:val="ru-RU"/>
        </w:rPr>
        <w:t xml:space="preserve">У члану 4, став 3, после речи </w:t>
      </w:r>
      <w:r w:rsidRPr="0056075E">
        <w:rPr>
          <w:lang w:val="ru-RU"/>
        </w:rPr>
        <w:t>“</w:t>
      </w:r>
      <w:r>
        <w:rPr>
          <w:lang w:val="ru-RU"/>
        </w:rPr>
        <w:t>треће</w:t>
      </w:r>
      <w:r w:rsidRPr="0056075E">
        <w:rPr>
          <w:lang w:val="ru-RU"/>
        </w:rPr>
        <w:t>”</w:t>
      </w:r>
      <w:r>
        <w:rPr>
          <w:lang w:val="ru-RU"/>
        </w:rPr>
        <w:t xml:space="preserve"> додају се речи </w:t>
      </w:r>
      <w:r w:rsidRPr="0056075E">
        <w:rPr>
          <w:lang w:val="ru-RU"/>
        </w:rPr>
        <w:t>“</w:t>
      </w:r>
      <w:r>
        <w:rPr>
          <w:lang w:val="ru-RU"/>
        </w:rPr>
        <w:t>и свако наредно</w:t>
      </w:r>
      <w:r w:rsidRPr="0056075E">
        <w:rPr>
          <w:lang w:val="ru-RU"/>
        </w:rPr>
        <w:t>”.</w:t>
      </w:r>
    </w:p>
    <w:p w:rsidR="0056075E" w:rsidRPr="0056075E" w:rsidRDefault="0056075E" w:rsidP="00D869FE">
      <w:pPr>
        <w:pStyle w:val="BodyText"/>
        <w:spacing w:before="67"/>
        <w:ind w:right="114"/>
        <w:jc w:val="both"/>
        <w:rPr>
          <w:lang w:val="ru-RU"/>
        </w:rPr>
      </w:pPr>
    </w:p>
    <w:p w:rsidR="0056075E" w:rsidRDefault="006E44F5" w:rsidP="006E44F5">
      <w:pPr>
        <w:pStyle w:val="BodyText"/>
        <w:spacing w:before="67"/>
        <w:ind w:right="114"/>
      </w:pPr>
      <w:r>
        <w:rPr>
          <w:lang w:val="sr-Cyrl-RS"/>
        </w:rPr>
        <w:t xml:space="preserve">                                                      Члан</w:t>
      </w:r>
      <w:r w:rsidR="0056075E">
        <w:rPr>
          <w:lang w:val="sr-Cyrl-RS"/>
        </w:rPr>
        <w:t xml:space="preserve"> 4</w:t>
      </w:r>
      <w:r>
        <w:rPr>
          <w:lang w:val="sr-Cyrl-RS"/>
        </w:rPr>
        <w:t>.</w:t>
      </w:r>
    </w:p>
    <w:p w:rsidR="004F68CB" w:rsidRPr="004F68CB" w:rsidRDefault="004F68CB" w:rsidP="00D869FE">
      <w:pPr>
        <w:pStyle w:val="BodyText"/>
        <w:spacing w:before="67"/>
        <w:ind w:right="114"/>
        <w:jc w:val="both"/>
      </w:pPr>
    </w:p>
    <w:p w:rsidR="0056075E" w:rsidRDefault="0056075E" w:rsidP="006E44F5">
      <w:pPr>
        <w:pStyle w:val="BodyText"/>
        <w:spacing w:before="67"/>
        <w:ind w:right="113" w:firstLine="720"/>
        <w:jc w:val="both"/>
        <w:rPr>
          <w:lang w:val="ru-RU"/>
        </w:rPr>
      </w:pPr>
      <w:r>
        <w:rPr>
          <w:lang w:val="sr-Cyrl-RS"/>
        </w:rPr>
        <w:t xml:space="preserve">Реч </w:t>
      </w:r>
      <w:r w:rsidRPr="0056075E">
        <w:rPr>
          <w:lang w:val="ru-RU"/>
        </w:rPr>
        <w:t>“</w:t>
      </w:r>
      <w:r>
        <w:rPr>
          <w:lang w:val="sr-Cyrl-RS"/>
        </w:rPr>
        <w:t>субвенционирана</w:t>
      </w:r>
      <w:r w:rsidRPr="0056075E">
        <w:rPr>
          <w:lang w:val="ru-RU"/>
        </w:rPr>
        <w:t>”</w:t>
      </w:r>
      <w:r>
        <w:rPr>
          <w:lang w:val="sr-Cyrl-RS"/>
        </w:rPr>
        <w:t xml:space="preserve">, која је употрељбена у целом тексту одлуке, мења се са са речју </w:t>
      </w:r>
      <w:r w:rsidRPr="0056075E">
        <w:rPr>
          <w:lang w:val="ru-RU"/>
        </w:rPr>
        <w:t>“</w:t>
      </w:r>
      <w:r>
        <w:rPr>
          <w:lang w:val="sr-Cyrl-RS"/>
        </w:rPr>
        <w:t>субвенционисана</w:t>
      </w:r>
      <w:r w:rsidRPr="0056075E">
        <w:rPr>
          <w:lang w:val="ru-RU"/>
        </w:rPr>
        <w:t>”.</w:t>
      </w:r>
    </w:p>
    <w:p w:rsidR="0056075E" w:rsidRDefault="0056075E" w:rsidP="00D869FE">
      <w:pPr>
        <w:pStyle w:val="BodyText"/>
        <w:spacing w:before="67"/>
        <w:ind w:right="114"/>
        <w:jc w:val="both"/>
        <w:rPr>
          <w:lang w:val="ru-RU"/>
        </w:rPr>
      </w:pPr>
    </w:p>
    <w:p w:rsidR="0056075E" w:rsidRDefault="0056075E" w:rsidP="0056075E">
      <w:pPr>
        <w:pStyle w:val="BodyText"/>
        <w:spacing w:before="67"/>
        <w:ind w:right="114"/>
        <w:jc w:val="both"/>
      </w:pPr>
      <w:r>
        <w:rPr>
          <w:lang w:val="ru-RU"/>
        </w:rPr>
        <w:t xml:space="preserve">                          </w:t>
      </w:r>
      <w:r w:rsidR="006E44F5">
        <w:rPr>
          <w:lang w:val="ru-RU"/>
        </w:rPr>
        <w:t xml:space="preserve">                            Члан</w:t>
      </w:r>
      <w:r>
        <w:rPr>
          <w:lang w:val="ru-RU"/>
        </w:rPr>
        <w:t xml:space="preserve"> 5</w:t>
      </w:r>
      <w:r w:rsidR="006E44F5">
        <w:rPr>
          <w:lang w:val="ru-RU"/>
        </w:rPr>
        <w:t>.</w:t>
      </w:r>
    </w:p>
    <w:p w:rsidR="004F68CB" w:rsidRPr="004F68CB" w:rsidRDefault="004F68CB" w:rsidP="0056075E">
      <w:pPr>
        <w:pStyle w:val="BodyText"/>
        <w:spacing w:before="67"/>
        <w:ind w:right="114"/>
        <w:jc w:val="both"/>
      </w:pPr>
    </w:p>
    <w:p w:rsidR="0056075E" w:rsidRDefault="004F68CB" w:rsidP="006E44F5">
      <w:pPr>
        <w:pStyle w:val="BodyText"/>
        <w:spacing w:before="67"/>
        <w:ind w:right="113" w:firstLine="720"/>
        <w:jc w:val="both"/>
        <w:rPr>
          <w:lang w:val="ru-RU"/>
        </w:rPr>
      </w:pPr>
      <w:r>
        <w:rPr>
          <w:lang w:val="ru-RU"/>
        </w:rPr>
        <w:t>У свему осталом</w:t>
      </w:r>
      <w:r w:rsidR="00BE589D">
        <w:rPr>
          <w:lang w:val="ru-RU"/>
        </w:rPr>
        <w:t xml:space="preserve"> текст одлуке означене у  из члану</w:t>
      </w:r>
      <w:r w:rsidR="0056075E">
        <w:rPr>
          <w:lang w:val="ru-RU"/>
        </w:rPr>
        <w:t xml:space="preserve"> 1</w:t>
      </w:r>
      <w:r w:rsidR="006E44F5">
        <w:rPr>
          <w:lang w:val="ru-RU"/>
        </w:rPr>
        <w:t>.</w:t>
      </w:r>
      <w:r w:rsidR="0056075E">
        <w:rPr>
          <w:lang w:val="ru-RU"/>
        </w:rPr>
        <w:t xml:space="preserve"> ове одлуке остаје </w:t>
      </w:r>
      <w:r w:rsidR="00715A21">
        <w:rPr>
          <w:lang w:val="ru-RU"/>
        </w:rPr>
        <w:lastRenderedPageBreak/>
        <w:t>неизмењен.</w:t>
      </w:r>
    </w:p>
    <w:p w:rsidR="004F68CB" w:rsidRDefault="004F68CB" w:rsidP="0056075E">
      <w:pPr>
        <w:pStyle w:val="BodyText"/>
        <w:spacing w:before="67"/>
        <w:ind w:right="114"/>
        <w:jc w:val="both"/>
      </w:pPr>
      <w:r>
        <w:rPr>
          <w:lang w:val="ru-RU"/>
        </w:rPr>
        <w:t xml:space="preserve">                              </w:t>
      </w:r>
      <w:r>
        <w:t xml:space="preserve">                          </w:t>
      </w:r>
    </w:p>
    <w:p w:rsidR="004F68CB" w:rsidRDefault="004F68CB" w:rsidP="0056075E">
      <w:pPr>
        <w:pStyle w:val="BodyText"/>
        <w:spacing w:before="67"/>
        <w:ind w:right="114"/>
        <w:jc w:val="both"/>
        <w:rPr>
          <w:lang w:val="ru-RU"/>
        </w:rPr>
      </w:pPr>
      <w:r>
        <w:t xml:space="preserve">                                                        </w:t>
      </w:r>
      <w:r w:rsidR="006E44F5">
        <w:rPr>
          <w:lang w:val="ru-RU"/>
        </w:rPr>
        <w:t>Члан</w:t>
      </w:r>
      <w:r>
        <w:rPr>
          <w:lang w:val="ru-RU"/>
        </w:rPr>
        <w:t xml:space="preserve"> 6</w:t>
      </w:r>
      <w:r w:rsidR="006E44F5">
        <w:rPr>
          <w:lang w:val="ru-RU"/>
        </w:rPr>
        <w:t>.</w:t>
      </w:r>
    </w:p>
    <w:p w:rsidR="004F68CB" w:rsidRDefault="004F68CB" w:rsidP="0056075E">
      <w:pPr>
        <w:pStyle w:val="BodyText"/>
        <w:spacing w:before="67"/>
        <w:ind w:right="114"/>
        <w:jc w:val="both"/>
        <w:rPr>
          <w:lang w:val="ru-RU"/>
        </w:rPr>
      </w:pPr>
    </w:p>
    <w:p w:rsidR="004F68CB" w:rsidRPr="004F68CB" w:rsidRDefault="004F68CB" w:rsidP="006E44F5">
      <w:pPr>
        <w:pStyle w:val="BodyText"/>
        <w:spacing w:before="67"/>
        <w:ind w:right="113" w:firstLine="720"/>
        <w:jc w:val="both"/>
        <w:rPr>
          <w:lang w:val="ru-RU"/>
        </w:rPr>
      </w:pPr>
      <w:r>
        <w:rPr>
          <w:lang w:val="ru-RU"/>
        </w:rPr>
        <w:t xml:space="preserve">Ова одлука ступа на снагу наредног дана од дана објављивања у </w:t>
      </w:r>
      <w:r w:rsidRPr="004F68CB">
        <w:rPr>
          <w:lang w:val="ru-RU"/>
        </w:rPr>
        <w:t>“</w:t>
      </w:r>
      <w:r>
        <w:rPr>
          <w:lang w:val="ru-RU"/>
        </w:rPr>
        <w:t>Службеном листу општине Косјерић</w:t>
      </w:r>
      <w:r w:rsidRPr="004F68CB">
        <w:rPr>
          <w:lang w:val="ru-RU"/>
        </w:rPr>
        <w:t>”</w:t>
      </w:r>
      <w:r>
        <w:rPr>
          <w:lang w:val="ru-RU"/>
        </w:rPr>
        <w:t>.</w:t>
      </w:r>
    </w:p>
    <w:p w:rsidR="0056075E" w:rsidRDefault="0056075E" w:rsidP="0056075E">
      <w:pPr>
        <w:pStyle w:val="BodyText"/>
        <w:spacing w:before="67"/>
        <w:ind w:right="114"/>
        <w:jc w:val="both"/>
        <w:rPr>
          <w:lang w:val="ru-RU"/>
        </w:rPr>
      </w:pPr>
    </w:p>
    <w:p w:rsidR="00D869FE" w:rsidRDefault="006E44F5" w:rsidP="00D869FE">
      <w:pPr>
        <w:pStyle w:val="BodyText"/>
        <w:spacing w:before="67"/>
        <w:ind w:right="114"/>
        <w:jc w:val="both"/>
        <w:rPr>
          <w:lang w:val="ru-RU"/>
        </w:rPr>
      </w:pPr>
      <w:r>
        <w:rPr>
          <w:lang w:val="ru-RU"/>
        </w:rPr>
        <w:t>СКУПШТИНА ОПШТИНЕ КОСЈЕРИЋ</w:t>
      </w:r>
    </w:p>
    <w:p w:rsidR="006E44F5" w:rsidRDefault="006E44F5" w:rsidP="00D869FE">
      <w:pPr>
        <w:pStyle w:val="BodyText"/>
        <w:spacing w:before="67"/>
        <w:ind w:right="114"/>
        <w:jc w:val="both"/>
        <w:rPr>
          <w:lang w:val="ru-RU"/>
        </w:rPr>
      </w:pPr>
      <w:r>
        <w:rPr>
          <w:lang w:val="ru-RU"/>
        </w:rPr>
        <w:t>Број 352-</w:t>
      </w:r>
      <w:r w:rsidR="00A81387">
        <w:rPr>
          <w:lang w:val="ru-RU"/>
        </w:rPr>
        <w:t>24/2020</w:t>
      </w:r>
      <w:bookmarkStart w:id="0" w:name="_GoBack"/>
      <w:bookmarkEnd w:id="0"/>
    </w:p>
    <w:p w:rsidR="006E44F5" w:rsidRDefault="006E44F5" w:rsidP="00D869FE">
      <w:pPr>
        <w:pStyle w:val="BodyText"/>
        <w:spacing w:before="67"/>
        <w:ind w:right="114"/>
        <w:jc w:val="both"/>
        <w:rPr>
          <w:lang w:val="ru-RU"/>
        </w:rPr>
      </w:pPr>
      <w:r>
        <w:rPr>
          <w:lang w:val="ru-RU"/>
        </w:rPr>
        <w:t>У Косјерићу,                     2020. године</w:t>
      </w:r>
    </w:p>
    <w:p w:rsidR="006E44F5" w:rsidRDefault="006E44F5" w:rsidP="006E44F5">
      <w:pPr>
        <w:pStyle w:val="BodyText"/>
        <w:spacing w:before="67"/>
        <w:ind w:right="114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ПРЕДСЕДНИК</w:t>
      </w:r>
    </w:p>
    <w:p w:rsidR="006E44F5" w:rsidRDefault="006E44F5" w:rsidP="006E44F5">
      <w:pPr>
        <w:pStyle w:val="BodyText"/>
        <w:spacing w:before="67"/>
        <w:ind w:right="114"/>
        <w:jc w:val="right"/>
        <w:rPr>
          <w:lang w:val="ru-RU"/>
        </w:rPr>
      </w:pPr>
      <w:r>
        <w:rPr>
          <w:lang w:val="ru-RU"/>
        </w:rPr>
        <w:t>СКУПШТИНЕ ОПШТИНЕ,</w:t>
      </w:r>
    </w:p>
    <w:p w:rsidR="006E44F5" w:rsidRDefault="006E44F5" w:rsidP="006E44F5">
      <w:pPr>
        <w:pStyle w:val="BodyText"/>
        <w:spacing w:before="67"/>
        <w:ind w:right="114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Татјана Коковић</w:t>
      </w:r>
    </w:p>
    <w:p w:rsidR="006E44F5" w:rsidRDefault="006E44F5" w:rsidP="00D869FE">
      <w:pPr>
        <w:pStyle w:val="BodyText"/>
        <w:spacing w:before="67"/>
        <w:ind w:right="114"/>
        <w:jc w:val="both"/>
        <w:rPr>
          <w:lang w:val="ru-RU"/>
        </w:rPr>
      </w:pPr>
    </w:p>
    <w:p w:rsidR="00D869FE" w:rsidRDefault="00D869FE" w:rsidP="00D869FE">
      <w:pPr>
        <w:pStyle w:val="BodyText"/>
        <w:spacing w:before="67"/>
        <w:ind w:right="114"/>
        <w:jc w:val="both"/>
        <w:rPr>
          <w:lang w:val="ru-RU"/>
        </w:rPr>
      </w:pPr>
    </w:p>
    <w:p w:rsidR="00D869FE" w:rsidRPr="00D869FE" w:rsidRDefault="00D869FE" w:rsidP="00D869FE">
      <w:pPr>
        <w:pStyle w:val="BodyText"/>
        <w:spacing w:before="67"/>
        <w:ind w:right="114"/>
        <w:jc w:val="both"/>
        <w:rPr>
          <w:lang w:val="ru-RU"/>
        </w:rPr>
      </w:pPr>
    </w:p>
    <w:p w:rsidR="00D869FE" w:rsidRPr="00B57F7A" w:rsidRDefault="00D869FE" w:rsidP="00D869FE">
      <w:pPr>
        <w:pStyle w:val="BodyText"/>
        <w:rPr>
          <w:sz w:val="26"/>
          <w:lang w:val="ru-RU"/>
        </w:rPr>
      </w:pPr>
    </w:p>
    <w:p w:rsidR="009C5BB2" w:rsidRDefault="009C5BB2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6E44F5" w:rsidRDefault="006E44F5">
      <w:pPr>
        <w:rPr>
          <w:lang w:val="ru-RU"/>
        </w:rPr>
      </w:pPr>
    </w:p>
    <w:p w:rsidR="00715A21" w:rsidRDefault="006E44F5" w:rsidP="006E44F5">
      <w:pPr>
        <w:jc w:val="center"/>
        <w:rPr>
          <w:rFonts w:ascii="Arial" w:hAnsi="Arial" w:cs="Arial"/>
          <w:lang w:val="ru-RU"/>
        </w:rPr>
      </w:pPr>
      <w:r w:rsidRPr="00BE589D">
        <w:rPr>
          <w:rFonts w:ascii="Arial" w:hAnsi="Arial" w:cs="Arial"/>
          <w:lang w:val="ru-RU"/>
        </w:rPr>
        <w:t>О Б Р А З Л О Ж Е Њ Е</w:t>
      </w:r>
    </w:p>
    <w:p w:rsidR="00715A21" w:rsidRPr="00BE589D" w:rsidRDefault="00715A21" w:rsidP="006E44F5">
      <w:pPr>
        <w:jc w:val="center"/>
        <w:rPr>
          <w:rFonts w:ascii="Arial" w:hAnsi="Arial" w:cs="Arial"/>
          <w:lang w:val="ru-RU"/>
        </w:rPr>
      </w:pPr>
    </w:p>
    <w:p w:rsidR="00BE589D" w:rsidRDefault="00BE589D" w:rsidP="00BE589D">
      <w:pPr>
        <w:pStyle w:val="BodyText"/>
        <w:ind w:left="260" w:right="116" w:firstLine="719"/>
        <w:jc w:val="both"/>
        <w:rPr>
          <w:lang w:val="sr-Cyrl-RS"/>
        </w:rPr>
      </w:pPr>
      <w:r>
        <w:rPr>
          <w:lang w:val="sr-Cyrl-RS"/>
        </w:rPr>
        <w:t>Правни основ за доношење Одлуке садржан је у одредбама члана 32 Закона о локалној самоуправи,</w:t>
      </w:r>
      <w:r>
        <w:rPr>
          <w:lang w:val="sr-Cyrl-RS"/>
        </w:rPr>
        <w:t xml:space="preserve"> у коме се каже</w:t>
      </w:r>
      <w:r>
        <w:rPr>
          <w:lang w:val="sr-Cyrl-RS"/>
        </w:rPr>
        <w:t xml:space="preserve"> да је Скупштина </w:t>
      </w:r>
      <w:r>
        <w:rPr>
          <w:lang w:val="sr-Cyrl-RS"/>
        </w:rPr>
        <w:t xml:space="preserve">јединице локалне самоуправе </w:t>
      </w:r>
      <w:r>
        <w:rPr>
          <w:lang w:val="sr-Cyrl-RS"/>
        </w:rPr>
        <w:t>надлежна да</w:t>
      </w:r>
      <w:r w:rsidRPr="00B8466E">
        <w:rPr>
          <w:lang w:val="sr-Cyrl-RS"/>
        </w:rPr>
        <w:t xml:space="preserve"> до</w:t>
      </w:r>
      <w:r>
        <w:rPr>
          <w:lang w:val="sr-Cyrl-RS"/>
        </w:rPr>
        <w:t>носи прописе и друге опште акте. Затим, Закон о комуналним делатностима, члан 29. који гласи да ј</w:t>
      </w:r>
      <w:r w:rsidRPr="00B8466E">
        <w:rPr>
          <w:lang w:val="sr-Cyrl-RS"/>
        </w:rPr>
        <w:t>единица локалне самоуправе може утврдити категорије корисника комуналне усл</w:t>
      </w:r>
      <w:r>
        <w:rPr>
          <w:lang w:val="sr-Cyrl-RS"/>
        </w:rPr>
        <w:t>уге који плаћају субвенционисану</w:t>
      </w:r>
      <w:r w:rsidRPr="00B8466E">
        <w:rPr>
          <w:lang w:val="sr-Cyrl-RS"/>
        </w:rPr>
        <w:t xml:space="preserve"> цену комуналне услуге, као и износ субвенција за сваку категорију.</w:t>
      </w:r>
    </w:p>
    <w:p w:rsidR="00715A21" w:rsidRDefault="00715A21" w:rsidP="00BE589D">
      <w:pPr>
        <w:pStyle w:val="BodyText"/>
        <w:ind w:left="260" w:right="116" w:firstLine="719"/>
        <w:jc w:val="both"/>
        <w:rPr>
          <w:lang w:val="sr-Cyrl-RS"/>
        </w:rPr>
      </w:pPr>
      <w:r>
        <w:rPr>
          <w:lang w:val="sr-Cyrl-RS"/>
        </w:rPr>
        <w:t>Приликом примене Одлуке утврђено је да су права деце предвиђена у члану 3. и 4. Одлуке  формулисана на начин који је супротан циљу доношења исте, тј. подстицању рађања деце на територији општине Косјерић.Усвајањем ове Одлуке би се побољшали услови породица са троје и више деце за задовољавањем основних потреба, као и побољшањем материјалног положаја наведених породица.</w:t>
      </w:r>
    </w:p>
    <w:p w:rsidR="00715A21" w:rsidRDefault="00715A21" w:rsidP="00BE589D">
      <w:pPr>
        <w:pStyle w:val="BodyText"/>
        <w:ind w:left="260" w:right="116" w:firstLine="719"/>
        <w:jc w:val="both"/>
        <w:rPr>
          <w:lang w:val="sr-Cyrl-RS"/>
        </w:rPr>
      </w:pPr>
    </w:p>
    <w:p w:rsidR="00715A21" w:rsidRDefault="00715A21" w:rsidP="00BE589D">
      <w:pPr>
        <w:pStyle w:val="BodyText"/>
        <w:ind w:left="260" w:right="116" w:firstLine="719"/>
        <w:jc w:val="both"/>
        <w:rPr>
          <w:lang w:val="sr-Cyrl-RS"/>
        </w:rPr>
      </w:pPr>
    </w:p>
    <w:p w:rsidR="00715A21" w:rsidRDefault="00715A21" w:rsidP="00715A21">
      <w:pPr>
        <w:pStyle w:val="BodyText"/>
        <w:ind w:left="260" w:right="116" w:firstLine="719"/>
        <w:jc w:val="center"/>
        <w:rPr>
          <w:lang w:val="sr-Cyrl-RS"/>
        </w:rPr>
      </w:pPr>
      <w:r>
        <w:rPr>
          <w:lang w:val="sr-Cyrl-RS"/>
        </w:rPr>
        <w:t>ОПШТИНСКА УПРАВА ОПШТИНЕ КОСЈЕРИЋ</w:t>
      </w:r>
    </w:p>
    <w:p w:rsidR="00BE589D" w:rsidRPr="00B8466E" w:rsidRDefault="00BE589D" w:rsidP="00BE589D">
      <w:pPr>
        <w:pStyle w:val="BodyText"/>
        <w:ind w:left="260" w:right="116" w:firstLine="719"/>
        <w:jc w:val="both"/>
        <w:rPr>
          <w:lang w:val="sr-Cyrl-RS"/>
        </w:rPr>
      </w:pPr>
    </w:p>
    <w:p w:rsidR="00BE589D" w:rsidRPr="00B8466E" w:rsidRDefault="00BE589D" w:rsidP="00BE589D">
      <w:pPr>
        <w:tabs>
          <w:tab w:val="left" w:pos="952"/>
        </w:tabs>
        <w:jc w:val="both"/>
        <w:rPr>
          <w:sz w:val="24"/>
          <w:lang w:val="sr-Cyrl-RS"/>
        </w:rPr>
      </w:pPr>
    </w:p>
    <w:p w:rsidR="00BE589D" w:rsidRDefault="00BE589D" w:rsidP="00BE589D">
      <w:pPr>
        <w:tabs>
          <w:tab w:val="left" w:pos="952"/>
        </w:tabs>
        <w:jc w:val="both"/>
        <w:rPr>
          <w:sz w:val="24"/>
        </w:rPr>
      </w:pPr>
    </w:p>
    <w:p w:rsidR="00BE589D" w:rsidRPr="00CE085C" w:rsidRDefault="00BE589D" w:rsidP="00BE589D">
      <w:pPr>
        <w:rPr>
          <w:sz w:val="24"/>
          <w:lang w:val="sr-Cyrl-RS"/>
        </w:rPr>
      </w:pPr>
    </w:p>
    <w:p w:rsidR="00BE589D" w:rsidRPr="00CE085C" w:rsidRDefault="00BE589D" w:rsidP="00BE589D">
      <w:pPr>
        <w:rPr>
          <w:sz w:val="24"/>
          <w:lang w:val="sr-Cyrl-RS"/>
        </w:rPr>
      </w:pPr>
    </w:p>
    <w:p w:rsidR="00BE589D" w:rsidRPr="00CE085C" w:rsidRDefault="00BE589D" w:rsidP="00BE589D">
      <w:pPr>
        <w:rPr>
          <w:sz w:val="24"/>
          <w:lang w:val="sr-Cyrl-RS"/>
        </w:rPr>
      </w:pPr>
    </w:p>
    <w:p w:rsidR="006E44F5" w:rsidRDefault="006E44F5" w:rsidP="006E44F5">
      <w:pPr>
        <w:rPr>
          <w:lang w:val="ru-RU"/>
        </w:rPr>
      </w:pPr>
    </w:p>
    <w:p w:rsidR="006E44F5" w:rsidRPr="00D869FE" w:rsidRDefault="006E44F5" w:rsidP="006E44F5">
      <w:pPr>
        <w:jc w:val="center"/>
        <w:rPr>
          <w:lang w:val="ru-RU"/>
        </w:rPr>
      </w:pPr>
    </w:p>
    <w:sectPr w:rsidR="006E44F5" w:rsidRPr="00D869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97BD7"/>
    <w:multiLevelType w:val="hybridMultilevel"/>
    <w:tmpl w:val="1EBA3998"/>
    <w:lvl w:ilvl="0" w:tplc="8E4443A2">
      <w:start w:val="1"/>
      <w:numFmt w:val="decimal"/>
      <w:lvlText w:val="%1."/>
      <w:lvlJc w:val="left"/>
      <w:pPr>
        <w:ind w:left="1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1" w:hanging="360"/>
      </w:pPr>
    </w:lvl>
    <w:lvl w:ilvl="2" w:tplc="0409001B" w:tentative="1">
      <w:start w:val="1"/>
      <w:numFmt w:val="lowerRoman"/>
      <w:lvlText w:val="%3."/>
      <w:lvlJc w:val="right"/>
      <w:pPr>
        <w:ind w:left="2861" w:hanging="180"/>
      </w:pPr>
    </w:lvl>
    <w:lvl w:ilvl="3" w:tplc="0409000F" w:tentative="1">
      <w:start w:val="1"/>
      <w:numFmt w:val="decimal"/>
      <w:lvlText w:val="%4."/>
      <w:lvlJc w:val="left"/>
      <w:pPr>
        <w:ind w:left="3581" w:hanging="360"/>
      </w:pPr>
    </w:lvl>
    <w:lvl w:ilvl="4" w:tplc="04090019" w:tentative="1">
      <w:start w:val="1"/>
      <w:numFmt w:val="lowerLetter"/>
      <w:lvlText w:val="%5."/>
      <w:lvlJc w:val="left"/>
      <w:pPr>
        <w:ind w:left="4301" w:hanging="360"/>
      </w:pPr>
    </w:lvl>
    <w:lvl w:ilvl="5" w:tplc="0409001B" w:tentative="1">
      <w:start w:val="1"/>
      <w:numFmt w:val="lowerRoman"/>
      <w:lvlText w:val="%6."/>
      <w:lvlJc w:val="right"/>
      <w:pPr>
        <w:ind w:left="5021" w:hanging="180"/>
      </w:pPr>
    </w:lvl>
    <w:lvl w:ilvl="6" w:tplc="0409000F" w:tentative="1">
      <w:start w:val="1"/>
      <w:numFmt w:val="decimal"/>
      <w:lvlText w:val="%7."/>
      <w:lvlJc w:val="left"/>
      <w:pPr>
        <w:ind w:left="5741" w:hanging="360"/>
      </w:pPr>
    </w:lvl>
    <w:lvl w:ilvl="7" w:tplc="04090019" w:tentative="1">
      <w:start w:val="1"/>
      <w:numFmt w:val="lowerLetter"/>
      <w:lvlText w:val="%8."/>
      <w:lvlJc w:val="left"/>
      <w:pPr>
        <w:ind w:left="6461" w:hanging="360"/>
      </w:pPr>
    </w:lvl>
    <w:lvl w:ilvl="8" w:tplc="0409001B" w:tentative="1">
      <w:start w:val="1"/>
      <w:numFmt w:val="lowerRoman"/>
      <w:lvlText w:val="%9."/>
      <w:lvlJc w:val="right"/>
      <w:pPr>
        <w:ind w:left="71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FE"/>
    <w:rsid w:val="004F68CB"/>
    <w:rsid w:val="0056075E"/>
    <w:rsid w:val="006E44F5"/>
    <w:rsid w:val="00715A21"/>
    <w:rsid w:val="009C5BB2"/>
    <w:rsid w:val="00A81387"/>
    <w:rsid w:val="00BE589D"/>
    <w:rsid w:val="00D8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55DBF-A90A-4855-B086-F1F57640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869F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869FE"/>
    <w:rPr>
      <w:rFonts w:ascii="Arial" w:eastAsia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Tulimirovic</dc:creator>
  <cp:lastModifiedBy>Rada Dunjic</cp:lastModifiedBy>
  <cp:revision>4</cp:revision>
  <cp:lastPrinted>2020-11-25T12:19:00Z</cp:lastPrinted>
  <dcterms:created xsi:type="dcterms:W3CDTF">2020-11-25T10:46:00Z</dcterms:created>
  <dcterms:modified xsi:type="dcterms:W3CDTF">2020-11-25T12:19:00Z</dcterms:modified>
</cp:coreProperties>
</file>