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noProof/>
          <w:lang w:eastAsia="sr-Latn-RS"/>
        </w:rPr>
        <w:drawing>
          <wp:inline distT="0" distB="0" distL="0" distR="0">
            <wp:extent cx="5760720" cy="2804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sr-Cyrl-RS"/>
        </w:rPr>
      </w:pPr>
      <w:r>
        <w:rPr>
          <w:lang w:val="sr-Cyrl-RS"/>
        </w:rPr>
        <w:t>Одговор:</w:t>
      </w:r>
    </w:p>
    <w:p>
      <w:pPr>
        <w:rPr>
          <w:lang w:val="sr-Cyrl-RS"/>
        </w:rPr>
      </w:pPr>
      <w:r>
        <w:rPr>
          <w:lang w:val="sr-Cyrl-RS"/>
        </w:rPr>
        <w:t>Направљена је техничка грешка на страни 18 у Измени конкурсне документације.</w:t>
      </w:r>
    </w:p>
    <w:p>
      <w:pPr>
        <w:rPr>
          <w:lang w:val="sr-Cyrl-RS"/>
        </w:rPr>
      </w:pPr>
      <w:r>
        <w:rPr>
          <w:lang w:val="sr-Cyrl-RS"/>
        </w:rPr>
        <w:t>Понуда се сматра благовременом, ако је примљена од стране наручиоца до 06.11.2019. године,  до 10,30 часова.</w:t>
      </w:r>
    </w:p>
    <w:p>
      <w:pPr>
        <w:rPr>
          <w:lang w:val="sr-Cyrl-RS"/>
        </w:rPr>
      </w:pPr>
    </w:p>
    <w:p>
      <w:pPr>
        <w:jc w:val="right"/>
        <w:rPr>
          <w:lang w:val="sr-Cyrl-RS"/>
        </w:rPr>
      </w:pPr>
      <w:r>
        <w:rPr>
          <w:lang w:val="sr-Cyrl-RS"/>
        </w:rPr>
        <w:t xml:space="preserve">КОМИСИЈА ЗА ЈН БРОЈ </w:t>
      </w:r>
      <w:bookmarkStart w:id="0" w:name="_GoBack"/>
      <w:bookmarkEnd w:id="0"/>
      <w:r>
        <w:rPr>
          <w:lang w:val="sr-Cyrl-RS"/>
        </w:rPr>
        <w:t xml:space="preserve">1.3.9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2091-E7F1-4A3A-B03B-4FE12F4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2019-10-31T12:29:00Z</dcterms:created>
  <dcterms:modified xsi:type="dcterms:W3CDTF">2019-10-31T13:22:00Z</dcterms:modified>
</cp:coreProperties>
</file>