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32D" w:rsidRPr="00AD1EBB" w:rsidRDefault="005A732D" w:rsidP="005A732D">
      <w:pPr>
        <w:spacing w:before="692" w:line="275" w:lineRule="exact"/>
        <w:ind w:right="115"/>
        <w:jc w:val="both"/>
        <w:rPr>
          <w:color w:val="000000"/>
          <w:sz w:val="22"/>
          <w:szCs w:val="22"/>
        </w:rPr>
      </w:pPr>
      <w:bookmarkStart w:id="0" w:name="__bookmark_1"/>
      <w:bookmarkEnd w:id="0"/>
      <w:r w:rsidRPr="00AD1EBB">
        <w:rPr>
          <w:color w:val="000000"/>
          <w:sz w:val="22"/>
          <w:szCs w:val="22"/>
        </w:rPr>
        <w:t>На</w:t>
      </w:r>
      <w:r w:rsidRPr="00AD1EBB">
        <w:rPr>
          <w:color w:val="000000"/>
          <w:spacing w:val="10"/>
          <w:sz w:val="22"/>
          <w:szCs w:val="22"/>
        </w:rPr>
        <w:t xml:space="preserve"> </w:t>
      </w:r>
      <w:r w:rsidRPr="00AD1EBB">
        <w:rPr>
          <w:color w:val="000000"/>
          <w:sz w:val="22"/>
          <w:szCs w:val="22"/>
        </w:rPr>
        <w:t>основу</w:t>
      </w:r>
      <w:r w:rsidRPr="00AD1EBB">
        <w:rPr>
          <w:color w:val="000000"/>
          <w:spacing w:val="7"/>
          <w:sz w:val="22"/>
          <w:szCs w:val="22"/>
        </w:rPr>
        <w:t xml:space="preserve"> </w:t>
      </w:r>
      <w:r w:rsidRPr="00AD1EBB">
        <w:rPr>
          <w:color w:val="000000"/>
          <w:sz w:val="22"/>
          <w:szCs w:val="22"/>
        </w:rPr>
        <w:t>члана</w:t>
      </w:r>
      <w:r w:rsidRPr="00AD1EBB">
        <w:rPr>
          <w:color w:val="000000"/>
          <w:spacing w:val="11"/>
          <w:sz w:val="22"/>
          <w:szCs w:val="22"/>
        </w:rPr>
        <w:t xml:space="preserve"> </w:t>
      </w:r>
      <w:r w:rsidRPr="00AD1EBB">
        <w:rPr>
          <w:color w:val="000000"/>
          <w:sz w:val="22"/>
          <w:szCs w:val="22"/>
        </w:rPr>
        <w:t>43.</w:t>
      </w:r>
      <w:r w:rsidRPr="00AD1EBB">
        <w:rPr>
          <w:color w:val="000000"/>
          <w:spacing w:val="11"/>
          <w:sz w:val="22"/>
          <w:szCs w:val="22"/>
        </w:rPr>
        <w:t xml:space="preserve"> </w:t>
      </w:r>
      <w:r w:rsidRPr="00AD1EBB">
        <w:rPr>
          <w:color w:val="000000"/>
          <w:sz w:val="22"/>
          <w:szCs w:val="22"/>
        </w:rPr>
        <w:t>Закона</w:t>
      </w:r>
      <w:r w:rsidRPr="00AD1EBB">
        <w:rPr>
          <w:color w:val="000000"/>
          <w:spacing w:val="10"/>
          <w:sz w:val="22"/>
          <w:szCs w:val="22"/>
        </w:rPr>
        <w:t xml:space="preserve"> </w:t>
      </w:r>
      <w:r w:rsidRPr="00AD1EBB">
        <w:rPr>
          <w:color w:val="000000"/>
          <w:sz w:val="22"/>
          <w:szCs w:val="22"/>
        </w:rPr>
        <w:t>о</w:t>
      </w:r>
      <w:r w:rsidRPr="00AD1EBB">
        <w:rPr>
          <w:color w:val="000000"/>
          <w:spacing w:val="11"/>
          <w:sz w:val="22"/>
          <w:szCs w:val="22"/>
        </w:rPr>
        <w:t xml:space="preserve"> </w:t>
      </w:r>
      <w:r w:rsidRPr="00AD1EBB">
        <w:rPr>
          <w:color w:val="000000"/>
          <w:sz w:val="22"/>
          <w:szCs w:val="22"/>
        </w:rPr>
        <w:t>буџетском</w:t>
      </w:r>
      <w:r w:rsidRPr="00AD1EBB">
        <w:rPr>
          <w:color w:val="000000"/>
          <w:spacing w:val="9"/>
          <w:sz w:val="22"/>
          <w:szCs w:val="22"/>
        </w:rPr>
        <w:t xml:space="preserve"> </w:t>
      </w:r>
      <w:r w:rsidRPr="00AD1EBB">
        <w:rPr>
          <w:color w:val="000000"/>
          <w:sz w:val="22"/>
          <w:szCs w:val="22"/>
        </w:rPr>
        <w:t>систему</w:t>
      </w:r>
      <w:r w:rsidRPr="00AD1EBB">
        <w:rPr>
          <w:color w:val="000000"/>
          <w:spacing w:val="10"/>
          <w:sz w:val="22"/>
          <w:szCs w:val="22"/>
        </w:rPr>
        <w:t xml:space="preserve"> </w:t>
      </w:r>
      <w:r w:rsidRPr="00AD1EBB">
        <w:rPr>
          <w:color w:val="000000"/>
          <w:sz w:val="22"/>
          <w:szCs w:val="22"/>
        </w:rPr>
        <w:t>(„Сл.</w:t>
      </w:r>
      <w:r w:rsidRPr="00AD1EBB">
        <w:rPr>
          <w:color w:val="000000"/>
          <w:spacing w:val="11"/>
          <w:sz w:val="22"/>
          <w:szCs w:val="22"/>
        </w:rPr>
        <w:t xml:space="preserve"> </w:t>
      </w:r>
      <w:r w:rsidRPr="00AD1EBB">
        <w:rPr>
          <w:color w:val="000000"/>
          <w:sz w:val="22"/>
          <w:szCs w:val="22"/>
        </w:rPr>
        <w:t>гласник</w:t>
      </w:r>
      <w:r w:rsidRPr="00AD1EBB">
        <w:rPr>
          <w:color w:val="000000"/>
          <w:spacing w:val="10"/>
          <w:sz w:val="22"/>
          <w:szCs w:val="22"/>
        </w:rPr>
        <w:t xml:space="preserve"> </w:t>
      </w:r>
      <w:r w:rsidRPr="00AD1EBB">
        <w:rPr>
          <w:color w:val="000000"/>
          <w:spacing w:val="-1"/>
          <w:sz w:val="22"/>
          <w:szCs w:val="22"/>
        </w:rPr>
        <w:t>РС“,</w:t>
      </w:r>
      <w:r w:rsidRPr="00AD1EBB">
        <w:rPr>
          <w:color w:val="000000"/>
          <w:spacing w:val="11"/>
          <w:sz w:val="22"/>
          <w:szCs w:val="22"/>
        </w:rPr>
        <w:t xml:space="preserve"> </w:t>
      </w:r>
      <w:r w:rsidRPr="00AD1EBB">
        <w:rPr>
          <w:color w:val="000000"/>
          <w:sz w:val="22"/>
          <w:szCs w:val="22"/>
        </w:rPr>
        <w:t>број</w:t>
      </w:r>
      <w:r w:rsidRPr="00AD1EBB">
        <w:rPr>
          <w:color w:val="000000"/>
          <w:spacing w:val="9"/>
          <w:sz w:val="22"/>
          <w:szCs w:val="22"/>
        </w:rPr>
        <w:t xml:space="preserve"> </w:t>
      </w:r>
      <w:r w:rsidRPr="00AD1EBB">
        <w:rPr>
          <w:color w:val="000000"/>
          <w:sz w:val="22"/>
          <w:szCs w:val="22"/>
        </w:rPr>
        <w:t>54/2009,</w:t>
      </w:r>
      <w:r w:rsidRPr="00AD1EBB">
        <w:rPr>
          <w:color w:val="000000"/>
          <w:spacing w:val="18"/>
          <w:sz w:val="22"/>
          <w:szCs w:val="22"/>
        </w:rPr>
        <w:t xml:space="preserve"> </w:t>
      </w:r>
      <w:r w:rsidRPr="00AD1EBB">
        <w:rPr>
          <w:color w:val="000000"/>
          <w:sz w:val="22"/>
          <w:szCs w:val="22"/>
        </w:rPr>
        <w:t>73/2010,</w:t>
      </w:r>
      <w:r w:rsidRPr="00AD1EBB">
        <w:rPr>
          <w:color w:val="000000"/>
          <w:spacing w:val="8"/>
          <w:sz w:val="22"/>
          <w:szCs w:val="22"/>
        </w:rPr>
        <w:t xml:space="preserve"> </w:t>
      </w:r>
      <w:r w:rsidRPr="00AD1EBB">
        <w:rPr>
          <w:color w:val="000000"/>
          <w:sz w:val="22"/>
          <w:szCs w:val="22"/>
        </w:rPr>
        <w:t>101/2010,</w:t>
      </w:r>
      <w:r w:rsidRPr="00AD1EBB">
        <w:rPr>
          <w:color w:val="000000"/>
          <w:spacing w:val="10"/>
          <w:sz w:val="22"/>
          <w:szCs w:val="22"/>
        </w:rPr>
        <w:t xml:space="preserve"> </w:t>
      </w:r>
      <w:r w:rsidRPr="00AD1EBB">
        <w:rPr>
          <w:color w:val="000000"/>
          <w:spacing w:val="1"/>
          <w:sz w:val="22"/>
          <w:szCs w:val="22"/>
        </w:rPr>
        <w:t>101/2011,</w:t>
      </w:r>
      <w:r w:rsidRPr="00AD1EBB">
        <w:rPr>
          <w:color w:val="000000"/>
          <w:spacing w:val="7"/>
          <w:sz w:val="22"/>
          <w:szCs w:val="22"/>
        </w:rPr>
        <w:t xml:space="preserve"> </w:t>
      </w:r>
      <w:r w:rsidRPr="00AD1EBB">
        <w:rPr>
          <w:color w:val="000000"/>
          <w:sz w:val="22"/>
          <w:szCs w:val="22"/>
        </w:rPr>
        <w:t>93/2012, 62/2013,</w:t>
      </w:r>
      <w:r w:rsidRPr="00AD1EBB">
        <w:rPr>
          <w:color w:val="000000"/>
          <w:spacing w:val="3"/>
          <w:sz w:val="22"/>
          <w:szCs w:val="22"/>
        </w:rPr>
        <w:t xml:space="preserve"> </w:t>
      </w:r>
      <w:r w:rsidRPr="00AD1EBB">
        <w:rPr>
          <w:color w:val="000000"/>
          <w:sz w:val="22"/>
          <w:szCs w:val="22"/>
        </w:rPr>
        <w:t>63/2013,</w:t>
      </w:r>
      <w:r w:rsidRPr="00AD1EBB">
        <w:rPr>
          <w:color w:val="000000"/>
          <w:spacing w:val="1"/>
          <w:sz w:val="22"/>
          <w:szCs w:val="22"/>
        </w:rPr>
        <w:t xml:space="preserve"> </w:t>
      </w:r>
      <w:r w:rsidRPr="00AD1EBB">
        <w:rPr>
          <w:color w:val="000000"/>
          <w:sz w:val="22"/>
          <w:szCs w:val="22"/>
        </w:rPr>
        <w:t>108/2013,142/2014,</w:t>
      </w:r>
      <w:r w:rsidRPr="00AD1EBB">
        <w:rPr>
          <w:color w:val="000000"/>
          <w:spacing w:val="3"/>
          <w:sz w:val="22"/>
          <w:szCs w:val="22"/>
        </w:rPr>
        <w:t xml:space="preserve"> </w:t>
      </w:r>
      <w:r w:rsidRPr="00AD1EBB">
        <w:rPr>
          <w:color w:val="000000"/>
          <w:sz w:val="22"/>
          <w:szCs w:val="22"/>
        </w:rPr>
        <w:t>68/2015,</w:t>
      </w:r>
      <w:r w:rsidRPr="00AD1EBB">
        <w:rPr>
          <w:color w:val="000000"/>
          <w:spacing w:val="1"/>
          <w:sz w:val="22"/>
          <w:szCs w:val="22"/>
        </w:rPr>
        <w:t xml:space="preserve"> </w:t>
      </w:r>
      <w:r w:rsidRPr="00AD1EBB">
        <w:rPr>
          <w:color w:val="000000"/>
          <w:sz w:val="22"/>
          <w:szCs w:val="22"/>
        </w:rPr>
        <w:t>103/2015,</w:t>
      </w:r>
      <w:r w:rsidRPr="00AD1EBB">
        <w:rPr>
          <w:color w:val="000000"/>
          <w:spacing w:val="1"/>
          <w:sz w:val="22"/>
          <w:szCs w:val="22"/>
        </w:rPr>
        <w:t xml:space="preserve"> </w:t>
      </w:r>
      <w:r w:rsidRPr="00AD1EBB">
        <w:rPr>
          <w:color w:val="000000"/>
          <w:sz w:val="22"/>
          <w:szCs w:val="22"/>
        </w:rPr>
        <w:t>99/2016,</w:t>
      </w:r>
      <w:r w:rsidRPr="00AD1EBB">
        <w:rPr>
          <w:color w:val="000000"/>
          <w:spacing w:val="1"/>
          <w:sz w:val="22"/>
          <w:szCs w:val="22"/>
        </w:rPr>
        <w:t xml:space="preserve"> </w:t>
      </w:r>
      <w:r w:rsidRPr="00AD1EBB">
        <w:rPr>
          <w:color w:val="000000"/>
          <w:sz w:val="22"/>
          <w:szCs w:val="22"/>
        </w:rPr>
        <w:t>113/2017,</w:t>
      </w:r>
      <w:r w:rsidRPr="00AD1EBB">
        <w:rPr>
          <w:color w:val="000000"/>
          <w:spacing w:val="1"/>
          <w:sz w:val="22"/>
          <w:szCs w:val="22"/>
        </w:rPr>
        <w:t xml:space="preserve"> </w:t>
      </w:r>
      <w:r w:rsidRPr="00AD1EBB">
        <w:rPr>
          <w:color w:val="000000"/>
          <w:sz w:val="22"/>
          <w:szCs w:val="22"/>
        </w:rPr>
        <w:t>95/2018,</w:t>
      </w:r>
      <w:r w:rsidRPr="00AD1EBB">
        <w:rPr>
          <w:color w:val="000000"/>
          <w:spacing w:val="1"/>
          <w:sz w:val="22"/>
          <w:szCs w:val="22"/>
        </w:rPr>
        <w:t xml:space="preserve"> </w:t>
      </w:r>
      <w:r w:rsidRPr="00AD1EBB">
        <w:rPr>
          <w:color w:val="000000"/>
          <w:sz w:val="22"/>
          <w:szCs w:val="22"/>
        </w:rPr>
        <w:t>31/2019</w:t>
      </w:r>
      <w:r w:rsidRPr="00AD1EBB">
        <w:rPr>
          <w:color w:val="000000"/>
          <w:spacing w:val="3"/>
          <w:sz w:val="22"/>
          <w:szCs w:val="22"/>
        </w:rPr>
        <w:t xml:space="preserve"> </w:t>
      </w:r>
      <w:r w:rsidRPr="00AD1EBB">
        <w:rPr>
          <w:color w:val="000000"/>
          <w:sz w:val="22"/>
          <w:szCs w:val="22"/>
        </w:rPr>
        <w:t>и</w:t>
      </w:r>
      <w:r w:rsidRPr="00AD1EBB">
        <w:rPr>
          <w:color w:val="000000"/>
          <w:spacing w:val="1"/>
          <w:sz w:val="22"/>
          <w:szCs w:val="22"/>
        </w:rPr>
        <w:t xml:space="preserve"> </w:t>
      </w:r>
      <w:r w:rsidRPr="00AD1EBB">
        <w:rPr>
          <w:color w:val="000000"/>
          <w:spacing w:val="2"/>
          <w:sz w:val="22"/>
          <w:szCs w:val="22"/>
        </w:rPr>
        <w:t>72/2019),</w:t>
      </w:r>
      <w:r w:rsidRPr="00AD1EBB">
        <w:rPr>
          <w:color w:val="000000"/>
          <w:spacing w:val="-2"/>
          <w:sz w:val="22"/>
          <w:szCs w:val="22"/>
        </w:rPr>
        <w:t xml:space="preserve"> </w:t>
      </w:r>
      <w:r w:rsidRPr="00AD1EBB">
        <w:rPr>
          <w:color w:val="000000"/>
          <w:sz w:val="22"/>
          <w:szCs w:val="22"/>
        </w:rPr>
        <w:t>члана</w:t>
      </w:r>
      <w:r w:rsidRPr="00AD1EBB">
        <w:rPr>
          <w:color w:val="000000"/>
          <w:spacing w:val="-1"/>
          <w:sz w:val="22"/>
          <w:szCs w:val="22"/>
        </w:rPr>
        <w:t xml:space="preserve"> </w:t>
      </w:r>
      <w:r w:rsidRPr="00AD1EBB">
        <w:rPr>
          <w:color w:val="000000"/>
          <w:spacing w:val="1"/>
          <w:sz w:val="22"/>
          <w:szCs w:val="22"/>
        </w:rPr>
        <w:t>32.</w:t>
      </w:r>
      <w:r w:rsidRPr="00AD1EBB">
        <w:rPr>
          <w:color w:val="000000"/>
          <w:sz w:val="22"/>
          <w:szCs w:val="22"/>
        </w:rPr>
        <w:t>Закона о</w:t>
      </w:r>
      <w:r w:rsidRPr="00AD1EBB">
        <w:rPr>
          <w:color w:val="000000"/>
          <w:spacing w:val="37"/>
          <w:sz w:val="22"/>
          <w:szCs w:val="22"/>
        </w:rPr>
        <w:t xml:space="preserve"> </w:t>
      </w:r>
      <w:r w:rsidRPr="00AD1EBB">
        <w:rPr>
          <w:color w:val="000000"/>
          <w:sz w:val="22"/>
          <w:szCs w:val="22"/>
        </w:rPr>
        <w:t>локалној</w:t>
      </w:r>
      <w:r w:rsidRPr="00AD1EBB">
        <w:rPr>
          <w:color w:val="000000"/>
          <w:spacing w:val="35"/>
          <w:sz w:val="22"/>
          <w:szCs w:val="22"/>
        </w:rPr>
        <w:t xml:space="preserve"> </w:t>
      </w:r>
      <w:r w:rsidRPr="00AD1EBB">
        <w:rPr>
          <w:color w:val="000000"/>
          <w:sz w:val="22"/>
          <w:szCs w:val="22"/>
        </w:rPr>
        <w:t>самоуправи</w:t>
      </w:r>
      <w:r w:rsidRPr="00AD1EBB">
        <w:rPr>
          <w:color w:val="000000"/>
          <w:spacing w:val="36"/>
          <w:sz w:val="22"/>
          <w:szCs w:val="22"/>
        </w:rPr>
        <w:t xml:space="preserve"> </w:t>
      </w:r>
      <w:r w:rsidRPr="00AD1EBB">
        <w:rPr>
          <w:color w:val="000000"/>
          <w:sz w:val="22"/>
          <w:szCs w:val="22"/>
        </w:rPr>
        <w:t>(„Сл.</w:t>
      </w:r>
      <w:r w:rsidRPr="00AD1EBB">
        <w:rPr>
          <w:color w:val="000000"/>
          <w:spacing w:val="37"/>
          <w:sz w:val="22"/>
          <w:szCs w:val="22"/>
        </w:rPr>
        <w:t xml:space="preserve"> </w:t>
      </w:r>
      <w:r w:rsidRPr="00AD1EBB">
        <w:rPr>
          <w:color w:val="000000"/>
          <w:sz w:val="22"/>
          <w:szCs w:val="22"/>
        </w:rPr>
        <w:t>гласник</w:t>
      </w:r>
      <w:r w:rsidRPr="00AD1EBB">
        <w:rPr>
          <w:color w:val="000000"/>
          <w:spacing w:val="37"/>
          <w:sz w:val="22"/>
          <w:szCs w:val="22"/>
        </w:rPr>
        <w:t xml:space="preserve"> </w:t>
      </w:r>
      <w:r w:rsidRPr="00AD1EBB">
        <w:rPr>
          <w:color w:val="000000"/>
          <w:spacing w:val="-1"/>
          <w:sz w:val="22"/>
          <w:szCs w:val="22"/>
        </w:rPr>
        <w:t>РС“,</w:t>
      </w:r>
      <w:r w:rsidRPr="00AD1EBB">
        <w:rPr>
          <w:color w:val="000000"/>
          <w:spacing w:val="40"/>
          <w:sz w:val="22"/>
          <w:szCs w:val="22"/>
        </w:rPr>
        <w:t xml:space="preserve"> </w:t>
      </w:r>
      <w:r w:rsidRPr="00AD1EBB">
        <w:rPr>
          <w:color w:val="000000"/>
          <w:sz w:val="22"/>
          <w:szCs w:val="22"/>
        </w:rPr>
        <w:t>број</w:t>
      </w:r>
      <w:r w:rsidRPr="00AD1EBB">
        <w:rPr>
          <w:color w:val="000000"/>
          <w:spacing w:val="35"/>
          <w:sz w:val="22"/>
          <w:szCs w:val="22"/>
        </w:rPr>
        <w:t xml:space="preserve"> </w:t>
      </w:r>
      <w:r w:rsidRPr="00AD1EBB">
        <w:rPr>
          <w:color w:val="000000"/>
          <w:spacing w:val="1"/>
          <w:sz w:val="22"/>
          <w:szCs w:val="22"/>
        </w:rPr>
        <w:t>129/2007</w:t>
      </w:r>
      <w:r w:rsidRPr="00AD1EBB">
        <w:rPr>
          <w:color w:val="000000"/>
          <w:sz w:val="22"/>
          <w:szCs w:val="22"/>
        </w:rPr>
        <w:t>,</w:t>
      </w:r>
      <w:r w:rsidRPr="00AD1EBB">
        <w:rPr>
          <w:color w:val="000000"/>
          <w:spacing w:val="37"/>
          <w:sz w:val="22"/>
          <w:szCs w:val="22"/>
        </w:rPr>
        <w:t xml:space="preserve"> </w:t>
      </w:r>
      <w:r w:rsidRPr="00AD1EBB">
        <w:rPr>
          <w:color w:val="000000"/>
          <w:sz w:val="22"/>
          <w:szCs w:val="22"/>
        </w:rPr>
        <w:t>83/2014,</w:t>
      </w:r>
      <w:r w:rsidRPr="00AD1EBB">
        <w:rPr>
          <w:color w:val="000000"/>
          <w:spacing w:val="37"/>
          <w:sz w:val="22"/>
          <w:szCs w:val="22"/>
        </w:rPr>
        <w:t xml:space="preserve"> </w:t>
      </w:r>
      <w:r w:rsidRPr="00AD1EBB">
        <w:rPr>
          <w:color w:val="000000"/>
          <w:sz w:val="22"/>
          <w:szCs w:val="22"/>
        </w:rPr>
        <w:t>101/2016</w:t>
      </w:r>
      <w:r w:rsidRPr="00AD1EBB">
        <w:rPr>
          <w:color w:val="000000"/>
          <w:spacing w:val="35"/>
          <w:sz w:val="22"/>
          <w:szCs w:val="22"/>
        </w:rPr>
        <w:t xml:space="preserve"> </w:t>
      </w:r>
      <w:r w:rsidRPr="00AD1EBB">
        <w:rPr>
          <w:color w:val="000000"/>
          <w:sz w:val="22"/>
          <w:szCs w:val="22"/>
        </w:rPr>
        <w:t>и</w:t>
      </w:r>
      <w:r w:rsidRPr="00AD1EBB">
        <w:rPr>
          <w:color w:val="000000"/>
          <w:spacing w:val="37"/>
          <w:sz w:val="22"/>
          <w:szCs w:val="22"/>
        </w:rPr>
        <w:t xml:space="preserve"> </w:t>
      </w:r>
      <w:r w:rsidRPr="00AD1EBB">
        <w:rPr>
          <w:color w:val="000000"/>
          <w:spacing w:val="1"/>
          <w:sz w:val="22"/>
          <w:szCs w:val="22"/>
        </w:rPr>
        <w:t>47/2018)</w:t>
      </w:r>
      <w:r w:rsidRPr="00AD1EBB">
        <w:rPr>
          <w:color w:val="000000"/>
          <w:spacing w:val="35"/>
          <w:sz w:val="22"/>
          <w:szCs w:val="22"/>
        </w:rPr>
        <w:t xml:space="preserve"> </w:t>
      </w:r>
      <w:r w:rsidRPr="00AD1EBB">
        <w:rPr>
          <w:color w:val="000000"/>
          <w:sz w:val="22"/>
          <w:szCs w:val="22"/>
        </w:rPr>
        <w:t>и</w:t>
      </w:r>
      <w:r w:rsidRPr="00AD1EBB">
        <w:rPr>
          <w:color w:val="000000"/>
          <w:spacing w:val="37"/>
          <w:sz w:val="22"/>
          <w:szCs w:val="22"/>
        </w:rPr>
        <w:t xml:space="preserve"> </w:t>
      </w:r>
      <w:r w:rsidRPr="00AD1EBB">
        <w:rPr>
          <w:color w:val="000000"/>
          <w:sz w:val="22"/>
          <w:szCs w:val="22"/>
        </w:rPr>
        <w:t>члана</w:t>
      </w:r>
      <w:r w:rsidRPr="00AD1EBB">
        <w:rPr>
          <w:color w:val="000000"/>
          <w:spacing w:val="36"/>
          <w:sz w:val="22"/>
          <w:szCs w:val="22"/>
        </w:rPr>
        <w:t xml:space="preserve"> </w:t>
      </w:r>
      <w:r w:rsidRPr="00AD1EBB">
        <w:rPr>
          <w:color w:val="000000"/>
          <w:spacing w:val="1"/>
          <w:sz w:val="22"/>
          <w:szCs w:val="22"/>
        </w:rPr>
        <w:t>40.</w:t>
      </w:r>
      <w:r w:rsidRPr="00AD1EBB">
        <w:rPr>
          <w:color w:val="000000"/>
          <w:spacing w:val="34"/>
          <w:sz w:val="22"/>
          <w:szCs w:val="22"/>
        </w:rPr>
        <w:t xml:space="preserve"> </w:t>
      </w:r>
      <w:r w:rsidRPr="00AD1EBB">
        <w:rPr>
          <w:color w:val="000000"/>
          <w:sz w:val="22"/>
          <w:szCs w:val="22"/>
        </w:rPr>
        <w:t>Статута</w:t>
      </w:r>
      <w:r w:rsidRPr="00AD1EBB">
        <w:rPr>
          <w:color w:val="000000"/>
          <w:spacing w:val="37"/>
          <w:sz w:val="22"/>
          <w:szCs w:val="22"/>
        </w:rPr>
        <w:t xml:space="preserve"> </w:t>
      </w:r>
      <w:r w:rsidRPr="00AD1EBB">
        <w:rPr>
          <w:color w:val="000000"/>
          <w:sz w:val="22"/>
          <w:szCs w:val="22"/>
        </w:rPr>
        <w:t>општине Косјерић („Службени гласник</w:t>
      </w:r>
      <w:r w:rsidRPr="00AD1EBB">
        <w:rPr>
          <w:color w:val="000000"/>
          <w:spacing w:val="1"/>
          <w:sz w:val="22"/>
          <w:szCs w:val="22"/>
        </w:rPr>
        <w:t xml:space="preserve"> </w:t>
      </w:r>
      <w:r w:rsidRPr="00AD1EBB">
        <w:rPr>
          <w:color w:val="000000"/>
          <w:sz w:val="22"/>
          <w:szCs w:val="22"/>
        </w:rPr>
        <w:t>општине</w:t>
      </w:r>
      <w:r w:rsidRPr="00AD1EBB">
        <w:rPr>
          <w:color w:val="000000"/>
          <w:spacing w:val="-2"/>
          <w:sz w:val="22"/>
          <w:szCs w:val="22"/>
        </w:rPr>
        <w:t xml:space="preserve"> </w:t>
      </w:r>
      <w:r w:rsidRPr="00AD1EBB">
        <w:rPr>
          <w:color w:val="000000"/>
          <w:sz w:val="22"/>
          <w:szCs w:val="22"/>
        </w:rPr>
        <w:t>Косјерић“</w:t>
      </w:r>
      <w:r w:rsidRPr="00AD1EBB">
        <w:rPr>
          <w:color w:val="000000"/>
          <w:spacing w:val="-3"/>
          <w:sz w:val="22"/>
          <w:szCs w:val="22"/>
        </w:rPr>
        <w:t xml:space="preserve"> </w:t>
      </w:r>
      <w:r w:rsidRPr="00AD1EBB">
        <w:rPr>
          <w:color w:val="000000"/>
          <w:spacing w:val="1"/>
          <w:sz w:val="22"/>
          <w:szCs w:val="22"/>
        </w:rPr>
        <w:t>број</w:t>
      </w:r>
      <w:r w:rsidRPr="00AD1EBB">
        <w:rPr>
          <w:color w:val="000000"/>
          <w:spacing w:val="-1"/>
          <w:sz w:val="22"/>
          <w:szCs w:val="22"/>
        </w:rPr>
        <w:t xml:space="preserve"> </w:t>
      </w:r>
      <w:r w:rsidRPr="00AD1EBB">
        <w:rPr>
          <w:color w:val="000000"/>
          <w:sz w:val="22"/>
          <w:szCs w:val="22"/>
        </w:rPr>
        <w:t>3/19),Скупштина општине</w:t>
      </w:r>
      <w:r w:rsidRPr="00AD1EBB">
        <w:rPr>
          <w:color w:val="000000"/>
          <w:spacing w:val="1"/>
          <w:sz w:val="22"/>
          <w:szCs w:val="22"/>
        </w:rPr>
        <w:t xml:space="preserve"> </w:t>
      </w:r>
      <w:r w:rsidRPr="00AD1EBB">
        <w:rPr>
          <w:color w:val="000000"/>
          <w:sz w:val="22"/>
          <w:szCs w:val="22"/>
        </w:rPr>
        <w:t>Косјерић,</w:t>
      </w:r>
      <w:r w:rsidRPr="00AD1EBB">
        <w:rPr>
          <w:color w:val="000000"/>
          <w:spacing w:val="1"/>
          <w:sz w:val="22"/>
          <w:szCs w:val="22"/>
        </w:rPr>
        <w:t xml:space="preserve"> </w:t>
      </w:r>
      <w:r w:rsidRPr="00AD1EBB">
        <w:rPr>
          <w:color w:val="000000"/>
          <w:sz w:val="22"/>
          <w:szCs w:val="22"/>
        </w:rPr>
        <w:t>на седници одржаној</w:t>
      </w:r>
      <w:r w:rsidRPr="00AD1EBB">
        <w:rPr>
          <w:color w:val="000000"/>
          <w:spacing w:val="4"/>
          <w:sz w:val="22"/>
          <w:szCs w:val="22"/>
        </w:rPr>
        <w:t xml:space="preserve"> </w:t>
      </w:r>
      <w:r w:rsidRPr="00AD1EBB">
        <w:rPr>
          <w:color w:val="000000"/>
          <w:sz w:val="22"/>
          <w:szCs w:val="22"/>
        </w:rPr>
        <w:t>__.</w:t>
      </w:r>
      <w:r w:rsidRPr="00AD1EBB">
        <w:rPr>
          <w:color w:val="000000"/>
          <w:spacing w:val="2"/>
          <w:sz w:val="22"/>
          <w:szCs w:val="22"/>
        </w:rPr>
        <w:t xml:space="preserve"> </w:t>
      </w:r>
      <w:r w:rsidRPr="00AD1EBB">
        <w:rPr>
          <w:color w:val="000000"/>
          <w:spacing w:val="1"/>
          <w:sz w:val="22"/>
          <w:szCs w:val="22"/>
        </w:rPr>
        <w:t>__.</w:t>
      </w:r>
      <w:r w:rsidRPr="00AD1EBB">
        <w:rPr>
          <w:color w:val="000000"/>
          <w:spacing w:val="-2"/>
          <w:sz w:val="22"/>
          <w:szCs w:val="22"/>
        </w:rPr>
        <w:t xml:space="preserve"> </w:t>
      </w:r>
      <w:r w:rsidRPr="00AD1EBB">
        <w:rPr>
          <w:color w:val="000000"/>
          <w:sz w:val="22"/>
          <w:szCs w:val="22"/>
        </w:rPr>
        <w:t>2020.</w:t>
      </w:r>
      <w:r w:rsidRPr="00AD1EBB">
        <w:rPr>
          <w:color w:val="000000"/>
          <w:spacing w:val="-2"/>
          <w:sz w:val="22"/>
          <w:szCs w:val="22"/>
        </w:rPr>
        <w:t xml:space="preserve"> </w:t>
      </w:r>
      <w:r w:rsidRPr="00AD1EBB">
        <w:rPr>
          <w:color w:val="000000"/>
          <w:spacing w:val="1"/>
          <w:sz w:val="22"/>
          <w:szCs w:val="22"/>
        </w:rPr>
        <w:t>год</w:t>
      </w:r>
      <w:r w:rsidRPr="00AD1EBB">
        <w:rPr>
          <w:color w:val="000000"/>
          <w:sz w:val="22"/>
          <w:szCs w:val="22"/>
        </w:rPr>
        <w:t>.</w:t>
      </w:r>
      <w:r w:rsidRPr="00AD1EBB">
        <w:rPr>
          <w:color w:val="000000"/>
          <w:spacing w:val="-1"/>
          <w:sz w:val="22"/>
          <w:szCs w:val="22"/>
        </w:rPr>
        <w:t xml:space="preserve"> </w:t>
      </w:r>
      <w:r w:rsidRPr="00AD1EBB">
        <w:rPr>
          <w:color w:val="000000"/>
          <w:sz w:val="22"/>
          <w:szCs w:val="22"/>
        </w:rPr>
        <w:t>донела</w:t>
      </w:r>
      <w:r w:rsidRPr="00AD1EBB">
        <w:rPr>
          <w:color w:val="000000"/>
          <w:spacing w:val="1"/>
          <w:sz w:val="22"/>
          <w:szCs w:val="22"/>
        </w:rPr>
        <w:t xml:space="preserve"> </w:t>
      </w:r>
      <w:r w:rsidRPr="00AD1EBB">
        <w:rPr>
          <w:color w:val="000000"/>
          <w:sz w:val="22"/>
          <w:szCs w:val="22"/>
        </w:rPr>
        <w:t>је</w:t>
      </w:r>
    </w:p>
    <w:p w:rsidR="005A732D" w:rsidRPr="00AD1EBB" w:rsidRDefault="005A732D" w:rsidP="005A732D">
      <w:pPr>
        <w:spacing w:before="794" w:line="274" w:lineRule="exact"/>
        <w:jc w:val="center"/>
        <w:rPr>
          <w:b/>
          <w:color w:val="000000"/>
          <w:sz w:val="22"/>
          <w:szCs w:val="22"/>
        </w:rPr>
      </w:pPr>
      <w:r w:rsidRPr="00AD1EBB">
        <w:rPr>
          <w:b/>
          <w:color w:val="000000"/>
          <w:sz w:val="22"/>
          <w:szCs w:val="22"/>
        </w:rPr>
        <w:t>ОДЛУКУ</w:t>
      </w:r>
      <w:r w:rsidRPr="00AD1EBB">
        <w:rPr>
          <w:b/>
          <w:color w:val="000000"/>
          <w:spacing w:val="1"/>
          <w:sz w:val="22"/>
          <w:szCs w:val="22"/>
        </w:rPr>
        <w:t xml:space="preserve"> </w:t>
      </w:r>
      <w:r w:rsidRPr="00AD1EBB">
        <w:rPr>
          <w:b/>
          <w:color w:val="000000"/>
          <w:sz w:val="22"/>
          <w:szCs w:val="22"/>
        </w:rPr>
        <w:t>О</w:t>
      </w:r>
      <w:r w:rsidRPr="00AD1EBB">
        <w:rPr>
          <w:b/>
          <w:color w:val="000000"/>
          <w:spacing w:val="1"/>
          <w:sz w:val="22"/>
          <w:szCs w:val="22"/>
        </w:rPr>
        <w:t xml:space="preserve"> </w:t>
      </w:r>
      <w:r w:rsidRPr="00AD1EBB">
        <w:rPr>
          <w:b/>
          <w:color w:val="000000"/>
          <w:sz w:val="22"/>
          <w:szCs w:val="22"/>
        </w:rPr>
        <w:t xml:space="preserve">БУЏЕТУ </w:t>
      </w:r>
      <w:r w:rsidRPr="00AD1EBB">
        <w:rPr>
          <w:b/>
          <w:color w:val="000000"/>
          <w:spacing w:val="-1"/>
          <w:sz w:val="22"/>
          <w:szCs w:val="22"/>
        </w:rPr>
        <w:t>ОПШТИНЕ</w:t>
      </w:r>
      <w:r w:rsidRPr="00AD1EBB">
        <w:rPr>
          <w:b/>
          <w:color w:val="000000"/>
          <w:spacing w:val="2"/>
          <w:sz w:val="22"/>
          <w:szCs w:val="22"/>
        </w:rPr>
        <w:t xml:space="preserve"> </w:t>
      </w:r>
      <w:r w:rsidRPr="00AD1EBB">
        <w:rPr>
          <w:b/>
          <w:color w:val="000000"/>
          <w:sz w:val="22"/>
          <w:szCs w:val="22"/>
        </w:rPr>
        <w:t>КОСЈЕРИЋ</w:t>
      </w:r>
      <w:r w:rsidRPr="00AD1EBB">
        <w:rPr>
          <w:b/>
          <w:color w:val="000000"/>
          <w:spacing w:val="57"/>
          <w:sz w:val="22"/>
          <w:szCs w:val="22"/>
        </w:rPr>
        <w:t xml:space="preserve"> </w:t>
      </w:r>
      <w:r w:rsidRPr="00AD1EBB">
        <w:rPr>
          <w:b/>
          <w:color w:val="000000"/>
          <w:spacing w:val="-1"/>
          <w:sz w:val="22"/>
          <w:szCs w:val="22"/>
        </w:rPr>
        <w:t>ЗА</w:t>
      </w:r>
      <w:r w:rsidRPr="00AD1EBB">
        <w:rPr>
          <w:b/>
          <w:color w:val="000000"/>
          <w:spacing w:val="1"/>
          <w:sz w:val="22"/>
          <w:szCs w:val="22"/>
        </w:rPr>
        <w:t xml:space="preserve"> </w:t>
      </w:r>
      <w:r w:rsidRPr="00AD1EBB">
        <w:rPr>
          <w:b/>
          <w:color w:val="000000"/>
          <w:sz w:val="22"/>
          <w:szCs w:val="22"/>
        </w:rPr>
        <w:t>202</w:t>
      </w:r>
      <w:r>
        <w:rPr>
          <w:b/>
          <w:color w:val="000000"/>
          <w:sz w:val="22"/>
          <w:szCs w:val="22"/>
        </w:rPr>
        <w:t>1</w:t>
      </w:r>
      <w:r w:rsidRPr="00AD1EBB">
        <w:rPr>
          <w:b/>
          <w:color w:val="000000"/>
          <w:sz w:val="22"/>
          <w:szCs w:val="22"/>
        </w:rPr>
        <w:t>.</w:t>
      </w:r>
      <w:r w:rsidRPr="00AD1EBB">
        <w:rPr>
          <w:b/>
          <w:color w:val="000000"/>
          <w:spacing w:val="1"/>
          <w:sz w:val="22"/>
          <w:szCs w:val="22"/>
        </w:rPr>
        <w:t xml:space="preserve"> </w:t>
      </w:r>
      <w:r w:rsidRPr="00AD1EBB">
        <w:rPr>
          <w:b/>
          <w:color w:val="000000"/>
          <w:spacing w:val="-1"/>
          <w:sz w:val="22"/>
          <w:szCs w:val="22"/>
        </w:rPr>
        <w:t>ГОДИНУ</w:t>
      </w:r>
      <w:r w:rsidRPr="00AD1EBB">
        <w:rPr>
          <w:b/>
          <w:color w:val="000000"/>
          <w:spacing w:val="-1"/>
          <w:sz w:val="22"/>
          <w:szCs w:val="22"/>
        </w:rPr>
        <w:cr/>
      </w:r>
      <w:r w:rsidRPr="00AD1EBB">
        <w:rPr>
          <w:b/>
          <w:color w:val="000000"/>
          <w:sz w:val="22"/>
          <w:szCs w:val="22"/>
        </w:rPr>
        <w:t>I</w:t>
      </w:r>
      <w:r w:rsidRPr="00AD1EBB">
        <w:rPr>
          <w:b/>
          <w:color w:val="000000"/>
          <w:spacing w:val="1"/>
          <w:sz w:val="22"/>
          <w:szCs w:val="22"/>
        </w:rPr>
        <w:t xml:space="preserve"> </w:t>
      </w:r>
      <w:r w:rsidRPr="00AD1EBB">
        <w:rPr>
          <w:b/>
          <w:color w:val="000000"/>
          <w:sz w:val="22"/>
          <w:szCs w:val="22"/>
        </w:rPr>
        <w:t>ОПШТИ ДЕО</w:t>
      </w:r>
    </w:p>
    <w:p w:rsidR="005A732D" w:rsidRPr="00AD1EBB" w:rsidRDefault="005A732D" w:rsidP="005A732D">
      <w:pPr>
        <w:spacing w:before="268" w:line="284" w:lineRule="exact"/>
        <w:jc w:val="center"/>
        <w:rPr>
          <w:b/>
          <w:color w:val="000000"/>
          <w:sz w:val="22"/>
          <w:szCs w:val="22"/>
        </w:rPr>
      </w:pPr>
      <w:r w:rsidRPr="00AD1EBB">
        <w:rPr>
          <w:b/>
          <w:color w:val="000000"/>
          <w:sz w:val="22"/>
          <w:szCs w:val="22"/>
        </w:rPr>
        <w:t xml:space="preserve">Члан </w:t>
      </w:r>
      <w:r w:rsidRPr="00AD1EBB">
        <w:rPr>
          <w:b/>
          <w:color w:val="000000"/>
          <w:spacing w:val="1"/>
          <w:sz w:val="22"/>
          <w:szCs w:val="22"/>
        </w:rPr>
        <w:t>1.</w:t>
      </w:r>
    </w:p>
    <w:p w:rsidR="005A732D" w:rsidRPr="00AD1EBB" w:rsidRDefault="005A732D" w:rsidP="005A732D">
      <w:pPr>
        <w:spacing w:line="284" w:lineRule="exact"/>
        <w:rPr>
          <w:color w:val="000000"/>
          <w:sz w:val="22"/>
          <w:szCs w:val="22"/>
        </w:rPr>
      </w:pPr>
      <w:r w:rsidRPr="00AD1EBB">
        <w:rPr>
          <w:color w:val="000000"/>
          <w:sz w:val="22"/>
          <w:szCs w:val="22"/>
        </w:rPr>
        <w:t>Приходи и</w:t>
      </w:r>
      <w:r w:rsidRPr="00AD1EBB">
        <w:rPr>
          <w:color w:val="000000"/>
          <w:spacing w:val="-2"/>
          <w:sz w:val="22"/>
          <w:szCs w:val="22"/>
        </w:rPr>
        <w:t xml:space="preserve"> </w:t>
      </w:r>
      <w:r w:rsidRPr="00AD1EBB">
        <w:rPr>
          <w:color w:val="000000"/>
          <w:sz w:val="22"/>
          <w:szCs w:val="22"/>
        </w:rPr>
        <w:t>примања,</w:t>
      </w:r>
      <w:r w:rsidRPr="00AD1EBB">
        <w:rPr>
          <w:color w:val="000000"/>
          <w:spacing w:val="1"/>
          <w:sz w:val="22"/>
          <w:szCs w:val="22"/>
        </w:rPr>
        <w:t xml:space="preserve"> </w:t>
      </w:r>
      <w:r w:rsidRPr="00AD1EBB">
        <w:rPr>
          <w:color w:val="000000"/>
          <w:sz w:val="22"/>
          <w:szCs w:val="22"/>
        </w:rPr>
        <w:t>расходи</w:t>
      </w:r>
      <w:r w:rsidRPr="00AD1EBB">
        <w:rPr>
          <w:color w:val="000000"/>
          <w:spacing w:val="1"/>
          <w:sz w:val="22"/>
          <w:szCs w:val="22"/>
        </w:rPr>
        <w:t xml:space="preserve"> </w:t>
      </w:r>
      <w:r w:rsidRPr="00AD1EBB">
        <w:rPr>
          <w:color w:val="000000"/>
          <w:sz w:val="22"/>
          <w:szCs w:val="22"/>
        </w:rPr>
        <w:t>и</w:t>
      </w:r>
      <w:r w:rsidRPr="00AD1EBB">
        <w:rPr>
          <w:color w:val="000000"/>
          <w:spacing w:val="1"/>
          <w:sz w:val="22"/>
          <w:szCs w:val="22"/>
        </w:rPr>
        <w:t xml:space="preserve"> </w:t>
      </w:r>
      <w:r w:rsidRPr="00AD1EBB">
        <w:rPr>
          <w:color w:val="000000"/>
          <w:sz w:val="22"/>
          <w:szCs w:val="22"/>
        </w:rPr>
        <w:t>издаци</w:t>
      </w:r>
      <w:r w:rsidRPr="00AD1EBB">
        <w:rPr>
          <w:color w:val="000000"/>
          <w:spacing w:val="1"/>
          <w:sz w:val="22"/>
          <w:szCs w:val="22"/>
        </w:rPr>
        <w:t xml:space="preserve"> </w:t>
      </w:r>
      <w:r w:rsidRPr="00AD1EBB">
        <w:rPr>
          <w:color w:val="000000"/>
          <w:sz w:val="22"/>
          <w:szCs w:val="22"/>
        </w:rPr>
        <w:t>буџета</w:t>
      </w:r>
      <w:r w:rsidRPr="00AD1EBB">
        <w:rPr>
          <w:color w:val="000000"/>
          <w:spacing w:val="1"/>
          <w:sz w:val="22"/>
          <w:szCs w:val="22"/>
        </w:rPr>
        <w:t xml:space="preserve"> </w:t>
      </w:r>
      <w:r w:rsidRPr="00AD1EBB">
        <w:rPr>
          <w:color w:val="000000"/>
          <w:spacing w:val="-1"/>
          <w:sz w:val="22"/>
          <w:szCs w:val="22"/>
        </w:rPr>
        <w:t>општине</w:t>
      </w:r>
      <w:r w:rsidRPr="00AD1EBB">
        <w:rPr>
          <w:color w:val="000000"/>
          <w:spacing w:val="1"/>
          <w:sz w:val="22"/>
          <w:szCs w:val="22"/>
        </w:rPr>
        <w:t xml:space="preserve"> </w:t>
      </w:r>
      <w:r w:rsidRPr="00AD1EBB">
        <w:rPr>
          <w:color w:val="000000"/>
          <w:sz w:val="22"/>
          <w:szCs w:val="22"/>
        </w:rPr>
        <w:t>Косјерић</w:t>
      </w:r>
      <w:r w:rsidRPr="00AD1EBB">
        <w:rPr>
          <w:color w:val="000000"/>
          <w:spacing w:val="-2"/>
          <w:sz w:val="22"/>
          <w:szCs w:val="22"/>
        </w:rPr>
        <w:t xml:space="preserve"> </w:t>
      </w:r>
      <w:r w:rsidRPr="00AD1EBB">
        <w:rPr>
          <w:color w:val="000000"/>
          <w:spacing w:val="1"/>
          <w:sz w:val="22"/>
          <w:szCs w:val="22"/>
        </w:rPr>
        <w:t>за</w:t>
      </w:r>
      <w:r w:rsidRPr="00AD1EBB">
        <w:rPr>
          <w:color w:val="000000"/>
          <w:spacing w:val="-3"/>
          <w:sz w:val="22"/>
          <w:szCs w:val="22"/>
        </w:rPr>
        <w:t xml:space="preserve"> </w:t>
      </w:r>
      <w:r>
        <w:rPr>
          <w:color w:val="000000"/>
          <w:sz w:val="22"/>
          <w:szCs w:val="22"/>
        </w:rPr>
        <w:t>2021</w:t>
      </w:r>
      <w:r w:rsidRPr="00AD1EBB">
        <w:rPr>
          <w:color w:val="000000"/>
          <w:sz w:val="22"/>
          <w:szCs w:val="22"/>
        </w:rPr>
        <w:t>.</w:t>
      </w:r>
      <w:r w:rsidRPr="00AD1EBB">
        <w:rPr>
          <w:color w:val="000000"/>
          <w:spacing w:val="-2"/>
          <w:sz w:val="22"/>
          <w:szCs w:val="22"/>
        </w:rPr>
        <w:t xml:space="preserve"> </w:t>
      </w:r>
      <w:r w:rsidRPr="00AD1EBB">
        <w:rPr>
          <w:color w:val="000000"/>
          <w:sz w:val="22"/>
          <w:szCs w:val="22"/>
        </w:rPr>
        <w:t>годину (у даљем</w:t>
      </w:r>
      <w:r w:rsidRPr="00AD1EBB">
        <w:rPr>
          <w:color w:val="000000"/>
          <w:spacing w:val="-1"/>
          <w:sz w:val="22"/>
          <w:szCs w:val="22"/>
        </w:rPr>
        <w:t xml:space="preserve"> </w:t>
      </w:r>
      <w:r w:rsidRPr="00AD1EBB">
        <w:rPr>
          <w:color w:val="000000"/>
          <w:sz w:val="22"/>
          <w:szCs w:val="22"/>
        </w:rPr>
        <w:t>тексту:</w:t>
      </w:r>
      <w:r w:rsidRPr="00AD1EBB">
        <w:rPr>
          <w:color w:val="000000"/>
          <w:spacing w:val="7"/>
          <w:sz w:val="22"/>
          <w:szCs w:val="22"/>
        </w:rPr>
        <w:t xml:space="preserve"> </w:t>
      </w:r>
      <w:r w:rsidRPr="00AD1EBB">
        <w:rPr>
          <w:b/>
          <w:color w:val="000000"/>
          <w:sz w:val="22"/>
          <w:szCs w:val="22"/>
        </w:rPr>
        <w:t>буџет</w:t>
      </w:r>
      <w:r w:rsidRPr="00AD1EBB">
        <w:rPr>
          <w:color w:val="000000"/>
          <w:sz w:val="22"/>
          <w:szCs w:val="22"/>
        </w:rPr>
        <w:t>),</w:t>
      </w:r>
      <w:r w:rsidRPr="00AD1EBB">
        <w:rPr>
          <w:color w:val="000000"/>
          <w:spacing w:val="-3"/>
          <w:sz w:val="22"/>
          <w:szCs w:val="22"/>
        </w:rPr>
        <w:t xml:space="preserve"> </w:t>
      </w:r>
      <w:r w:rsidRPr="00AD1EBB">
        <w:rPr>
          <w:color w:val="000000"/>
          <w:sz w:val="22"/>
          <w:szCs w:val="22"/>
        </w:rPr>
        <w:t>састоје</w:t>
      </w:r>
      <w:r w:rsidRPr="00AD1EBB">
        <w:rPr>
          <w:color w:val="000000"/>
          <w:spacing w:val="1"/>
          <w:sz w:val="22"/>
          <w:szCs w:val="22"/>
        </w:rPr>
        <w:t xml:space="preserve"> </w:t>
      </w:r>
      <w:r w:rsidRPr="00AD1EBB">
        <w:rPr>
          <w:color w:val="000000"/>
          <w:sz w:val="22"/>
          <w:szCs w:val="22"/>
        </w:rPr>
        <w:t>се</w:t>
      </w:r>
      <w:r w:rsidRPr="00AD1EBB">
        <w:rPr>
          <w:color w:val="000000"/>
          <w:spacing w:val="-1"/>
          <w:sz w:val="22"/>
          <w:szCs w:val="22"/>
        </w:rPr>
        <w:t xml:space="preserve"> </w:t>
      </w:r>
      <w:r w:rsidRPr="00AD1EBB">
        <w:rPr>
          <w:color w:val="000000"/>
          <w:sz w:val="22"/>
          <w:szCs w:val="22"/>
        </w:rPr>
        <w:t>од:</w:t>
      </w:r>
    </w:p>
    <w:p w:rsidR="00EF1380" w:rsidRDefault="00EF1380">
      <w:pPr>
        <w:rPr>
          <w:color w:val="000000"/>
        </w:rPr>
      </w:pPr>
    </w:p>
    <w:tbl>
      <w:tblPr>
        <w:tblW w:w="11185" w:type="dxa"/>
        <w:tblLayout w:type="fixed"/>
        <w:tblCellMar>
          <w:left w:w="0" w:type="dxa"/>
          <w:right w:w="0" w:type="dxa"/>
        </w:tblCellMar>
        <w:tblLook w:val="01E0" w:firstRow="1" w:lastRow="1" w:firstColumn="1" w:lastColumn="1" w:noHBand="0" w:noVBand="0"/>
      </w:tblPr>
      <w:tblGrid>
        <w:gridCol w:w="11185"/>
      </w:tblGrid>
      <w:tr w:rsidR="00EF1380">
        <w:tc>
          <w:tcPr>
            <w:tcW w:w="11185" w:type="dxa"/>
            <w:tcMar>
              <w:top w:w="0" w:type="dxa"/>
              <w:left w:w="0" w:type="dxa"/>
              <w:bottom w:w="0" w:type="dxa"/>
              <w:right w:w="0" w:type="dxa"/>
            </w:tcMar>
          </w:tcPr>
          <w:p w:rsidR="00EF1380" w:rsidRDefault="00EF1380" w:rsidP="00F86282">
            <w:pPr>
              <w:divId w:val="1071076257"/>
            </w:pPr>
            <w:bookmarkStart w:id="1" w:name="__bookmark_3"/>
            <w:bookmarkEnd w:id="1"/>
          </w:p>
        </w:tc>
      </w:tr>
    </w:tbl>
    <w:p w:rsidR="00EF1380" w:rsidRDefault="00EF1380">
      <w:pPr>
        <w:rPr>
          <w:color w:val="000000"/>
        </w:rPr>
      </w:pPr>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235"/>
        <w:gridCol w:w="1950"/>
      </w:tblGrid>
      <w:tr w:rsidR="00EF1380">
        <w:trPr>
          <w:tblHeader/>
        </w:trPr>
        <w:tc>
          <w:tcPr>
            <w:tcW w:w="923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bookmarkStart w:id="2" w:name="__bookmark_4"/>
            <w:bookmarkEnd w:id="2"/>
            <w:r>
              <w:rPr>
                <w:b/>
                <w:bCs/>
                <w:color w:val="000000"/>
                <w:sz w:val="16"/>
                <w:szCs w:val="16"/>
              </w:rPr>
              <w:t>Опис</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Износ</w:t>
            </w:r>
          </w:p>
        </w:tc>
      </w:tr>
      <w:tr w:rsidR="00EF1380">
        <w:trPr>
          <w:tblHeader/>
        </w:trPr>
        <w:tc>
          <w:tcPr>
            <w:tcW w:w="9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2</w:t>
            </w:r>
          </w:p>
        </w:tc>
      </w:tr>
      <w:tr w:rsidR="00EF1380">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3B6610">
            <w:pPr>
              <w:rPr>
                <w:vanish/>
              </w:rPr>
            </w:pPr>
            <w:r>
              <w:fldChar w:fldCharType="begin"/>
            </w:r>
            <w:r w:rsidR="00647F69">
              <w:instrText>TC "1" \f C \l "1"</w:instrText>
            </w:r>
            <w:r>
              <w:fldChar w:fldCharType="end"/>
            </w:r>
          </w:p>
          <w:p w:rsidR="00EF1380" w:rsidRDefault="00647F69">
            <w:pPr>
              <w:rPr>
                <w:b/>
                <w:bCs/>
                <w:color w:val="000000"/>
                <w:sz w:val="16"/>
                <w:szCs w:val="16"/>
              </w:rPr>
            </w:pPr>
            <w:r>
              <w:rPr>
                <w:b/>
                <w:bCs/>
                <w:color w:val="000000"/>
                <w:sz w:val="16"/>
                <w:szCs w:val="16"/>
              </w:rPr>
              <w:t>А. РАЧУН ПРИХОДА И ПРИМАЊА,  РАСХОДА И ИЗДАТАКА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EF1380">
            <w:pPr>
              <w:spacing w:line="1" w:lineRule="auto"/>
            </w:pPr>
          </w:p>
        </w:tc>
      </w:tr>
      <w:tr w:rsidR="00EF138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1. Укупни приходи и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417.676.553,00</w:t>
            </w:r>
          </w:p>
        </w:tc>
      </w:tr>
      <w:tr w:rsidR="00EF138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1.1. ТЕКУЋИ ПРИХОДИ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391.176.553,00</w:t>
            </w:r>
          </w:p>
        </w:tc>
      </w:tr>
      <w:tr w:rsidR="00EF138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 буџетска средства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386.226.553,00</w:t>
            </w:r>
          </w:p>
        </w:tc>
      </w:tr>
      <w:tr w:rsidR="00EF138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 сопствени приходи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1.690.000,00</w:t>
            </w:r>
          </w:p>
        </w:tc>
      </w:tr>
      <w:tr w:rsidR="00EF138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3.260.000,00</w:t>
            </w:r>
          </w:p>
        </w:tc>
      </w:tr>
      <w:tr w:rsidR="00EF138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1.2.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26.500.000,00</w:t>
            </w:r>
          </w:p>
        </w:tc>
      </w:tr>
      <w:tr w:rsidR="00EF138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2. Укупни расходи и издаци за набавку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2.1. ТЕКУЋИ РАСХОДИ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377.065.953,00</w:t>
            </w:r>
          </w:p>
        </w:tc>
      </w:tr>
      <w:tr w:rsidR="00EF138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 текући буџетски расходи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369.060.953,00</w:t>
            </w:r>
          </w:p>
        </w:tc>
      </w:tr>
      <w:tr w:rsidR="00EF138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 расходи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1.373.000,00</w:t>
            </w:r>
          </w:p>
        </w:tc>
      </w:tr>
      <w:tr w:rsidR="00EF138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6.632.000,00</w:t>
            </w:r>
          </w:p>
        </w:tc>
      </w:tr>
      <w:tr w:rsidR="00EF138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2.2. ИЗДАЦИ ЗА НАБАВКУ НЕФИНАНСИЈСКЕ ИМОВИНЕ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34.260.600,00</w:t>
            </w:r>
          </w:p>
        </w:tc>
      </w:tr>
      <w:tr w:rsidR="00EF138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 текући буџетски издаци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33.943.600,00</w:t>
            </w:r>
          </w:p>
        </w:tc>
      </w:tr>
      <w:tr w:rsidR="00EF138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 издаци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317.000,00</w:t>
            </w:r>
          </w:p>
        </w:tc>
      </w:tr>
      <w:tr w:rsidR="00EF138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БУЏЕТСКИ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6.350.000,00</w:t>
            </w:r>
          </w:p>
        </w:tc>
      </w:tr>
      <w:tr w:rsidR="00EF138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Издаци за набавку финансијске имовине (у циљу спровођења јавних политика)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-500.000,00</w:t>
            </w:r>
          </w:p>
        </w:tc>
      </w:tr>
      <w:tr w:rsidR="00EF138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УКУПАН ФИСКАЛНИ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5.850.000,00</w:t>
            </w:r>
          </w:p>
        </w:tc>
      </w:tr>
      <w:tr w:rsidR="00EF1380">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3B6610">
            <w:pPr>
              <w:rPr>
                <w:vanish/>
              </w:rPr>
            </w:pPr>
            <w:r>
              <w:fldChar w:fldCharType="begin"/>
            </w:r>
            <w:r w:rsidR="00647F69">
              <w:instrText>TC "2" \f C \l "1"</w:instrText>
            </w:r>
            <w:r>
              <w:fldChar w:fldCharType="end"/>
            </w:r>
          </w:p>
          <w:p w:rsidR="00EF1380" w:rsidRDefault="00647F69">
            <w:pPr>
              <w:rPr>
                <w:b/>
                <w:bCs/>
                <w:color w:val="000000"/>
                <w:sz w:val="16"/>
                <w:szCs w:val="16"/>
              </w:rPr>
            </w:pPr>
            <w:r>
              <w:rPr>
                <w:b/>
                <w:bCs/>
                <w:color w:val="000000"/>
                <w:sz w:val="16"/>
                <w:szCs w:val="16"/>
              </w:rPr>
              <w:t>Б. РАЧУН ФИНАНСИРАЊА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EF1380">
            <w:pPr>
              <w:spacing w:line="1" w:lineRule="auto"/>
            </w:pPr>
          </w:p>
        </w:tc>
      </w:tr>
      <w:tr w:rsidR="00EF138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Примања од продаје 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Примања од задуживања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Неутрошена средства из претходних година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9.000.000,00</w:t>
            </w:r>
          </w:p>
        </w:tc>
      </w:tr>
      <w:tr w:rsidR="00EF138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Издаци за отплату главнице дуга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14.850.000,00</w:t>
            </w:r>
          </w:p>
        </w:tc>
      </w:tr>
      <w:tr w:rsidR="00EF1380">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НЕТО ФИНАНСИРАЊЕ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-5.850.000,00</w:t>
            </w:r>
          </w:p>
        </w:tc>
      </w:tr>
    </w:tbl>
    <w:p w:rsidR="00EF1380" w:rsidRDefault="00EF1380">
      <w:pPr>
        <w:rPr>
          <w:color w:val="000000"/>
        </w:rPr>
      </w:pPr>
    </w:p>
    <w:p w:rsidR="00EF1380" w:rsidRDefault="00EF1380">
      <w:pPr>
        <w:sectPr w:rsidR="00EF1380">
          <w:headerReference w:type="default" r:id="rId7"/>
          <w:footerReference w:type="default" r:id="rId8"/>
          <w:pgSz w:w="11905" w:h="16837"/>
          <w:pgMar w:top="360" w:right="360" w:bottom="360" w:left="360" w:header="360" w:footer="360" w:gutter="0"/>
          <w:cols w:space="720"/>
        </w:sectPr>
      </w:pPr>
    </w:p>
    <w:p w:rsidR="00EF1380" w:rsidRDefault="00647F69">
      <w:pPr>
        <w:rPr>
          <w:color w:val="000000"/>
        </w:rPr>
      </w:pPr>
      <w:r>
        <w:rPr>
          <w:color w:val="000000"/>
        </w:rPr>
        <w:lastRenderedPageBreak/>
        <w:t>Приходи и примања, расходи и издаци буџета утврђени су у следећим износима:</w:t>
      </w:r>
    </w:p>
    <w:p w:rsidR="00EF1380" w:rsidRDefault="00EF1380">
      <w:pPr>
        <w:rPr>
          <w:color w:val="000000"/>
        </w:rPr>
      </w:pPr>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50"/>
        <w:gridCol w:w="7885"/>
        <w:gridCol w:w="900"/>
        <w:gridCol w:w="1950"/>
      </w:tblGrid>
      <w:tr w:rsidR="00EF1380">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bookmarkStart w:id="3" w:name="__bookmark_5"/>
            <w:bookmarkEnd w:id="3"/>
            <w:r>
              <w:rPr>
                <w:b/>
                <w:bCs/>
                <w:color w:val="000000"/>
                <w:sz w:val="16"/>
                <w:szCs w:val="16"/>
              </w:rPr>
              <w:t>Опис</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Економ. класиф.</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Износ</w:t>
            </w:r>
          </w:p>
        </w:tc>
      </w:tr>
      <w:tr w:rsidR="00EF1380">
        <w:trPr>
          <w:tblHeader/>
        </w:trPr>
        <w:tc>
          <w:tcPr>
            <w:tcW w:w="833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3</w:t>
            </w:r>
          </w:p>
        </w:tc>
      </w:tr>
      <w:bookmarkStart w:id="4" w:name="_Toc1"/>
      <w:bookmarkEnd w:id="4"/>
      <w:tr w:rsidR="00EF1380">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3B6610">
            <w:pPr>
              <w:rPr>
                <w:vanish/>
              </w:rPr>
            </w:pPr>
            <w:r>
              <w:fldChar w:fldCharType="begin"/>
            </w:r>
            <w:r w:rsidR="00647F69">
              <w:instrText>TC "1" \f C \l "1"</w:instrText>
            </w:r>
            <w:r>
              <w:fldChar w:fldCharType="end"/>
            </w:r>
          </w:p>
          <w:p w:rsidR="00EF1380" w:rsidRDefault="00647F69">
            <w:pPr>
              <w:rPr>
                <w:b/>
                <w:bCs/>
                <w:color w:val="000000"/>
                <w:sz w:val="16"/>
                <w:szCs w:val="16"/>
              </w:rPr>
            </w:pPr>
            <w:r>
              <w:rPr>
                <w:b/>
                <w:bCs/>
                <w:color w:val="000000"/>
                <w:sz w:val="16"/>
                <w:szCs w:val="16"/>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EF1380">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417.676.553,00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202.871.000,00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Порез на доходак,  добит и капиталне добитке (осим самодоприноса)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144.520.000,00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Самодопринос</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711180</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Порез на имовину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36.500.000,00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Остали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714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12.850.000,00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Други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716</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9.000.000,00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Непорески приходи, у чему: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40.932.000,00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поједине врсте накнада са одређеном наменом (наменски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приходи од продаје добара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Меморандумске ставке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Донације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731+732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733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147.273.553,00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8</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26.500.000,00</w:t>
            </w:r>
          </w:p>
        </w:tc>
      </w:tr>
      <w:bookmarkStart w:id="5" w:name="_Toc2"/>
      <w:bookmarkEnd w:id="5"/>
      <w:tr w:rsidR="00EF1380">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3B6610">
            <w:pPr>
              <w:rPr>
                <w:vanish/>
              </w:rPr>
            </w:pPr>
            <w:r>
              <w:fldChar w:fldCharType="begin"/>
            </w:r>
            <w:r w:rsidR="00647F69">
              <w:instrText>TC "2" \f C \l "1"</w:instrText>
            </w:r>
            <w:r>
              <w:fldChar w:fldCharType="end"/>
            </w:r>
          </w:p>
          <w:p w:rsidR="00EF1380" w:rsidRDefault="00647F69">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EF1380">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411.826.553,00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Текући расходи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377.065.953,00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Расходи за запослене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109.325.753,00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Коришћење роба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210.420.200,00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Отплата камата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2.279.000,00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Субвенције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8.900.000,00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Социјална заштита из буџета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21.997.000,00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Остали расходи,  у чему:- средства резерви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48+49+464+465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23.864.000,00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463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280.000,00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Издаци за набавку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34.260.600,00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Издаци за набавку финансијске имовине (осим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62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500.000,00</w:t>
            </w:r>
          </w:p>
        </w:tc>
      </w:tr>
      <w:bookmarkStart w:id="6" w:name="_Toc3"/>
      <w:bookmarkEnd w:id="6"/>
      <w:tr w:rsidR="00EF1380">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3B6610">
            <w:pPr>
              <w:rPr>
                <w:vanish/>
              </w:rPr>
            </w:pPr>
            <w:r>
              <w:fldChar w:fldCharType="begin"/>
            </w:r>
            <w:r w:rsidR="00647F69">
              <w:instrText>TC "3" \f C \l "1"</w:instrText>
            </w:r>
            <w:r>
              <w:fldChar w:fldCharType="end"/>
            </w:r>
          </w:p>
          <w:p w:rsidR="00EF1380" w:rsidRDefault="00647F69">
            <w:pPr>
              <w:rPr>
                <w:b/>
                <w:bCs/>
                <w:color w:val="000000"/>
                <w:sz w:val="16"/>
                <w:szCs w:val="16"/>
              </w:rPr>
            </w:pPr>
            <w:r>
              <w:rPr>
                <w:b/>
                <w:bCs/>
                <w:color w:val="000000"/>
                <w:sz w:val="16"/>
                <w:szCs w:val="16"/>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EF1380">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Примања по основу отплате кредита и продаје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92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Задуживање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91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Задуживање код домаћих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911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Задуживање код страних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912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bookmarkStart w:id="7" w:name="_Toc4"/>
      <w:bookmarkEnd w:id="7"/>
      <w:tr w:rsidR="00EF1380">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3B6610">
            <w:pPr>
              <w:rPr>
                <w:vanish/>
              </w:rPr>
            </w:pPr>
            <w:r>
              <w:fldChar w:fldCharType="begin"/>
            </w:r>
            <w:r w:rsidR="00647F69">
              <w:instrText>TC "4" \f C \l "1"</w:instrText>
            </w:r>
            <w:r>
              <w:fldChar w:fldCharType="end"/>
            </w:r>
          </w:p>
          <w:p w:rsidR="00EF1380" w:rsidRDefault="00647F69">
            <w:pPr>
              <w:rPr>
                <w:b/>
                <w:bCs/>
                <w:color w:val="000000"/>
                <w:sz w:val="16"/>
                <w:szCs w:val="16"/>
              </w:rPr>
            </w:pPr>
            <w:r>
              <w:rPr>
                <w:b/>
                <w:bCs/>
                <w:color w:val="000000"/>
                <w:sz w:val="16"/>
                <w:szCs w:val="16"/>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EF1380">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14.850.000,00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Отплата дуга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61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14.850.000,00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Отплата дуга домаћим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611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14.400.000,00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Отплата дуга страним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612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Отплата дуга по гаранцијама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613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6211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bookmarkStart w:id="8" w:name="_Toc5"/>
      <w:bookmarkEnd w:id="8"/>
      <w:tr w:rsidR="00EF1380">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3B6610">
            <w:pPr>
              <w:rPr>
                <w:vanish/>
              </w:rPr>
            </w:pPr>
            <w:r>
              <w:fldChar w:fldCharType="begin"/>
            </w:r>
            <w:r w:rsidR="00647F69">
              <w:instrText>TC "5" \f C \l "1"</w:instrText>
            </w:r>
            <w:r>
              <w:fldChar w:fldCharType="end"/>
            </w:r>
          </w:p>
          <w:p w:rsidR="00EF1380" w:rsidRDefault="00647F69">
            <w:pPr>
              <w:rPr>
                <w:b/>
                <w:bCs/>
                <w:color w:val="000000"/>
                <w:sz w:val="16"/>
                <w:szCs w:val="16"/>
              </w:rPr>
            </w:pPr>
            <w:r>
              <w:rPr>
                <w:b/>
                <w:bCs/>
                <w:color w:val="000000"/>
                <w:sz w:val="16"/>
                <w:szCs w:val="16"/>
              </w:rPr>
              <w:t>НЕРАСПОРЕЂЕНИ ВИШАК ПРИХОДА ИЗ РАНИЈИХ ГОДИНА (класа 3,  извор финансирања 13)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9.000.000,00</w:t>
            </w:r>
          </w:p>
        </w:tc>
      </w:tr>
      <w:bookmarkStart w:id="9" w:name="_Toc6"/>
      <w:bookmarkEnd w:id="9"/>
      <w:tr w:rsidR="00EF1380">
        <w:tc>
          <w:tcPr>
            <w:tcW w:w="833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3B6610">
            <w:pPr>
              <w:rPr>
                <w:vanish/>
              </w:rPr>
            </w:pPr>
            <w:r>
              <w:fldChar w:fldCharType="begin"/>
            </w:r>
            <w:r w:rsidR="00647F69">
              <w:instrText>TC "6" \f C \l "1"</w:instrText>
            </w:r>
            <w:r>
              <w:fldChar w:fldCharType="end"/>
            </w:r>
          </w:p>
          <w:p w:rsidR="00EF1380" w:rsidRDefault="00647F69">
            <w:pPr>
              <w:rPr>
                <w:b/>
                <w:bCs/>
                <w:color w:val="000000"/>
                <w:sz w:val="16"/>
                <w:szCs w:val="16"/>
              </w:rPr>
            </w:pPr>
            <w:r>
              <w:rPr>
                <w:b/>
                <w:bCs/>
                <w:color w:val="000000"/>
                <w:sz w:val="16"/>
                <w:szCs w:val="16"/>
              </w:rPr>
              <w:t>НЕУТРОШЕНА СРЕДСТВА ОД ПРИВАТИЗАЦИЈЕ ИЗ ПРЕТХОДНИХ ГОДИНА (класа 3,  извор финансирања 14)</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r>
    </w:tbl>
    <w:p w:rsidR="00EF1380" w:rsidRDefault="00EF1380">
      <w:pPr>
        <w:rPr>
          <w:color w:val="000000"/>
        </w:rPr>
      </w:pPr>
      <w:bookmarkStart w:id="10" w:name="__bookmark_6"/>
      <w:bookmarkEnd w:id="10"/>
    </w:p>
    <w:tbl>
      <w:tblPr>
        <w:tblW w:w="11185" w:type="dxa"/>
        <w:tblLayout w:type="fixed"/>
        <w:tblCellMar>
          <w:left w:w="0" w:type="dxa"/>
          <w:right w:w="0" w:type="dxa"/>
        </w:tblCellMar>
        <w:tblLook w:val="01E0" w:firstRow="1" w:lastRow="1" w:firstColumn="1" w:lastColumn="1" w:noHBand="0" w:noVBand="0"/>
      </w:tblPr>
      <w:tblGrid>
        <w:gridCol w:w="11185"/>
      </w:tblGrid>
      <w:tr w:rsidR="00EF1380">
        <w:tc>
          <w:tcPr>
            <w:tcW w:w="11185" w:type="dxa"/>
            <w:tcMar>
              <w:top w:w="0" w:type="dxa"/>
              <w:left w:w="0" w:type="dxa"/>
              <w:bottom w:w="0" w:type="dxa"/>
              <w:right w:w="0" w:type="dxa"/>
            </w:tcMar>
          </w:tcPr>
          <w:p w:rsidR="00E25830" w:rsidRDefault="00647F69">
            <w:pPr>
              <w:divId w:val="1576626558"/>
              <w:rPr>
                <w:color w:val="000000"/>
              </w:rPr>
            </w:pPr>
            <w:bookmarkStart w:id="11" w:name="__bookmark_7"/>
            <w:bookmarkEnd w:id="11"/>
            <w:r>
              <w:rPr>
                <w:color w:val="000000"/>
              </w:rPr>
              <w:t>Поље 2</w:t>
            </w:r>
          </w:p>
          <w:p w:rsidR="00EF1380" w:rsidRDefault="00EF1380">
            <w:pPr>
              <w:spacing w:line="1" w:lineRule="auto"/>
            </w:pPr>
          </w:p>
        </w:tc>
      </w:tr>
    </w:tbl>
    <w:p w:rsidR="00EF1380" w:rsidRDefault="00EF1380">
      <w:pPr>
        <w:rPr>
          <w:color w:val="000000"/>
        </w:rPr>
      </w:pPr>
      <w:bookmarkStart w:id="12" w:name="__bookmark_8"/>
      <w:bookmarkEnd w:id="12"/>
    </w:p>
    <w:p w:rsidR="00EF1380" w:rsidRDefault="00EF1380">
      <w:pPr>
        <w:sectPr w:rsidR="00EF1380">
          <w:headerReference w:type="default" r:id="rId9"/>
          <w:footerReference w:type="default" r:id="rId10"/>
          <w:pgSz w:w="11905" w:h="16837"/>
          <w:pgMar w:top="360" w:right="360" w:bottom="360" w:left="360" w:header="360" w:footer="360" w:gutter="0"/>
          <w:cols w:space="720"/>
        </w:sectPr>
      </w:pPr>
    </w:p>
    <w:p w:rsidR="00EF1380" w:rsidRDefault="00EF1380">
      <w:pPr>
        <w:rPr>
          <w:vanish/>
        </w:rPr>
      </w:pPr>
      <w:bookmarkStart w:id="13" w:name="__bookmark_10"/>
      <w:bookmarkEnd w:id="13"/>
    </w:p>
    <w:tbl>
      <w:tblPr>
        <w:tblW w:w="11185" w:type="dxa"/>
        <w:tblLayout w:type="fixed"/>
        <w:tblLook w:val="01E0" w:firstRow="1" w:lastRow="1" w:firstColumn="1" w:lastColumn="1" w:noHBand="0" w:noVBand="0"/>
      </w:tblPr>
      <w:tblGrid>
        <w:gridCol w:w="450"/>
        <w:gridCol w:w="8935"/>
        <w:gridCol w:w="1800"/>
      </w:tblGrid>
      <w:tr w:rsidR="00EF1380">
        <w:trPr>
          <w:trHeight w:val="276"/>
          <w:tblHeader/>
        </w:trPr>
        <w:tc>
          <w:tcPr>
            <w:tcW w:w="11185" w:type="dxa"/>
            <w:gridSpan w:val="3"/>
            <w:vMerge w:val="restart"/>
            <w:tcMar>
              <w:top w:w="0" w:type="dxa"/>
              <w:left w:w="0" w:type="dxa"/>
              <w:bottom w:w="0" w:type="dxa"/>
              <w:right w:w="0" w:type="dxa"/>
            </w:tcMar>
          </w:tcPr>
          <w:p w:rsidR="00EF1380" w:rsidRDefault="00647F69">
            <w:pPr>
              <w:jc w:val="center"/>
              <w:rPr>
                <w:b/>
                <w:bCs/>
                <w:color w:val="000000"/>
                <w:sz w:val="24"/>
                <w:szCs w:val="24"/>
              </w:rPr>
            </w:pPr>
            <w:r>
              <w:rPr>
                <w:b/>
                <w:bCs/>
                <w:color w:val="000000"/>
                <w:sz w:val="24"/>
                <w:szCs w:val="24"/>
              </w:rPr>
              <w:t>ПЛАН РАСХОДА ПО ПРОГРАМИМА</w:t>
            </w:r>
          </w:p>
        </w:tc>
      </w:tr>
      <w:tr w:rsidR="00EF1380">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EF1380">
              <w:trPr>
                <w:jc w:val="center"/>
              </w:trPr>
              <w:tc>
                <w:tcPr>
                  <w:tcW w:w="11185" w:type="dxa"/>
                  <w:tcMar>
                    <w:top w:w="0" w:type="dxa"/>
                    <w:left w:w="0" w:type="dxa"/>
                    <w:bottom w:w="0" w:type="dxa"/>
                    <w:right w:w="0" w:type="dxa"/>
                  </w:tcMar>
                </w:tcPr>
                <w:p w:rsidR="00E25830" w:rsidRDefault="00647F69">
                  <w:pPr>
                    <w:jc w:val="center"/>
                    <w:divId w:val="929045229"/>
                    <w:rPr>
                      <w:b/>
                      <w:bCs/>
                      <w:color w:val="000000"/>
                    </w:rPr>
                  </w:pPr>
                  <w:r>
                    <w:rPr>
                      <w:b/>
                      <w:bCs/>
                      <w:color w:val="000000"/>
                    </w:rPr>
                    <w:t>За период: 01.01.2021-31.12.2021</w:t>
                  </w:r>
                </w:p>
                <w:p w:rsidR="00F86282" w:rsidRPr="00CE6150" w:rsidRDefault="00F86282" w:rsidP="00F86282">
                  <w:pPr>
                    <w:spacing w:line="282" w:lineRule="exact"/>
                    <w:ind w:left="5250"/>
                    <w:rPr>
                      <w:color w:val="000000"/>
                    </w:rPr>
                  </w:pPr>
                  <w:r w:rsidRPr="00CE6150">
                    <w:rPr>
                      <w:color w:val="000000"/>
                      <w:spacing w:val="1"/>
                    </w:rPr>
                    <w:t>Члан</w:t>
                  </w:r>
                  <w:r w:rsidRPr="00CE6150">
                    <w:rPr>
                      <w:color w:val="000000"/>
                    </w:rPr>
                    <w:t xml:space="preserve"> 2.</w:t>
                  </w:r>
                </w:p>
                <w:p w:rsidR="00EF1380" w:rsidRDefault="005A732D" w:rsidP="005A732D">
                  <w:r w:rsidRPr="00CE6150">
                    <w:rPr>
                      <w:color w:val="000000"/>
                    </w:rPr>
                    <w:t>Расходи</w:t>
                  </w:r>
                  <w:r w:rsidRPr="00CE6150">
                    <w:rPr>
                      <w:color w:val="000000"/>
                      <w:spacing w:val="-2"/>
                    </w:rPr>
                    <w:t xml:space="preserve"> </w:t>
                  </w:r>
                  <w:r w:rsidRPr="00CE6150">
                    <w:rPr>
                      <w:color w:val="000000"/>
                    </w:rPr>
                    <w:t>и</w:t>
                  </w:r>
                  <w:r w:rsidRPr="00CE6150">
                    <w:rPr>
                      <w:color w:val="000000"/>
                      <w:spacing w:val="1"/>
                    </w:rPr>
                    <w:t xml:space="preserve"> </w:t>
                  </w:r>
                  <w:r w:rsidRPr="00CE6150">
                    <w:rPr>
                      <w:color w:val="000000"/>
                    </w:rPr>
                    <w:t>издаци</w:t>
                  </w:r>
                  <w:r w:rsidRPr="00CE6150">
                    <w:rPr>
                      <w:color w:val="000000"/>
                      <w:spacing w:val="-2"/>
                    </w:rPr>
                    <w:t xml:space="preserve"> </w:t>
                  </w:r>
                  <w:r w:rsidRPr="00CE6150">
                    <w:rPr>
                      <w:color w:val="000000"/>
                    </w:rPr>
                    <w:t>из члана</w:t>
                  </w:r>
                  <w:r w:rsidRPr="00CE6150">
                    <w:rPr>
                      <w:color w:val="000000"/>
                      <w:spacing w:val="1"/>
                    </w:rPr>
                    <w:t xml:space="preserve"> </w:t>
                  </w:r>
                  <w:r w:rsidRPr="00CE6150">
                    <w:rPr>
                      <w:color w:val="000000"/>
                    </w:rPr>
                    <w:t>1</w:t>
                  </w:r>
                  <w:r w:rsidRPr="00CE6150">
                    <w:rPr>
                      <w:color w:val="000000"/>
                      <w:spacing w:val="-1"/>
                    </w:rPr>
                    <w:t xml:space="preserve"> </w:t>
                  </w:r>
                  <w:r w:rsidRPr="00CE6150">
                    <w:rPr>
                      <w:color w:val="000000"/>
                      <w:spacing w:val="1"/>
                    </w:rPr>
                    <w:t>ове</w:t>
                  </w:r>
                  <w:r w:rsidRPr="00CE6150">
                    <w:rPr>
                      <w:color w:val="000000"/>
                      <w:spacing w:val="-2"/>
                    </w:rPr>
                    <w:t xml:space="preserve"> </w:t>
                  </w:r>
                  <w:r w:rsidRPr="00CE6150">
                    <w:rPr>
                      <w:color w:val="000000"/>
                    </w:rPr>
                    <w:t>Одлуке,</w:t>
                  </w:r>
                  <w:r w:rsidRPr="00CE6150">
                    <w:rPr>
                      <w:color w:val="000000"/>
                      <w:spacing w:val="1"/>
                    </w:rPr>
                    <w:t xml:space="preserve"> </w:t>
                  </w:r>
                  <w:r w:rsidRPr="00CE6150">
                    <w:rPr>
                      <w:color w:val="000000"/>
                    </w:rPr>
                    <w:t>користе</w:t>
                  </w:r>
                  <w:r w:rsidRPr="00CE6150">
                    <w:rPr>
                      <w:color w:val="000000"/>
                      <w:spacing w:val="1"/>
                    </w:rPr>
                    <w:t xml:space="preserve"> </w:t>
                  </w:r>
                  <w:r w:rsidRPr="00CE6150">
                    <w:rPr>
                      <w:color w:val="000000"/>
                      <w:spacing w:val="-2"/>
                    </w:rPr>
                    <w:t>се</w:t>
                  </w:r>
                  <w:r w:rsidRPr="00CE6150">
                    <w:rPr>
                      <w:color w:val="000000"/>
                      <w:spacing w:val="3"/>
                    </w:rPr>
                    <w:t xml:space="preserve"> </w:t>
                  </w:r>
                  <w:r w:rsidRPr="00CE6150">
                    <w:rPr>
                      <w:color w:val="000000"/>
                      <w:spacing w:val="1"/>
                    </w:rPr>
                    <w:t>за</w:t>
                  </w:r>
                  <w:r w:rsidRPr="00CE6150">
                    <w:rPr>
                      <w:color w:val="000000"/>
                      <w:spacing w:val="-3"/>
                    </w:rPr>
                    <w:t xml:space="preserve"> </w:t>
                  </w:r>
                  <w:r w:rsidRPr="00CE6150">
                    <w:rPr>
                      <w:color w:val="000000"/>
                    </w:rPr>
                    <w:t>следеће</w:t>
                  </w:r>
                  <w:r w:rsidRPr="00CE6150">
                    <w:rPr>
                      <w:color w:val="000000"/>
                      <w:spacing w:val="1"/>
                    </w:rPr>
                    <w:t xml:space="preserve"> </w:t>
                  </w:r>
                  <w:r w:rsidRPr="00CE6150">
                    <w:rPr>
                      <w:color w:val="000000"/>
                    </w:rPr>
                    <w:t>програме:</w:t>
                  </w:r>
                </w:p>
              </w:tc>
            </w:tr>
          </w:tbl>
          <w:p w:rsidR="00EF1380" w:rsidRDefault="00EF1380">
            <w:pPr>
              <w:spacing w:line="1" w:lineRule="auto"/>
            </w:pPr>
          </w:p>
        </w:tc>
      </w:tr>
      <w:tr w:rsidR="00EF1380">
        <w:trPr>
          <w:trHeight w:hRule="exact" w:val="300"/>
          <w:tblHeader/>
        </w:trPr>
        <w:tc>
          <w:tcPr>
            <w:tcW w:w="450" w:type="dxa"/>
            <w:tcMar>
              <w:top w:w="0" w:type="dxa"/>
              <w:left w:w="0" w:type="dxa"/>
              <w:bottom w:w="0" w:type="dxa"/>
              <w:right w:w="0" w:type="dxa"/>
            </w:tcMar>
          </w:tcPr>
          <w:p w:rsidR="00EF1380" w:rsidRDefault="00EF1380">
            <w:pPr>
              <w:spacing w:line="1" w:lineRule="auto"/>
              <w:jc w:val="center"/>
            </w:pPr>
          </w:p>
        </w:tc>
        <w:tc>
          <w:tcPr>
            <w:tcW w:w="8935" w:type="dxa"/>
            <w:tcMar>
              <w:top w:w="0" w:type="dxa"/>
              <w:left w:w="0" w:type="dxa"/>
              <w:bottom w:w="0" w:type="dxa"/>
              <w:right w:w="0" w:type="dxa"/>
            </w:tcMar>
          </w:tcPr>
          <w:p w:rsidR="00EF1380" w:rsidRDefault="00EF1380">
            <w:pPr>
              <w:spacing w:line="1" w:lineRule="auto"/>
              <w:jc w:val="center"/>
            </w:pPr>
          </w:p>
        </w:tc>
        <w:tc>
          <w:tcPr>
            <w:tcW w:w="1800" w:type="dxa"/>
            <w:tcMar>
              <w:top w:w="0" w:type="dxa"/>
              <w:left w:w="0" w:type="dxa"/>
              <w:bottom w:w="0" w:type="dxa"/>
              <w:right w:w="0" w:type="dxa"/>
            </w:tcMar>
          </w:tcPr>
          <w:p w:rsidR="00EF1380" w:rsidRDefault="00EF1380">
            <w:pPr>
              <w:spacing w:line="1" w:lineRule="auto"/>
              <w:jc w:val="center"/>
            </w:pPr>
          </w:p>
        </w:tc>
      </w:tr>
      <w:tr w:rsidR="00EF1380">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Назив програма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Износ</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38.470.000,00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28.500.000,00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2.320.000,00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РАЗВОЈ ТУРИЗМА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12.807.250,00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12.550.000,00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17.700.000,00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35.120.000,00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ПРЕДШКОЛСКО ОБРАЗОВАЊЕ И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50.120.000,00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ОСНОВНО ОБРАЗОВАЊЕ И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35.220.000,00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СРЕДЊЕ ОБРАЗОВАЊЕ И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9.800.000,00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31.400.000,00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ЗДРАВСТВЕНА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1.280.000,00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11.070.000,00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9.940.000,00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113.261.303,00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17.118.000,00</w:t>
            </w:r>
          </w:p>
        </w:tc>
      </w:tr>
      <w:tr w:rsidR="00EF1380">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БК</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426.676.553,00</w:t>
            </w:r>
          </w:p>
        </w:tc>
      </w:tr>
    </w:tbl>
    <w:p w:rsidR="00EF1380" w:rsidRDefault="00EF1380">
      <w:pPr>
        <w:rPr>
          <w:color w:val="000000"/>
        </w:rPr>
      </w:pPr>
      <w:bookmarkStart w:id="14" w:name="__bookmark_11"/>
      <w:bookmarkEnd w:id="14"/>
    </w:p>
    <w:tbl>
      <w:tblPr>
        <w:tblW w:w="11185" w:type="dxa"/>
        <w:tblLayout w:type="fixed"/>
        <w:tblCellMar>
          <w:left w:w="0" w:type="dxa"/>
          <w:right w:w="0" w:type="dxa"/>
        </w:tblCellMar>
        <w:tblLook w:val="01E0" w:firstRow="1" w:lastRow="1" w:firstColumn="1" w:lastColumn="1" w:noHBand="0" w:noVBand="0"/>
      </w:tblPr>
      <w:tblGrid>
        <w:gridCol w:w="11185"/>
      </w:tblGrid>
      <w:tr w:rsidR="00EF1380">
        <w:tc>
          <w:tcPr>
            <w:tcW w:w="11185" w:type="dxa"/>
            <w:tcMar>
              <w:top w:w="0" w:type="dxa"/>
              <w:left w:w="0" w:type="dxa"/>
              <w:bottom w:w="0" w:type="dxa"/>
              <w:right w:w="0" w:type="dxa"/>
            </w:tcMar>
          </w:tcPr>
          <w:p w:rsidR="00EF1380" w:rsidRDefault="00EF1380" w:rsidP="00F86282">
            <w:pPr>
              <w:divId w:val="2032025375"/>
            </w:pPr>
            <w:bookmarkStart w:id="15" w:name="__bookmark_12"/>
            <w:bookmarkEnd w:id="15"/>
          </w:p>
        </w:tc>
      </w:tr>
    </w:tbl>
    <w:p w:rsidR="00EF1380" w:rsidRDefault="00EF1380">
      <w:pPr>
        <w:rPr>
          <w:color w:val="000000"/>
        </w:rPr>
      </w:pPr>
      <w:bookmarkStart w:id="16" w:name="__bookmark_13"/>
      <w:bookmarkEnd w:id="16"/>
    </w:p>
    <w:p w:rsidR="00F86282" w:rsidRPr="00AD1EBB" w:rsidRDefault="00F86282" w:rsidP="00F86282">
      <w:pPr>
        <w:spacing w:before="839" w:line="282" w:lineRule="exact"/>
        <w:jc w:val="center"/>
        <w:rPr>
          <w:color w:val="000000"/>
          <w:sz w:val="22"/>
          <w:szCs w:val="22"/>
        </w:rPr>
      </w:pPr>
      <w:r w:rsidRPr="00AD1EBB">
        <w:rPr>
          <w:color w:val="000000"/>
          <w:spacing w:val="1"/>
          <w:sz w:val="22"/>
          <w:szCs w:val="22"/>
        </w:rPr>
        <w:t>Члан</w:t>
      </w:r>
      <w:r w:rsidRPr="00AD1EBB">
        <w:rPr>
          <w:color w:val="000000"/>
          <w:sz w:val="22"/>
          <w:szCs w:val="22"/>
        </w:rPr>
        <w:t xml:space="preserve"> 3.</w:t>
      </w:r>
    </w:p>
    <w:p w:rsidR="005A732D" w:rsidRPr="00AD1EBB" w:rsidRDefault="005A732D" w:rsidP="005A732D">
      <w:pPr>
        <w:spacing w:before="282" w:line="275" w:lineRule="exact"/>
        <w:jc w:val="both"/>
        <w:rPr>
          <w:color w:val="000000"/>
          <w:sz w:val="22"/>
          <w:szCs w:val="22"/>
        </w:rPr>
      </w:pPr>
      <w:r w:rsidRPr="00AD1EBB">
        <w:rPr>
          <w:color w:val="000000"/>
          <w:sz w:val="22"/>
          <w:szCs w:val="22"/>
        </w:rPr>
        <w:t>Средства</w:t>
      </w:r>
      <w:r w:rsidRPr="00AD1EBB">
        <w:rPr>
          <w:color w:val="000000"/>
          <w:spacing w:val="1"/>
          <w:sz w:val="22"/>
          <w:szCs w:val="22"/>
        </w:rPr>
        <w:t xml:space="preserve"> </w:t>
      </w:r>
      <w:r w:rsidRPr="00AD1EBB">
        <w:rPr>
          <w:color w:val="000000"/>
          <w:sz w:val="22"/>
          <w:szCs w:val="22"/>
        </w:rPr>
        <w:t>буџетског</w:t>
      </w:r>
      <w:r w:rsidRPr="00AD1EBB">
        <w:rPr>
          <w:color w:val="000000"/>
          <w:spacing w:val="-2"/>
          <w:sz w:val="22"/>
          <w:szCs w:val="22"/>
        </w:rPr>
        <w:t xml:space="preserve"> </w:t>
      </w:r>
      <w:r w:rsidRPr="00AD1EBB">
        <w:rPr>
          <w:color w:val="000000"/>
          <w:sz w:val="22"/>
          <w:szCs w:val="22"/>
        </w:rPr>
        <w:t>суфицита</w:t>
      </w:r>
      <w:r w:rsidRPr="00AD1EBB">
        <w:rPr>
          <w:color w:val="000000"/>
          <w:spacing w:val="1"/>
          <w:sz w:val="22"/>
          <w:szCs w:val="22"/>
        </w:rPr>
        <w:t xml:space="preserve"> </w:t>
      </w:r>
      <w:r w:rsidRPr="00AD1EBB">
        <w:rPr>
          <w:color w:val="000000"/>
          <w:sz w:val="22"/>
          <w:szCs w:val="22"/>
        </w:rPr>
        <w:t>у</w:t>
      </w:r>
      <w:r w:rsidRPr="00AD1EBB">
        <w:rPr>
          <w:color w:val="000000"/>
          <w:spacing w:val="-1"/>
          <w:sz w:val="22"/>
          <w:szCs w:val="22"/>
        </w:rPr>
        <w:t xml:space="preserve"> </w:t>
      </w:r>
      <w:r w:rsidRPr="00AD1EBB">
        <w:rPr>
          <w:color w:val="000000"/>
          <w:sz w:val="22"/>
          <w:szCs w:val="22"/>
        </w:rPr>
        <w:t>износу</w:t>
      </w:r>
      <w:r w:rsidRPr="00AD1EBB">
        <w:rPr>
          <w:color w:val="000000"/>
          <w:spacing w:val="-2"/>
          <w:sz w:val="22"/>
          <w:szCs w:val="22"/>
        </w:rPr>
        <w:t xml:space="preserve"> </w:t>
      </w:r>
      <w:r w:rsidRPr="00AD1EBB">
        <w:rPr>
          <w:color w:val="000000"/>
          <w:spacing w:val="1"/>
          <w:sz w:val="22"/>
          <w:szCs w:val="22"/>
        </w:rPr>
        <w:t>од</w:t>
      </w:r>
      <w:r w:rsidRPr="00AD1EBB">
        <w:rPr>
          <w:color w:val="000000"/>
          <w:sz w:val="22"/>
          <w:szCs w:val="22"/>
        </w:rPr>
        <w:t xml:space="preserve"> 5.850.000,00</w:t>
      </w:r>
      <w:r w:rsidRPr="00AD1EBB">
        <w:rPr>
          <w:color w:val="000000"/>
          <w:spacing w:val="1"/>
          <w:sz w:val="22"/>
          <w:szCs w:val="22"/>
        </w:rPr>
        <w:t xml:space="preserve"> </w:t>
      </w:r>
      <w:r w:rsidRPr="00AD1EBB">
        <w:rPr>
          <w:color w:val="000000"/>
          <w:sz w:val="22"/>
          <w:szCs w:val="22"/>
        </w:rPr>
        <w:t>динара</w:t>
      </w:r>
      <w:r w:rsidRPr="00AD1EBB">
        <w:rPr>
          <w:color w:val="000000"/>
          <w:spacing w:val="-1"/>
          <w:sz w:val="22"/>
          <w:szCs w:val="22"/>
        </w:rPr>
        <w:t xml:space="preserve"> </w:t>
      </w:r>
      <w:r w:rsidRPr="00AD1EBB">
        <w:rPr>
          <w:color w:val="000000"/>
          <w:sz w:val="22"/>
          <w:szCs w:val="22"/>
        </w:rPr>
        <w:t>и</w:t>
      </w:r>
      <w:r w:rsidRPr="00AD1EBB">
        <w:rPr>
          <w:color w:val="000000"/>
          <w:spacing w:val="1"/>
          <w:sz w:val="22"/>
          <w:szCs w:val="22"/>
        </w:rPr>
        <w:t xml:space="preserve"> </w:t>
      </w:r>
      <w:r w:rsidRPr="00AD1EBB">
        <w:rPr>
          <w:color w:val="000000"/>
          <w:sz w:val="22"/>
          <w:szCs w:val="22"/>
        </w:rPr>
        <w:t>пренета</w:t>
      </w:r>
      <w:r w:rsidRPr="00AD1EBB">
        <w:rPr>
          <w:color w:val="000000"/>
          <w:spacing w:val="1"/>
          <w:sz w:val="22"/>
          <w:szCs w:val="22"/>
        </w:rPr>
        <w:t xml:space="preserve"> </w:t>
      </w:r>
      <w:r w:rsidRPr="00AD1EBB">
        <w:rPr>
          <w:color w:val="000000"/>
          <w:sz w:val="22"/>
          <w:szCs w:val="22"/>
        </w:rPr>
        <w:t>неутрошена</w:t>
      </w:r>
      <w:r w:rsidRPr="00AD1EBB">
        <w:rPr>
          <w:color w:val="000000"/>
          <w:spacing w:val="1"/>
          <w:sz w:val="22"/>
          <w:szCs w:val="22"/>
        </w:rPr>
        <w:t xml:space="preserve"> </w:t>
      </w:r>
      <w:r w:rsidRPr="00AD1EBB">
        <w:rPr>
          <w:color w:val="000000"/>
          <w:sz w:val="22"/>
          <w:szCs w:val="22"/>
        </w:rPr>
        <w:t>средства</w:t>
      </w:r>
      <w:r w:rsidRPr="00AD1EBB">
        <w:rPr>
          <w:color w:val="000000"/>
          <w:spacing w:val="1"/>
          <w:sz w:val="22"/>
          <w:szCs w:val="22"/>
        </w:rPr>
        <w:t xml:space="preserve"> </w:t>
      </w:r>
      <w:r w:rsidRPr="00AD1EBB">
        <w:rPr>
          <w:color w:val="000000"/>
          <w:spacing w:val="-2"/>
          <w:sz w:val="22"/>
          <w:szCs w:val="22"/>
        </w:rPr>
        <w:t>из</w:t>
      </w:r>
      <w:r w:rsidRPr="00AD1EBB">
        <w:rPr>
          <w:color w:val="000000"/>
          <w:spacing w:val="2"/>
          <w:sz w:val="22"/>
          <w:szCs w:val="22"/>
        </w:rPr>
        <w:t xml:space="preserve"> </w:t>
      </w:r>
      <w:r w:rsidRPr="00AD1EBB">
        <w:rPr>
          <w:color w:val="000000"/>
          <w:sz w:val="22"/>
          <w:szCs w:val="22"/>
        </w:rPr>
        <w:t>претходне</w:t>
      </w:r>
      <w:r w:rsidRPr="00AD1EBB">
        <w:rPr>
          <w:color w:val="000000"/>
          <w:spacing w:val="1"/>
          <w:sz w:val="22"/>
          <w:szCs w:val="22"/>
        </w:rPr>
        <w:t xml:space="preserve"> </w:t>
      </w:r>
      <w:r w:rsidRPr="00AD1EBB">
        <w:rPr>
          <w:color w:val="000000"/>
          <w:sz w:val="22"/>
          <w:szCs w:val="22"/>
        </w:rPr>
        <w:t xml:space="preserve">године у износу </w:t>
      </w:r>
      <w:r w:rsidRPr="00AD1EBB">
        <w:rPr>
          <w:color w:val="000000"/>
          <w:spacing w:val="1"/>
          <w:sz w:val="22"/>
          <w:szCs w:val="22"/>
        </w:rPr>
        <w:t>од</w:t>
      </w:r>
      <w:r w:rsidRPr="00AD1EBB">
        <w:rPr>
          <w:color w:val="000000"/>
          <w:spacing w:val="-3"/>
          <w:sz w:val="22"/>
          <w:szCs w:val="22"/>
        </w:rPr>
        <w:t xml:space="preserve"> </w:t>
      </w:r>
      <w:r w:rsidRPr="00AD1EBB">
        <w:rPr>
          <w:color w:val="000000"/>
          <w:sz w:val="22"/>
          <w:szCs w:val="22"/>
        </w:rPr>
        <w:t>9.000.000,00</w:t>
      </w:r>
      <w:r w:rsidRPr="00AD1EBB">
        <w:rPr>
          <w:color w:val="000000"/>
          <w:spacing w:val="1"/>
          <w:sz w:val="22"/>
          <w:szCs w:val="22"/>
        </w:rPr>
        <w:t xml:space="preserve"> </w:t>
      </w:r>
      <w:r w:rsidRPr="00AD1EBB">
        <w:rPr>
          <w:color w:val="000000"/>
          <w:sz w:val="22"/>
          <w:szCs w:val="22"/>
        </w:rPr>
        <w:t>динара</w:t>
      </w:r>
      <w:r w:rsidRPr="00AD1EBB">
        <w:rPr>
          <w:color w:val="000000"/>
          <w:spacing w:val="1"/>
          <w:sz w:val="22"/>
          <w:szCs w:val="22"/>
        </w:rPr>
        <w:t xml:space="preserve"> </w:t>
      </w:r>
      <w:r w:rsidRPr="00AD1EBB">
        <w:rPr>
          <w:color w:val="000000"/>
          <w:sz w:val="22"/>
          <w:szCs w:val="22"/>
        </w:rPr>
        <w:t>користе</w:t>
      </w:r>
      <w:r w:rsidRPr="00AD1EBB">
        <w:rPr>
          <w:color w:val="000000"/>
          <w:spacing w:val="1"/>
          <w:sz w:val="22"/>
          <w:szCs w:val="22"/>
        </w:rPr>
        <w:t xml:space="preserve"> </w:t>
      </w:r>
      <w:r w:rsidRPr="00AD1EBB">
        <w:rPr>
          <w:color w:val="000000"/>
          <w:spacing w:val="-2"/>
          <w:sz w:val="22"/>
          <w:szCs w:val="22"/>
        </w:rPr>
        <w:t>се</w:t>
      </w:r>
      <w:r w:rsidRPr="00AD1EBB">
        <w:rPr>
          <w:color w:val="000000"/>
          <w:spacing w:val="3"/>
          <w:sz w:val="22"/>
          <w:szCs w:val="22"/>
        </w:rPr>
        <w:t xml:space="preserve"> </w:t>
      </w:r>
      <w:r w:rsidRPr="00AD1EBB">
        <w:rPr>
          <w:color w:val="000000"/>
          <w:sz w:val="22"/>
          <w:szCs w:val="22"/>
        </w:rPr>
        <w:t>за</w:t>
      </w:r>
      <w:r w:rsidRPr="00AD1EBB">
        <w:rPr>
          <w:color w:val="000000"/>
          <w:spacing w:val="1"/>
          <w:sz w:val="22"/>
          <w:szCs w:val="22"/>
        </w:rPr>
        <w:t xml:space="preserve"> </w:t>
      </w:r>
      <w:r w:rsidRPr="00AD1EBB">
        <w:rPr>
          <w:color w:val="000000"/>
          <w:sz w:val="22"/>
          <w:szCs w:val="22"/>
        </w:rPr>
        <w:t>финансирање</w:t>
      </w:r>
      <w:r w:rsidRPr="00AD1EBB">
        <w:rPr>
          <w:color w:val="000000"/>
          <w:spacing w:val="1"/>
          <w:sz w:val="22"/>
          <w:szCs w:val="22"/>
        </w:rPr>
        <w:t xml:space="preserve"> отплате</w:t>
      </w:r>
      <w:r w:rsidRPr="00AD1EBB">
        <w:rPr>
          <w:color w:val="000000"/>
          <w:sz w:val="22"/>
          <w:szCs w:val="22"/>
        </w:rPr>
        <w:t xml:space="preserve"> главнице</w:t>
      </w:r>
      <w:r w:rsidRPr="00AD1EBB">
        <w:rPr>
          <w:color w:val="000000"/>
          <w:spacing w:val="-2"/>
          <w:sz w:val="22"/>
          <w:szCs w:val="22"/>
        </w:rPr>
        <w:t xml:space="preserve"> </w:t>
      </w:r>
      <w:r w:rsidRPr="00AD1EBB">
        <w:rPr>
          <w:color w:val="000000"/>
          <w:sz w:val="22"/>
          <w:szCs w:val="22"/>
        </w:rPr>
        <w:t>дуга</w:t>
      </w:r>
      <w:r w:rsidRPr="00AD1EBB">
        <w:rPr>
          <w:color w:val="000000"/>
          <w:spacing w:val="1"/>
          <w:sz w:val="22"/>
          <w:szCs w:val="22"/>
        </w:rPr>
        <w:t xml:space="preserve"> </w:t>
      </w:r>
      <w:r w:rsidRPr="00AD1EBB">
        <w:rPr>
          <w:color w:val="000000"/>
          <w:sz w:val="22"/>
          <w:szCs w:val="22"/>
        </w:rPr>
        <w:t>у</w:t>
      </w:r>
      <w:r w:rsidRPr="00AD1EBB">
        <w:rPr>
          <w:color w:val="000000"/>
          <w:spacing w:val="1"/>
          <w:sz w:val="22"/>
          <w:szCs w:val="22"/>
        </w:rPr>
        <w:t xml:space="preserve"> </w:t>
      </w:r>
      <w:r w:rsidRPr="00AD1EBB">
        <w:rPr>
          <w:color w:val="000000"/>
          <w:sz w:val="22"/>
          <w:szCs w:val="22"/>
        </w:rPr>
        <w:t>износу</w:t>
      </w:r>
      <w:r w:rsidRPr="00AD1EBB">
        <w:rPr>
          <w:color w:val="000000"/>
          <w:spacing w:val="1"/>
          <w:sz w:val="22"/>
          <w:szCs w:val="22"/>
        </w:rPr>
        <w:t xml:space="preserve"> од</w:t>
      </w:r>
      <w:r w:rsidRPr="00AD1EBB">
        <w:rPr>
          <w:color w:val="000000"/>
          <w:spacing w:val="-3"/>
          <w:sz w:val="22"/>
          <w:szCs w:val="22"/>
        </w:rPr>
        <w:t xml:space="preserve"> </w:t>
      </w:r>
      <w:r w:rsidRPr="00AD1EBB">
        <w:rPr>
          <w:color w:val="000000"/>
          <w:sz w:val="22"/>
          <w:szCs w:val="22"/>
        </w:rPr>
        <w:t>14.850.000,00</w:t>
      </w:r>
      <w:r w:rsidRPr="00AD1EBB">
        <w:rPr>
          <w:color w:val="000000"/>
          <w:spacing w:val="-1"/>
          <w:sz w:val="22"/>
          <w:szCs w:val="22"/>
        </w:rPr>
        <w:t xml:space="preserve"> </w:t>
      </w:r>
      <w:r w:rsidRPr="00AD1EBB">
        <w:rPr>
          <w:color w:val="000000"/>
          <w:sz w:val="22"/>
          <w:szCs w:val="22"/>
        </w:rPr>
        <w:t>динара.</w:t>
      </w:r>
    </w:p>
    <w:p w:rsidR="00EF1380" w:rsidRDefault="00EF1380">
      <w:pPr>
        <w:sectPr w:rsidR="00EF1380">
          <w:headerReference w:type="default" r:id="rId11"/>
          <w:footerReference w:type="default" r:id="rId12"/>
          <w:pgSz w:w="11905" w:h="16837"/>
          <w:pgMar w:top="360" w:right="360" w:bottom="360" w:left="360" w:header="360" w:footer="360" w:gutter="0"/>
          <w:cols w:space="720"/>
        </w:sectPr>
      </w:pPr>
    </w:p>
    <w:p w:rsidR="00EF1380" w:rsidRDefault="00647F69">
      <w:pPr>
        <w:jc w:val="center"/>
        <w:rPr>
          <w:color w:val="000000"/>
        </w:rPr>
      </w:pPr>
      <w:r>
        <w:rPr>
          <w:color w:val="000000"/>
        </w:rPr>
        <w:lastRenderedPageBreak/>
        <w:t xml:space="preserve">Члан </w:t>
      </w:r>
      <w:r w:rsidR="00F86282">
        <w:rPr>
          <w:color w:val="000000"/>
        </w:rPr>
        <w:t>4</w:t>
      </w:r>
      <w:r>
        <w:rPr>
          <w:color w:val="000000"/>
        </w:rPr>
        <w:t>.</w:t>
      </w:r>
    </w:p>
    <w:p w:rsidR="00EF1380" w:rsidRDefault="00EF1380">
      <w:pPr>
        <w:rPr>
          <w:color w:val="000000"/>
        </w:rPr>
      </w:pPr>
      <w:bookmarkStart w:id="17" w:name="__bookmark_18"/>
      <w:bookmarkEnd w:id="17"/>
    </w:p>
    <w:tbl>
      <w:tblPr>
        <w:tblW w:w="11185" w:type="dxa"/>
        <w:tblLayout w:type="fixed"/>
        <w:tblCellMar>
          <w:left w:w="0" w:type="dxa"/>
          <w:right w:w="0" w:type="dxa"/>
        </w:tblCellMar>
        <w:tblLook w:val="01E0" w:firstRow="1" w:lastRow="1" w:firstColumn="1" w:lastColumn="1" w:noHBand="0" w:noVBand="0"/>
      </w:tblPr>
      <w:tblGrid>
        <w:gridCol w:w="11185"/>
      </w:tblGrid>
      <w:tr w:rsidR="00EF1380">
        <w:tc>
          <w:tcPr>
            <w:tcW w:w="11185" w:type="dxa"/>
            <w:tcMar>
              <w:top w:w="0" w:type="dxa"/>
              <w:left w:w="0" w:type="dxa"/>
              <w:bottom w:w="0" w:type="dxa"/>
              <w:right w:w="0" w:type="dxa"/>
            </w:tcMar>
          </w:tcPr>
          <w:p w:rsidR="00E25830" w:rsidRDefault="00647F69">
            <w:pPr>
              <w:divId w:val="2081098959"/>
              <w:rPr>
                <w:color w:val="000000"/>
              </w:rPr>
            </w:pPr>
            <w:bookmarkStart w:id="18" w:name="__bookmark_19"/>
            <w:bookmarkEnd w:id="18"/>
            <w:r>
              <w:rPr>
                <w:color w:val="000000"/>
              </w:rPr>
              <w:t>Издаци за капиталне пројекте, планирани за буџетску 2021 годину и наредне две године, исказани су у табели:</w:t>
            </w:r>
          </w:p>
          <w:p w:rsidR="00EF1380" w:rsidRDefault="00EF1380">
            <w:pPr>
              <w:spacing w:line="1" w:lineRule="auto"/>
            </w:pPr>
          </w:p>
        </w:tc>
      </w:tr>
    </w:tbl>
    <w:p w:rsidR="00EF1380" w:rsidRDefault="00EF1380">
      <w:pPr>
        <w:rPr>
          <w:color w:val="000000"/>
        </w:rPr>
      </w:pPr>
      <w:bookmarkStart w:id="19" w:name="__bookmark_20"/>
      <w:bookmarkEnd w:id="19"/>
    </w:p>
    <w:tbl>
      <w:tblPr>
        <w:tblW w:w="11185" w:type="dxa"/>
        <w:tblLayout w:type="fixed"/>
        <w:tblLook w:val="01E0" w:firstRow="1" w:lastRow="1" w:firstColumn="1" w:lastColumn="1" w:noHBand="0" w:noVBand="0"/>
      </w:tblPr>
      <w:tblGrid>
        <w:gridCol w:w="900"/>
        <w:gridCol w:w="600"/>
        <w:gridCol w:w="5185"/>
        <w:gridCol w:w="1500"/>
        <w:gridCol w:w="1500"/>
        <w:gridCol w:w="1500"/>
      </w:tblGrid>
      <w:tr w:rsidR="00EF1380">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F1380" w:rsidRDefault="00647F69">
            <w:pPr>
              <w:jc w:val="center"/>
              <w:rPr>
                <w:b/>
                <w:bCs/>
                <w:color w:val="000000"/>
                <w:sz w:val="16"/>
                <w:szCs w:val="16"/>
              </w:rPr>
            </w:pPr>
            <w:bookmarkStart w:id="20" w:name="__bookmark_21"/>
            <w:bookmarkEnd w:id="20"/>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2021.</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2022.</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2023.</w:t>
            </w:r>
          </w:p>
        </w:tc>
      </w:tr>
      <w:tr w:rsidR="00EF1380">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6</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b/>
                <w:bCs/>
                <w:color w:val="000000"/>
                <w:sz w:val="16"/>
                <w:szCs w:val="16"/>
              </w:rPr>
              <w:t>А. КАПИТАЛНИ ПРОЈЕКТИ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 xml:space="preserve">АДАПТАЦИЈА И ОПРЕМАЊЕ ДВЕ УЧИОНИЦЕ ГОРЊЕГ СПРАТА ДЕЧИЈЕГ ВРТИЋА КОСЈЕРИЋ: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Година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Укупна вредност пројекта: 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Приходе из буџета: 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 xml:space="preserve">РЕКОНСТРУКЦИЈА И ДОГРАДЊА ПИЈАЦЕ У КОСЈЕРИЋУ: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14.900.000,00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Година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Укупна вредност пројекта: 14.900.000,00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Приходе из буџета: 5.900.000,00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Нераспоређени вишак прихода из ранијих година: 9.000.000,00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 xml:space="preserve">ИЗГРАДЊА АТМОСФЕРСКЕ КАНАЛИЗАЦИЈЕ УЛ.ЈОВАНА Ј. ЗМАЈА: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Година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Укупна вредност пројекта: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Приходе из буџета: 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 xml:space="preserve">ИЗГРАДЊА ПРВЕ ФАЗЕ АТМОСФЕРСКЕ КАНАЛИЗАЦИЈЕ ШКОЛСКА БАШТА: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Година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Укупна вредност пројекта: 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Приходе из буџета: 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 xml:space="preserve">ИЗГРАДЊА ФЕКАЛНЕ КАНАЛИЗАЦИЈЕ УЛ.ОСМА НОВА ВЕЗА  ХАЈДУК ВЕЉКОВА У ГАЈЕВИМА: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Година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Укупна вредност пројекта: 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Приходе из буџета: 800.000,00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 xml:space="preserve">ИЗГРАДЊА АТМОСФЕРСКЕ КАНАЛИЗАЦИЈЕ ПОДОСОЈЕ: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Година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Укупна вредност пројекта: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Приходе из буџета: 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 xml:space="preserve">ИЗГРАДЊА ПРИЛАЗНОГ ПУТА ОД БЕХАТОНА ЗА ТЕНИСКИ ТЕРЕН И БАЗЕН: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Година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Укупна вредност пројекта: 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r>
              <w:rPr>
                <w:color w:val="000000"/>
                <w:sz w:val="16"/>
                <w:szCs w:val="16"/>
              </w:rPr>
              <w:t>Приходе из буџета: 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jc w:val="right"/>
              <w:rPr>
                <w:color w:val="000000"/>
                <w:sz w:val="16"/>
                <w:szCs w:val="16"/>
              </w:rPr>
            </w:pPr>
          </w:p>
        </w:tc>
      </w:tr>
    </w:tbl>
    <w:p w:rsidR="00EF1380" w:rsidRDefault="00EF1380">
      <w:pPr>
        <w:rPr>
          <w:color w:val="000000"/>
        </w:rPr>
      </w:pPr>
      <w:bookmarkStart w:id="21" w:name="__bookmark_22"/>
      <w:bookmarkEnd w:id="21"/>
    </w:p>
    <w:tbl>
      <w:tblPr>
        <w:tblW w:w="11185" w:type="dxa"/>
        <w:tblLayout w:type="fixed"/>
        <w:tblCellMar>
          <w:left w:w="0" w:type="dxa"/>
          <w:right w:w="0" w:type="dxa"/>
        </w:tblCellMar>
        <w:tblLook w:val="01E0" w:firstRow="1" w:lastRow="1" w:firstColumn="1" w:lastColumn="1" w:noHBand="0" w:noVBand="0"/>
      </w:tblPr>
      <w:tblGrid>
        <w:gridCol w:w="11185"/>
      </w:tblGrid>
      <w:tr w:rsidR="00EF1380">
        <w:tc>
          <w:tcPr>
            <w:tcW w:w="11185" w:type="dxa"/>
            <w:tcMar>
              <w:top w:w="0" w:type="dxa"/>
              <w:left w:w="0" w:type="dxa"/>
              <w:bottom w:w="0" w:type="dxa"/>
              <w:right w:w="0" w:type="dxa"/>
            </w:tcMar>
          </w:tcPr>
          <w:p w:rsidR="00E25830" w:rsidRDefault="00647F69">
            <w:pPr>
              <w:divId w:val="2001301113"/>
              <w:rPr>
                <w:color w:val="000000"/>
              </w:rPr>
            </w:pPr>
            <w:bookmarkStart w:id="22" w:name="__bookmark_23"/>
            <w:bookmarkEnd w:id="22"/>
            <w:r>
              <w:rPr>
                <w:color w:val="000000"/>
              </w:rPr>
              <w:t>Поље 4</w:t>
            </w:r>
          </w:p>
          <w:p w:rsidR="00EF1380" w:rsidRDefault="00EF1380">
            <w:pPr>
              <w:spacing w:line="1" w:lineRule="auto"/>
            </w:pPr>
          </w:p>
        </w:tc>
      </w:tr>
    </w:tbl>
    <w:p w:rsidR="00EF1380" w:rsidRDefault="00EF1380">
      <w:pPr>
        <w:rPr>
          <w:color w:val="000000"/>
        </w:rPr>
      </w:pPr>
      <w:bookmarkStart w:id="23" w:name="__bookmark_24"/>
      <w:bookmarkEnd w:id="23"/>
    </w:p>
    <w:p w:rsidR="00EF1380" w:rsidRDefault="00EF1380">
      <w:pPr>
        <w:sectPr w:rsidR="00EF1380">
          <w:headerReference w:type="default" r:id="rId13"/>
          <w:footerReference w:type="default" r:id="rId14"/>
          <w:pgSz w:w="11905" w:h="16837"/>
          <w:pgMar w:top="360" w:right="360" w:bottom="360" w:left="360" w:header="360" w:footer="360" w:gutter="0"/>
          <w:cols w:space="720"/>
        </w:sectPr>
      </w:pPr>
    </w:p>
    <w:p w:rsidR="00EF1380" w:rsidRDefault="00647F69">
      <w:pPr>
        <w:jc w:val="center"/>
        <w:rPr>
          <w:b/>
          <w:bCs/>
          <w:color w:val="000000"/>
          <w:sz w:val="24"/>
          <w:szCs w:val="24"/>
        </w:rPr>
      </w:pPr>
      <w:r>
        <w:rPr>
          <w:b/>
          <w:bCs/>
          <w:color w:val="000000"/>
          <w:sz w:val="24"/>
          <w:szCs w:val="24"/>
        </w:rPr>
        <w:lastRenderedPageBreak/>
        <w:t>II ПОСЕБАН ДЕО</w:t>
      </w:r>
    </w:p>
    <w:p w:rsidR="00B84B84" w:rsidRDefault="00B84B84" w:rsidP="00B84B84">
      <w:pPr>
        <w:autoSpaceDE w:val="0"/>
        <w:autoSpaceDN w:val="0"/>
        <w:adjustRightInd w:val="0"/>
        <w:jc w:val="center"/>
        <w:rPr>
          <w:rFonts w:ascii="TimesNewRomanPS-BoldMT" w:hAnsi="TimesNewRomanPS-BoldMT" w:cs="TimesNewRomanPS-BoldMT"/>
          <w:b/>
          <w:bCs/>
        </w:rPr>
      </w:pPr>
      <w:bookmarkStart w:id="24" w:name="__bookmark_26"/>
      <w:bookmarkEnd w:id="24"/>
      <w:r>
        <w:rPr>
          <w:rFonts w:ascii="TimesNewRomanPS-BoldMT" w:hAnsi="TimesNewRomanPS-BoldMT" w:cs="TimesNewRomanPS-BoldMT"/>
          <w:b/>
          <w:bCs/>
        </w:rPr>
        <w:t>Члан 5.</w:t>
      </w:r>
    </w:p>
    <w:p w:rsidR="00EF1380" w:rsidRPr="00B84B84" w:rsidRDefault="00B84B84" w:rsidP="00B84B84">
      <w:pPr>
        <w:rPr>
          <w:color w:val="000000"/>
          <w:sz w:val="22"/>
          <w:szCs w:val="22"/>
        </w:rPr>
      </w:pPr>
      <w:r w:rsidRPr="00B84B84">
        <w:rPr>
          <w:rFonts w:eastAsia="TimesNewRomanPSMT"/>
          <w:sz w:val="22"/>
          <w:szCs w:val="22"/>
        </w:rPr>
        <w:t>Укупни расходи и издаци финансирани из свих извора финансирања распоређују се по корисницима и врстама издатака и то:</w:t>
      </w:r>
    </w:p>
    <w:tbl>
      <w:tblPr>
        <w:tblW w:w="16117" w:type="dxa"/>
        <w:tblLayout w:type="fixed"/>
        <w:tblLook w:val="01E0" w:firstRow="1" w:lastRow="1" w:firstColumn="1" w:lastColumn="1" w:noHBand="0" w:noVBand="0"/>
      </w:tblPr>
      <w:tblGrid>
        <w:gridCol w:w="1050"/>
        <w:gridCol w:w="900"/>
        <w:gridCol w:w="1050"/>
        <w:gridCol w:w="5167"/>
        <w:gridCol w:w="1650"/>
        <w:gridCol w:w="1650"/>
        <w:gridCol w:w="1650"/>
        <w:gridCol w:w="1650"/>
        <w:gridCol w:w="1350"/>
      </w:tblGrid>
      <w:tr w:rsidR="00EF138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EF1380">
              <w:trPr>
                <w:trHeight w:val="276"/>
                <w:jc w:val="center"/>
              </w:trPr>
              <w:tc>
                <w:tcPr>
                  <w:tcW w:w="16117" w:type="dxa"/>
                  <w:gridSpan w:val="3"/>
                  <w:vMerge w:val="restart"/>
                  <w:tcMar>
                    <w:top w:w="0" w:type="dxa"/>
                    <w:left w:w="0" w:type="dxa"/>
                    <w:bottom w:w="0" w:type="dxa"/>
                    <w:right w:w="0" w:type="dxa"/>
                  </w:tcMar>
                </w:tcPr>
                <w:p w:rsidR="00EF1380" w:rsidRDefault="00647F69">
                  <w:pPr>
                    <w:jc w:val="center"/>
                    <w:rPr>
                      <w:b/>
                      <w:bCs/>
                      <w:color w:val="000000"/>
                      <w:sz w:val="24"/>
                      <w:szCs w:val="24"/>
                    </w:rPr>
                  </w:pPr>
                  <w:bookmarkStart w:id="25" w:name="__bookmark_28"/>
                  <w:bookmarkEnd w:id="25"/>
                  <w:r>
                    <w:rPr>
                      <w:b/>
                      <w:bCs/>
                      <w:color w:val="000000"/>
                      <w:sz w:val="24"/>
                      <w:szCs w:val="24"/>
                    </w:rPr>
                    <w:t>ПЛАН РАСХОДА</w:t>
                  </w:r>
                </w:p>
              </w:tc>
            </w:tr>
            <w:tr w:rsidR="00EF1380">
              <w:trPr>
                <w:jc w:val="center"/>
              </w:trPr>
              <w:tc>
                <w:tcPr>
                  <w:tcW w:w="5372" w:type="dxa"/>
                  <w:tcMar>
                    <w:top w:w="0" w:type="dxa"/>
                    <w:left w:w="0" w:type="dxa"/>
                    <w:bottom w:w="0" w:type="dxa"/>
                    <w:right w:w="0" w:type="dxa"/>
                  </w:tcMar>
                </w:tcPr>
                <w:p w:rsidR="00EF1380" w:rsidRDefault="00647F69">
                  <w:pPr>
                    <w:rPr>
                      <w:b/>
                      <w:bCs/>
                      <w:color w:val="000000"/>
                      <w:sz w:val="16"/>
                      <w:szCs w:val="16"/>
                    </w:rPr>
                  </w:pPr>
                  <w:r>
                    <w:rPr>
                      <w:b/>
                      <w:bCs/>
                      <w:color w:val="000000"/>
                      <w:sz w:val="16"/>
                      <w:szCs w:val="16"/>
                    </w:rPr>
                    <w:t>0     БУЏЕТ ОПШТИНЕ КОСЈЕРИЋ</w:t>
                  </w:r>
                </w:p>
              </w:tc>
              <w:tc>
                <w:tcPr>
                  <w:tcW w:w="5372" w:type="dxa"/>
                  <w:tcMar>
                    <w:top w:w="0" w:type="dxa"/>
                    <w:left w:w="0" w:type="dxa"/>
                    <w:bottom w:w="0" w:type="dxa"/>
                    <w:right w:w="0" w:type="dxa"/>
                  </w:tcMar>
                </w:tcPr>
                <w:p w:rsidR="00EF1380" w:rsidRDefault="00647F69">
                  <w:pPr>
                    <w:jc w:val="center"/>
                    <w:rPr>
                      <w:b/>
                      <w:bCs/>
                      <w:color w:val="000000"/>
                    </w:rPr>
                  </w:pPr>
                  <w:r>
                    <w:rPr>
                      <w:b/>
                      <w:bCs/>
                      <w:color w:val="000000"/>
                    </w:rPr>
                    <w:t>2021</w:t>
                  </w:r>
                </w:p>
              </w:tc>
              <w:tc>
                <w:tcPr>
                  <w:tcW w:w="5373" w:type="dxa"/>
                  <w:tcMar>
                    <w:top w:w="0" w:type="dxa"/>
                    <w:left w:w="0" w:type="dxa"/>
                    <w:bottom w:w="0" w:type="dxa"/>
                    <w:right w:w="0" w:type="dxa"/>
                  </w:tcMar>
                </w:tcPr>
                <w:p w:rsidR="00EF1380" w:rsidRDefault="00EF1380">
                  <w:pPr>
                    <w:spacing w:line="1" w:lineRule="auto"/>
                    <w:jc w:val="center"/>
                  </w:pPr>
                </w:p>
              </w:tc>
            </w:tr>
          </w:tbl>
          <w:p w:rsidR="00EF1380" w:rsidRDefault="00EF1380">
            <w:pPr>
              <w:spacing w:line="1" w:lineRule="auto"/>
            </w:pPr>
          </w:p>
        </w:tc>
      </w:tr>
      <w:tr w:rsidR="00EF1380">
        <w:trPr>
          <w:trHeight w:hRule="exact" w:val="300"/>
          <w:tblHeader/>
        </w:trPr>
        <w:tc>
          <w:tcPr>
            <w:tcW w:w="16117" w:type="dxa"/>
            <w:gridSpan w:val="9"/>
            <w:vMerge w:val="restart"/>
            <w:tcMar>
              <w:top w:w="0" w:type="dxa"/>
              <w:left w:w="0" w:type="dxa"/>
              <w:bottom w:w="0" w:type="dxa"/>
              <w:right w:w="0" w:type="dxa"/>
            </w:tcMar>
          </w:tcPr>
          <w:p w:rsidR="00EF1380" w:rsidRDefault="00EF1380">
            <w:pPr>
              <w:spacing w:line="1" w:lineRule="auto"/>
              <w:jc w:val="center"/>
            </w:pPr>
          </w:p>
        </w:tc>
      </w:tr>
      <w:tr w:rsidR="00EF1380">
        <w:trPr>
          <w:tblHeader/>
        </w:trPr>
        <w:tc>
          <w:tcPr>
            <w:tcW w:w="105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Шифра функц. класиф.</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Број позиције</w:t>
            </w:r>
          </w:p>
        </w:tc>
        <w:tc>
          <w:tcPr>
            <w:tcW w:w="10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Економ. класиф.</w:t>
            </w:r>
          </w:p>
        </w:tc>
        <w:tc>
          <w:tcPr>
            <w:tcW w:w="5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буџета</w:t>
            </w:r>
          </w:p>
          <w:p w:rsidR="00EF1380" w:rsidRDefault="00647F6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Укупно</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Структура</w:t>
            </w:r>
          </w:p>
          <w:p w:rsidR="00EF1380" w:rsidRDefault="00647F69">
            <w:pPr>
              <w:jc w:val="center"/>
              <w:rPr>
                <w:b/>
                <w:bCs/>
                <w:color w:val="000000"/>
                <w:sz w:val="16"/>
                <w:szCs w:val="16"/>
              </w:rPr>
            </w:pPr>
            <w:r>
              <w:rPr>
                <w:b/>
                <w:bCs/>
                <w:color w:val="000000"/>
                <w:sz w:val="16"/>
                <w:szCs w:val="16"/>
              </w:rPr>
              <w:t>( % )</w:t>
            </w: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"0 БУЏЕТ ОПШТИНЕ КОСЈЕРИЋ" \f C \l "1"</w:instrText>
            </w:r>
            <w:r>
              <w:fldChar w:fldCharType="end"/>
            </w:r>
          </w:p>
          <w:p w:rsidR="00EF1380" w:rsidRDefault="003B6610">
            <w:pPr>
              <w:rPr>
                <w:vanish/>
              </w:rPr>
            </w:pPr>
            <w:r>
              <w:fldChar w:fldCharType="begin"/>
            </w:r>
            <w:r w:rsidR="00647F69">
              <w:instrText>TC "1 СКУПШТИНА ОПШТИНЕ" \f C \l "2"</w:instrText>
            </w:r>
            <w:r>
              <w:fldChar w:fldCharType="end"/>
            </w:r>
          </w:p>
          <w:p w:rsidR="00EF1380" w:rsidRDefault="00647F69">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СКУПШТИНА ОПШТИНЕ</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 \f C \l "3"</w:instrText>
            </w:r>
            <w:r>
              <w:fldChar w:fldCharType="end"/>
            </w:r>
          </w:p>
          <w:p w:rsidR="00EF1380" w:rsidRDefault="003B6610">
            <w:pPr>
              <w:rPr>
                <w:vanish/>
              </w:rPr>
            </w:pPr>
            <w:r>
              <w:fldChar w:fldCharType="begin"/>
            </w:r>
            <w:r w:rsidR="00647F69">
              <w:instrText>TC "110 Извршни и законодавни органи, финансијски и фискални послови и спољни послови" \f C \l "4"</w:instrText>
            </w:r>
            <w:r>
              <w:fldChar w:fldCharType="end"/>
            </w:r>
          </w:p>
          <w:p w:rsidR="00EF1380" w:rsidRDefault="00647F6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110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Извршни и законодавни органи, финансијски и фискални послови и спољни послови</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"2101 ПОЛИТИЧКИ СИСТЕМ ЛОКАЛНЕ САМОУПРАВЕ" \f C \l "5"</w:instrText>
            </w:r>
            <w:r>
              <w:fldChar w:fldCharType="end"/>
            </w:r>
          </w:p>
          <w:p w:rsidR="00EF1380" w:rsidRDefault="00647F6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ПОЛИТИЧКИ СИСТЕМ ЛОКАЛНЕ САМОУПРАВЕ</w:t>
                  </w:r>
                </w:p>
              </w:tc>
            </w:tr>
          </w:tbl>
          <w:p w:rsidR="00EF1380" w:rsidRDefault="00EF1380">
            <w:pPr>
              <w:spacing w:line="1" w:lineRule="auto"/>
            </w:pP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Функционисање скупштине</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0,47</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355.000,00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0,08</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0,04</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0,02</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417000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ПОСЛАНИЧКИ ДОДАТАК</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0,35</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0,00</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1.860.000,00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0,44</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0,04</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0,06</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Функционисање скупштине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6.395.000,00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6.395.000,00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1,50</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2101-4001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ПРОСЛАВА ДАНА ОПШТИНЕ, КРСНА СЛАВА и ДР.ПРОСЛАВЕ</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0,15</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0,00</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0,01</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2101-4001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ПРОСЛАВА ДАНА ОПШТИНЕ, КРСНА СЛАВА и ДР.ПРОСЛАВЕ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693.000,00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693.000,00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0,16</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2101-4002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ПРОСЛАВА БАДЊЕ ВЕЧЕРИ</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0,05</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2101-4002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ПРОСЛАВА БАДЊЕ ВЕЧЕРИ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0,05</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1082412043"/>
                    <w:rPr>
                      <w:b/>
                      <w:bCs/>
                      <w:color w:val="000000"/>
                      <w:sz w:val="16"/>
                      <w:szCs w:val="16"/>
                    </w:rPr>
                  </w:pPr>
                  <w:r>
                    <w:rPr>
                      <w:b/>
                      <w:bCs/>
                      <w:color w:val="000000"/>
                      <w:sz w:val="16"/>
                      <w:szCs w:val="16"/>
                    </w:rPr>
                    <w:t>Извори финансирања за функцију 110:</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7.288.000,00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110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Извршни и законодавни органи, финансијски и фискални послови и спољни послови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7.288.000,00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7.288.000,00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1,71</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"160 Опште јавне услуге некласификоване на другом месту" \f C \l "4"</w:instrText>
            </w:r>
            <w:r>
              <w:fldChar w:fldCharType="end"/>
            </w:r>
          </w:p>
          <w:p w:rsidR="00EF1380" w:rsidRDefault="00647F6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160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Опште јавне услуге некласификоване на другом месту</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"2101 ПОЛИТИЧКИ СИСТЕМ ЛОКАЛНЕ САМОУПРАВЕ" \f C \l "5"</w:instrText>
            </w:r>
            <w:r>
              <w:fldChar w:fldCharType="end"/>
            </w:r>
          </w:p>
          <w:p w:rsidR="00EF1380" w:rsidRDefault="00647F6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ПОЛИТИЧКИ СИСТЕМ ЛОКАЛНЕ САМОУПРАВЕ</w:t>
                  </w:r>
                </w:p>
              </w:tc>
            </w:tr>
          </w:tbl>
          <w:p w:rsidR="00EF1380" w:rsidRDefault="00EF1380">
            <w:pPr>
              <w:spacing w:line="1" w:lineRule="auto"/>
            </w:pP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Функционисање скупштине</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0,02</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1.890.000,00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1.890.000,00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0,44</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0,01</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Функционисање скупштине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0,47</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1747411901"/>
                    <w:rPr>
                      <w:b/>
                      <w:bCs/>
                      <w:color w:val="000000"/>
                      <w:sz w:val="16"/>
                      <w:szCs w:val="16"/>
                    </w:rPr>
                  </w:pPr>
                  <w:r>
                    <w:rPr>
                      <w:b/>
                      <w:bCs/>
                      <w:color w:val="000000"/>
                      <w:sz w:val="16"/>
                      <w:szCs w:val="16"/>
                    </w:rPr>
                    <w:t>Извори финансирања за функцију 160:</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2.000.000,00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160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Опште јавне услуге некласификоване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0,47</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2114400189"/>
                    <w:rPr>
                      <w:b/>
                      <w:bCs/>
                      <w:color w:val="000000"/>
                      <w:sz w:val="16"/>
                      <w:szCs w:val="16"/>
                    </w:rPr>
                  </w:pPr>
                  <w:r>
                    <w:rPr>
                      <w:b/>
                      <w:bCs/>
                      <w:color w:val="000000"/>
                      <w:sz w:val="16"/>
                      <w:szCs w:val="16"/>
                    </w:rPr>
                    <w:t>Извори финансирања за раздео 1:</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9.288.000,00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9.288.000,00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9.288.000,00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2,18</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"2 ПРЕДСЕДНИК ОПШТИНЕ" \f C \l "2"</w:instrText>
            </w:r>
            <w:r>
              <w:fldChar w:fldCharType="end"/>
            </w:r>
          </w:p>
          <w:p w:rsidR="00EF1380" w:rsidRDefault="00647F69">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ПРЕДСЕДНИК ОПШТИНЕ</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 \f C \l "3"</w:instrText>
            </w:r>
            <w:r>
              <w:fldChar w:fldCharType="end"/>
            </w:r>
          </w:p>
          <w:p w:rsidR="00EF1380" w:rsidRDefault="003B6610">
            <w:pPr>
              <w:rPr>
                <w:vanish/>
              </w:rPr>
            </w:pPr>
            <w:r>
              <w:fldChar w:fldCharType="begin"/>
            </w:r>
            <w:r w:rsidR="00647F69">
              <w:instrText>TC "111 Извршни и законодавни органи" \f C \l "4"</w:instrText>
            </w:r>
            <w:r>
              <w:fldChar w:fldCharType="end"/>
            </w:r>
          </w:p>
          <w:p w:rsidR="00EF1380" w:rsidRDefault="00647F6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Извршни и законодавни органи</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"2101 ПОЛИТИЧКИ СИСТЕМ ЛОКАЛНЕ САМОУПРАВЕ" \f C \l "5"</w:instrText>
            </w:r>
            <w:r>
              <w:fldChar w:fldCharType="end"/>
            </w:r>
          </w:p>
          <w:p w:rsidR="00EF1380" w:rsidRDefault="00647F6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ПОЛИТИЧКИ СИСТЕМ ЛОКАЛНЕ САМОУПРАВЕ</w:t>
                  </w:r>
                </w:p>
              </w:tc>
            </w:tr>
          </w:tbl>
          <w:p w:rsidR="00EF1380" w:rsidRDefault="00EF1380">
            <w:pPr>
              <w:spacing w:line="1" w:lineRule="auto"/>
            </w:pP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Функционисање извршних органа</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0,71</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0,12</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0,04</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0,01</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0,00</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0,15</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0,14</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0,35</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Функционисање извршних органа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6.530.000,00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6.530.000,00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1,53</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67465921"/>
                    <w:rPr>
                      <w:b/>
                      <w:bCs/>
                      <w:color w:val="000000"/>
                      <w:sz w:val="16"/>
                      <w:szCs w:val="16"/>
                    </w:rPr>
                  </w:pPr>
                  <w:r>
                    <w:rPr>
                      <w:b/>
                      <w:bCs/>
                      <w:color w:val="000000"/>
                      <w:sz w:val="16"/>
                      <w:szCs w:val="16"/>
                    </w:rPr>
                    <w:t>Извори финансирања за функцију 111:</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6.530.000,00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6.530.000,00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6.530.000,00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1,53</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2111076111"/>
                    <w:rPr>
                      <w:b/>
                      <w:bCs/>
                      <w:color w:val="000000"/>
                      <w:sz w:val="16"/>
                      <w:szCs w:val="16"/>
                    </w:rPr>
                  </w:pPr>
                  <w:r>
                    <w:rPr>
                      <w:b/>
                      <w:bCs/>
                      <w:color w:val="000000"/>
                      <w:sz w:val="16"/>
                      <w:szCs w:val="16"/>
                    </w:rPr>
                    <w:t>Извори финансирања за раздео 2:</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6.530.000,00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6.530.000,00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6.530.000,00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1,53</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"3 ОПШТИНСКО ВЕЋЕ" \f C \l "2"</w:instrText>
            </w:r>
            <w:r>
              <w:fldChar w:fldCharType="end"/>
            </w:r>
          </w:p>
          <w:p w:rsidR="00EF1380" w:rsidRDefault="00647F69">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ОПШТИНСКО ВЕЋЕ</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 \f C \l "3"</w:instrText>
            </w:r>
            <w:r>
              <w:fldChar w:fldCharType="end"/>
            </w:r>
          </w:p>
          <w:p w:rsidR="00EF1380" w:rsidRDefault="003B6610">
            <w:pPr>
              <w:rPr>
                <w:vanish/>
              </w:rPr>
            </w:pPr>
            <w:r>
              <w:fldChar w:fldCharType="begin"/>
            </w:r>
            <w:r w:rsidR="00647F69">
              <w:instrText>TC "110 Извршни и законодавни органи, финансијски и фискални послови и спољни послови" \f C \l "4"</w:instrText>
            </w:r>
            <w:r>
              <w:fldChar w:fldCharType="end"/>
            </w:r>
          </w:p>
          <w:p w:rsidR="00EF1380" w:rsidRDefault="00647F6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110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Извршни и законодавни органи, финансијски и фискални послови и спољни послови</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"2101 ПОЛИТИЧКИ СИСТЕМ ЛОКАЛНЕ САМОУПРАВЕ" \f C \l "5"</w:instrText>
            </w:r>
            <w:r>
              <w:fldChar w:fldCharType="end"/>
            </w:r>
          </w:p>
          <w:p w:rsidR="00EF1380" w:rsidRDefault="00647F6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ПОЛИТИЧКИ СИСТЕМ ЛОКАЛНЕ САМОУПРАВЕ</w:t>
                  </w:r>
                </w:p>
              </w:tc>
            </w:tr>
          </w:tbl>
          <w:p w:rsidR="00EF1380" w:rsidRDefault="00EF1380">
            <w:pPr>
              <w:spacing w:line="1" w:lineRule="auto"/>
            </w:pP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Функционисање извршних органа</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417000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ПОСЛАНИЧКИ ДОДАТАК</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0,19</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0,07</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0,05</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Функционисање извршних органа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1.300.000,00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0,30</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918710328"/>
                    <w:rPr>
                      <w:b/>
                      <w:bCs/>
                      <w:color w:val="000000"/>
                      <w:sz w:val="16"/>
                      <w:szCs w:val="16"/>
                    </w:rPr>
                  </w:pPr>
                  <w:r>
                    <w:rPr>
                      <w:b/>
                      <w:bCs/>
                      <w:color w:val="000000"/>
                      <w:sz w:val="16"/>
                      <w:szCs w:val="16"/>
                    </w:rPr>
                    <w:t>Извори финансирања за функцију 110:</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1.300.000,00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lastRenderedPageBreak/>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110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Извршни и законодавни органи, финансијски и фискални послови и спољни послови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1.300.000,00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0,30</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1325282444"/>
                    <w:rPr>
                      <w:b/>
                      <w:bCs/>
                      <w:color w:val="000000"/>
                      <w:sz w:val="16"/>
                      <w:szCs w:val="16"/>
                    </w:rPr>
                  </w:pPr>
                  <w:r>
                    <w:rPr>
                      <w:b/>
                      <w:bCs/>
                      <w:color w:val="000000"/>
                      <w:sz w:val="16"/>
                      <w:szCs w:val="16"/>
                    </w:rPr>
                    <w:t>Извори финансирања за раздео 3:</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1.300.000,00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1.300.000,00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0,30</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"4 ОПШТИНСКО ЈАВНО ПРАВОБРАНИЛАШТВО" \f C \l "2"</w:instrText>
            </w:r>
            <w:r>
              <w:fldChar w:fldCharType="end"/>
            </w:r>
          </w:p>
          <w:p w:rsidR="00EF1380" w:rsidRDefault="00647F69">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ОПШТИНСКО ЈАВНО ПРАВОБРАНИЛАШТВО</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 \f C \l "3"</w:instrText>
            </w:r>
            <w:r>
              <w:fldChar w:fldCharType="end"/>
            </w:r>
          </w:p>
          <w:p w:rsidR="00EF1380" w:rsidRDefault="003B6610">
            <w:pPr>
              <w:rPr>
                <w:vanish/>
              </w:rPr>
            </w:pPr>
            <w:r>
              <w:fldChar w:fldCharType="begin"/>
            </w:r>
            <w:r w:rsidR="00647F69">
              <w:instrText>TC "330 Судови" \f C \l "4"</w:instrText>
            </w:r>
            <w:r>
              <w:fldChar w:fldCharType="end"/>
            </w:r>
          </w:p>
          <w:p w:rsidR="00EF1380" w:rsidRDefault="00647F6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330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Судови</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"0602 ОПШТЕ УСЛУГЕ ЛОКАЛНЕ САМОУПРАВЕ" \f C \l "5"</w:instrText>
            </w:r>
            <w:r>
              <w:fldChar w:fldCharType="end"/>
            </w:r>
          </w:p>
          <w:p w:rsidR="00EF1380" w:rsidRDefault="00647F6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ОПШТЕ УСЛУГЕ ЛОКАЛНЕ САМОУПРАВЕ</w:t>
                  </w:r>
                </w:p>
              </w:tc>
            </w:tr>
          </w:tbl>
          <w:p w:rsidR="00EF1380" w:rsidRDefault="00EF1380">
            <w:pPr>
              <w:spacing w:line="1" w:lineRule="auto"/>
            </w:pP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Општинско/градско правобранилаштво</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1.320.000,00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0,31</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0,05</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0,03</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0,00</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0,00</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0,02</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Општинско/градско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1.780.000,00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0,42</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137497232"/>
                    <w:rPr>
                      <w:b/>
                      <w:bCs/>
                      <w:color w:val="000000"/>
                      <w:sz w:val="16"/>
                      <w:szCs w:val="16"/>
                    </w:rPr>
                  </w:pPr>
                  <w:r>
                    <w:rPr>
                      <w:b/>
                      <w:bCs/>
                      <w:color w:val="000000"/>
                      <w:sz w:val="16"/>
                      <w:szCs w:val="16"/>
                    </w:rPr>
                    <w:t>Извори финансирања за функцију 330:</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1.780.000,00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330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Судови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1.780.000,00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0,42</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787432109"/>
                    <w:rPr>
                      <w:b/>
                      <w:bCs/>
                      <w:color w:val="000000"/>
                      <w:sz w:val="16"/>
                      <w:szCs w:val="16"/>
                    </w:rPr>
                  </w:pPr>
                  <w:r>
                    <w:rPr>
                      <w:b/>
                      <w:bCs/>
                      <w:color w:val="000000"/>
                      <w:sz w:val="16"/>
                      <w:szCs w:val="16"/>
                    </w:rPr>
                    <w:t>Извори финансирања за раздео 4:</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1.780.000,00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ОПШТИНСКО ЈАВНО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1.780.000,00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0,42</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"5 ОПШТИНСКА УПРАВА" \f C \l "2"</w:instrText>
            </w:r>
            <w:r>
              <w:fldChar w:fldCharType="end"/>
            </w:r>
          </w:p>
          <w:p w:rsidR="00EF1380" w:rsidRDefault="00647F69">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ОПШТИНСКА УПРАВА</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 \f C \l "3"</w:instrText>
            </w:r>
            <w:r>
              <w:fldChar w:fldCharType="end"/>
            </w:r>
          </w:p>
          <w:p w:rsidR="00EF1380" w:rsidRDefault="003B6610">
            <w:pPr>
              <w:rPr>
                <w:vanish/>
              </w:rPr>
            </w:pPr>
            <w:r>
              <w:fldChar w:fldCharType="begin"/>
            </w:r>
            <w:r w:rsidR="00647F69">
              <w:instrText>TC "070 Социјална помоћ угроженом становништву, некласификована на другом месту" \f C \l "4"</w:instrText>
            </w:r>
            <w:r>
              <w:fldChar w:fldCharType="end"/>
            </w:r>
          </w:p>
          <w:p w:rsidR="00EF1380" w:rsidRDefault="00647F6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070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Социјална помоћ угроженом становништву, некласификована на другом месту</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"0901 СОЦИЈАЛНА И ДЕЧЈА ЗАШТИТА" \f C \l "5"</w:instrText>
            </w:r>
            <w:r>
              <w:fldChar w:fldCharType="end"/>
            </w:r>
          </w:p>
          <w:p w:rsidR="00EF1380" w:rsidRDefault="00647F6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0901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СОЦИЈАЛНА И ДЕЧЈА ЗАШТИТА</w:t>
                  </w:r>
                </w:p>
              </w:tc>
            </w:tr>
          </w:tbl>
          <w:p w:rsidR="00EF1380" w:rsidRDefault="00EF1380">
            <w:pPr>
              <w:spacing w:line="1" w:lineRule="auto"/>
            </w:pP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Дневне услуге у заједници</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2,11</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Дневне услуге у заједници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2,11</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Подршка реализацији програма Црвеног крста</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0,66</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Подршка реализацији програма Црвеног крста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2.800.000,00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0,66</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Подршка деци и породици са децом</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1,48</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Подршка деци и породици са децом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6.300.000,00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1,48</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0901-4001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ПОДРШКА СОЦИО-ХУМАНИТАРНИМ ОРГАНИЗАЦИЈАМА</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0,12</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0901-4001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ПОДРШКА СОЦИО-ХУМАНИТАРНИМ ОРГАНИЗАЦИЈАМА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0,12</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0901-5001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АДАПТАЦИЈА И ОПРЕМАЊЕ ДВЕ УЧИОНИЦЕ ГОРЊЕГ СПРАТА ДЕЧИЈЕГ ВРТИЋА КОСЈЕРИЋ</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1,41</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0901-5001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АДАПТАЦИЈА И ОПРЕМАЊЕ ДВЕ УЧИОНИЦЕ ГОРЊЕГ СПРАТА ДЕЧИЈЕГ ВРТИЋА КОСЈЕРИЋ</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1,41</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1976450311"/>
                    <w:rPr>
                      <w:b/>
                      <w:bCs/>
                      <w:color w:val="000000"/>
                      <w:sz w:val="16"/>
                      <w:szCs w:val="16"/>
                    </w:rPr>
                  </w:pPr>
                  <w:r>
                    <w:rPr>
                      <w:b/>
                      <w:bCs/>
                      <w:color w:val="000000"/>
                      <w:sz w:val="16"/>
                      <w:szCs w:val="16"/>
                    </w:rPr>
                    <w:t>Извори финансирања за функцију 070:</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24.600.000,00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070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Социјална помоћ угроженом становништву,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24.600.000,00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24.600.000,00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5,77</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"090 Социјална заштита некласификована на другом месту" \f C \l "4"</w:instrText>
            </w:r>
            <w:r>
              <w:fldChar w:fldCharType="end"/>
            </w:r>
          </w:p>
          <w:p w:rsidR="00EF1380" w:rsidRDefault="00647F6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090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Социјална заштита некласификована на другом месту</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"0901 СОЦИЈАЛНА И ДЕЧЈА ЗАШТИТА" \f C \l "5"</w:instrText>
            </w:r>
            <w:r>
              <w:fldChar w:fldCharType="end"/>
            </w:r>
          </w:p>
          <w:p w:rsidR="00EF1380" w:rsidRDefault="00647F6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0901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СОЦИЈАЛНА И ДЕЧЈА ЗАШТИТА</w:t>
                  </w:r>
                </w:p>
              </w:tc>
            </w:tr>
          </w:tbl>
          <w:p w:rsidR="00EF1380" w:rsidRDefault="00EF1380">
            <w:pPr>
              <w:spacing w:line="1" w:lineRule="auto"/>
            </w:pP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Једнократне помоћи и други облици помоћи</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0,00</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0,08</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0,01</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0,06</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0,03</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0,04</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1,36</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0,01</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Једнократне помоћи и други облици помоћи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6.800.000,00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1,59</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1154953456"/>
                    <w:rPr>
                      <w:b/>
                      <w:bCs/>
                      <w:color w:val="000000"/>
                      <w:sz w:val="16"/>
                      <w:szCs w:val="16"/>
                    </w:rPr>
                  </w:pPr>
                  <w:r>
                    <w:rPr>
                      <w:b/>
                      <w:bCs/>
                      <w:color w:val="000000"/>
                      <w:sz w:val="16"/>
                      <w:szCs w:val="16"/>
                    </w:rPr>
                    <w:t>Извори финансирања за функцију 090:</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6.800.000,00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090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Социјална заштита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6.800.000,00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1,59</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"130 Опште услуге" \f C \l "4"</w:instrText>
            </w:r>
            <w:r>
              <w:fldChar w:fldCharType="end"/>
            </w:r>
          </w:p>
          <w:p w:rsidR="00EF1380" w:rsidRDefault="00647F6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130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Опште услуге</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"0602 ОПШТЕ УСЛУГЕ ЛОКАЛНЕ САМОУПРАВЕ" \f C \l "5"</w:instrText>
            </w:r>
            <w:r>
              <w:fldChar w:fldCharType="end"/>
            </w:r>
          </w:p>
          <w:p w:rsidR="00EF1380" w:rsidRDefault="00647F6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ОПШТЕ УСЛУГЕ ЛОКАЛНЕ САМОУПРАВЕ</w:t>
                  </w:r>
                </w:p>
              </w:tc>
            </w:tr>
          </w:tbl>
          <w:p w:rsidR="00EF1380" w:rsidRDefault="00EF1380">
            <w:pPr>
              <w:spacing w:line="1" w:lineRule="auto"/>
            </w:pP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Функционисање локалне самоуправе и градских општина</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34.160.000,00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34.160.000,00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8,01</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5.899.503,00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5.899.503,00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1,38</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0,02</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0,73</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0,26</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0,09</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9.780.000,00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2,29</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lastRenderedPageBreak/>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0,06</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1,90</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0,15</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1.810.000,00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0,42</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1.770.000,00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0,41</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0,05</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1,29</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0,94</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0,19</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1.461.600,00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1.461.600,00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0,34</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79.071.103,00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79.071.103,00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18,53</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Текућа буџетска резерва</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499000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0,05</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Текућа буџетска резерва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0,05</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Стална буџетска резерва</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499000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0,12</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Стална буџетска резерва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0,12</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0602-4003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ИЗРАДА ПЛАНА ЗА РОДНУ РАВНОПРАВНОСТ</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0,06</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0602-4003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ИЗРАДА ПЛАНА ЗА РОДНУ РАВНОПРАВНОСТ</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0,06</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200363240"/>
                    <w:rPr>
                      <w:b/>
                      <w:bCs/>
                      <w:color w:val="000000"/>
                      <w:sz w:val="16"/>
                      <w:szCs w:val="16"/>
                    </w:rPr>
                  </w:pPr>
                  <w:r>
                    <w:rPr>
                      <w:b/>
                      <w:bCs/>
                      <w:color w:val="000000"/>
                      <w:sz w:val="16"/>
                      <w:szCs w:val="16"/>
                    </w:rPr>
                    <w:t>Извори финансирања за функцију 130:</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80.021.103,00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130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Опште услуге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80.021.103,00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80.021.103,00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18,75</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"170 Трансакције јавног дуга" \f C \l "4"</w:instrText>
            </w:r>
            <w:r>
              <w:fldChar w:fldCharType="end"/>
            </w:r>
          </w:p>
          <w:p w:rsidR="00EF1380" w:rsidRDefault="00647F6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170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Трансакције јавног дуга</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"0602 ОПШТЕ УСЛУГЕ ЛОКАЛНЕ САМОУПРАВЕ" \f C \l "5"</w:instrText>
            </w:r>
            <w:r>
              <w:fldChar w:fldCharType="end"/>
            </w:r>
          </w:p>
          <w:p w:rsidR="00EF1380" w:rsidRDefault="00647F6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ОПШТЕ УСЛУГЕ ЛОКАЛНЕ САМОУПРАВЕ</w:t>
                  </w:r>
                </w:p>
              </w:tc>
            </w:tr>
          </w:tbl>
          <w:p w:rsidR="00EF1380" w:rsidRDefault="00EF1380">
            <w:pPr>
              <w:spacing w:line="1" w:lineRule="auto"/>
            </w:pP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Сервисирање јавног дуга</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441000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ОТПЛАТА ДОМАЋИХ КАМАТА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1.824.000,00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1.824.000,00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0,43</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444000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ПРАТЕЋИ ТРОШКОВИ ЗАДУЖИВАЊА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0,11</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ОТПЛАТА ГЛАВНИЦЕ ДОМАЋИМ КРЕДИТОРИМА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14.400.000,00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3,37</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70/0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ОТПЛАТА ГЛАВНИЦЕ ЗА ФИНАНСИЈСКИ ЛИЗИНГ</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0,11</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Сервисирање јавног дуга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17.124.000,00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17.124.000,00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4,01</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2089689751"/>
                    <w:rPr>
                      <w:b/>
                      <w:bCs/>
                      <w:color w:val="000000"/>
                      <w:sz w:val="16"/>
                      <w:szCs w:val="16"/>
                    </w:rPr>
                  </w:pPr>
                  <w:r>
                    <w:rPr>
                      <w:b/>
                      <w:bCs/>
                      <w:color w:val="000000"/>
                      <w:sz w:val="16"/>
                      <w:szCs w:val="16"/>
                    </w:rPr>
                    <w:t>Извори финансирања за функцију 170:</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17.124.000,00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170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Трансакције јавног дуга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17.124.000,00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17.124.000,00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4,01</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"411 Општи економски и комерцијални послови" \f C \l "4"</w:instrText>
            </w:r>
            <w:r>
              <w:fldChar w:fldCharType="end"/>
            </w:r>
          </w:p>
          <w:p w:rsidR="00EF1380" w:rsidRDefault="00647F6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411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Општи економски и комерцијални послови</w:t>
                  </w:r>
                </w:p>
              </w:tc>
            </w:tr>
          </w:tbl>
          <w:p w:rsidR="00EF1380" w:rsidRDefault="00EF1380">
            <w:pPr>
              <w:spacing w:line="1" w:lineRule="auto"/>
            </w:pPr>
          </w:p>
        </w:tc>
      </w:tr>
      <w:bookmarkStart w:id="26" w:name="_Toc1501_ЛОКАЛНИ_ЕКОНОМСКИ_РАЗВОЈ"/>
      <w:bookmarkEnd w:id="26"/>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lastRenderedPageBreak/>
              <w:fldChar w:fldCharType="begin"/>
            </w:r>
            <w:r w:rsidR="00647F69">
              <w:instrText>TC "1501 ЛОКАЛНИ ЕКОНОМСКИ РАЗВОЈ" \f C \l "5"</w:instrText>
            </w:r>
            <w:r>
              <w:fldChar w:fldCharType="end"/>
            </w:r>
          </w:p>
          <w:p w:rsidR="00EF1380" w:rsidRDefault="00647F6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1501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ЛОКАЛНИ ЕКОНОМСКИ РАЗВОЈ</w:t>
                  </w:r>
                </w:p>
              </w:tc>
            </w:tr>
          </w:tbl>
          <w:p w:rsidR="00EF1380" w:rsidRDefault="00EF1380">
            <w:pPr>
              <w:spacing w:line="1" w:lineRule="auto"/>
            </w:pP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Унапређење привредног и инвестиционог амбијента</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71/0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0,19</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72/0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0,12</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Унапређење привредног и инвестиционог амбијента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1.320.000,00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1.320.000,00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0,31</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Мере активне политике запошљавања</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73/0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0,23</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Мере активне политике запошљавања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0,23</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70783475"/>
                    <w:rPr>
                      <w:b/>
                      <w:bCs/>
                      <w:color w:val="000000"/>
                      <w:sz w:val="16"/>
                      <w:szCs w:val="16"/>
                    </w:rPr>
                  </w:pPr>
                  <w:r>
                    <w:rPr>
                      <w:b/>
                      <w:bCs/>
                      <w:color w:val="000000"/>
                      <w:sz w:val="16"/>
                      <w:szCs w:val="16"/>
                    </w:rPr>
                    <w:t>Извори финансирања за функцију 411:</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2.320.000,00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411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Општи економски и комерцијални послови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2.320.000,00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2.320.000,00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0,54</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"421 Пољопривреда" \f C \l "4"</w:instrText>
            </w:r>
            <w:r>
              <w:fldChar w:fldCharType="end"/>
            </w:r>
          </w:p>
          <w:p w:rsidR="00EF1380" w:rsidRDefault="00647F6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421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Пољопривреда</w:t>
                  </w:r>
                </w:p>
              </w:tc>
            </w:tr>
          </w:tbl>
          <w:p w:rsidR="00EF1380" w:rsidRDefault="00EF1380">
            <w:pPr>
              <w:spacing w:line="1" w:lineRule="auto"/>
            </w:pPr>
          </w:p>
        </w:tc>
      </w:tr>
      <w:bookmarkStart w:id="27" w:name="_Toc0101_ПОЉОПРИВРЕДА_И_РУРАЛНИ_РАЗВОЈ"/>
      <w:bookmarkEnd w:id="27"/>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"0101 ПОЉОПРИВРЕДА И РУРАЛНИ РАЗВОЈ" \f C \l "5"</w:instrText>
            </w:r>
            <w:r>
              <w:fldChar w:fldCharType="end"/>
            </w:r>
          </w:p>
          <w:p w:rsidR="00EF1380" w:rsidRDefault="00647F6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ПОЉОПРИВРЕДА И РУРАЛНИ РАЗВОЈ</w:t>
                  </w:r>
                </w:p>
              </w:tc>
            </w:tr>
          </w:tbl>
          <w:p w:rsidR="00EF1380" w:rsidRDefault="00EF1380">
            <w:pPr>
              <w:spacing w:line="1" w:lineRule="auto"/>
            </w:pP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Подршка за спровођење пољопривредне политике у локалној заједници</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74/0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1.650.000,00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0,39</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75/0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0,70</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76/0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0,35</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6.150.000,00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1,44</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Мере подршке руралном развоју</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77/0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1,50</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Мере подршке руралном развоју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6.400.000,00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1,50</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551573366"/>
                    <w:rPr>
                      <w:b/>
                      <w:bCs/>
                      <w:color w:val="000000"/>
                      <w:sz w:val="16"/>
                      <w:szCs w:val="16"/>
                    </w:rPr>
                  </w:pPr>
                  <w:r>
                    <w:rPr>
                      <w:b/>
                      <w:bCs/>
                      <w:color w:val="000000"/>
                      <w:sz w:val="16"/>
                      <w:szCs w:val="16"/>
                    </w:rPr>
                    <w:t>Извори финансирања за функцију 421:</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12.550.000,00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421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Пољопривреда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12.550.000,00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12.550.000,00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2,94</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"451 Друмски саобраћај" \f C \l "4"</w:instrText>
            </w:r>
            <w:r>
              <w:fldChar w:fldCharType="end"/>
            </w:r>
          </w:p>
          <w:p w:rsidR="00EF1380" w:rsidRDefault="00647F6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451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Друмски саобраћај</w:t>
                  </w:r>
                </w:p>
              </w:tc>
            </w:tr>
          </w:tbl>
          <w:p w:rsidR="00EF1380" w:rsidRDefault="00EF1380">
            <w:pPr>
              <w:spacing w:line="1" w:lineRule="auto"/>
            </w:pPr>
          </w:p>
        </w:tc>
      </w:tr>
      <w:bookmarkStart w:id="28" w:name="_Toc0701_ОРГАНИЗАЦИЈА_САОБРАЋАЈА_И_САОБР"/>
      <w:bookmarkEnd w:id="28"/>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"0701 ОРГАНИЗАЦИЈА САОБРАЋАЈА И САОБРАЋАЈНА ИНФРАСТРУКТУРА" \f C \l "5"</w:instrText>
            </w:r>
            <w:r>
              <w:fldChar w:fldCharType="end"/>
            </w:r>
          </w:p>
          <w:p w:rsidR="00EF1380" w:rsidRDefault="00647F6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0701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ОРГАНИЗАЦИЈА САОБРАЋАЈА И САОБРАЋАЈНА ИНФРАСТРУКТУРА</w:t>
                  </w:r>
                </w:p>
              </w:tc>
            </w:tr>
          </w:tbl>
          <w:p w:rsidR="00EF1380" w:rsidRDefault="00EF1380">
            <w:pPr>
              <w:spacing w:line="1" w:lineRule="auto"/>
            </w:pP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Управљање и одржавање саобраћајне инфраструктуре</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78/0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1.420.000,00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0,33</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79/0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1,48</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24.700.000,00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24.700.000,00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5,79</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0,63</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Управљање и одржавање саобраћајне инфраструктуре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35.120.000,00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35.120.000,00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8,23</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2087871113"/>
                    <w:rPr>
                      <w:b/>
                      <w:bCs/>
                      <w:color w:val="000000"/>
                      <w:sz w:val="16"/>
                      <w:szCs w:val="16"/>
                    </w:rPr>
                  </w:pPr>
                  <w:r>
                    <w:rPr>
                      <w:b/>
                      <w:bCs/>
                      <w:color w:val="000000"/>
                      <w:sz w:val="16"/>
                      <w:szCs w:val="16"/>
                    </w:rPr>
                    <w:t>Извори финансирања за функцију 451:</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35.120.000,00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451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Друмски саобраћај</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35.120.000,00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35.120.000,00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8,23</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"510 Управљање отпадом" \f C \l "4"</w:instrText>
            </w:r>
            <w:r>
              <w:fldChar w:fldCharType="end"/>
            </w:r>
          </w:p>
          <w:p w:rsidR="00EF1380" w:rsidRDefault="00647F6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Управљање отпадом</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"0401 ЗАШТИТА ЖИВОТНЕ СРЕДИНЕ" \f C \l "5"</w:instrText>
            </w:r>
            <w:r>
              <w:fldChar w:fldCharType="end"/>
            </w:r>
          </w:p>
          <w:p w:rsidR="00EF1380" w:rsidRDefault="00647F6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0401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ЗАШТИТА ЖИВОТНЕ СРЕДИНЕ</w:t>
                  </w:r>
                </w:p>
              </w:tc>
            </w:tr>
          </w:tbl>
          <w:p w:rsidR="00EF1380" w:rsidRDefault="00EF1380">
            <w:pPr>
              <w:spacing w:line="1" w:lineRule="auto"/>
            </w:pP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Управљање комуналним отпадом</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2,34</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НАБАВКА ДОМАЋЕ ФИНАНСИЈСКЕ ИМОВИНЕ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0,12</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Управљање комуналним отпадом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2,46</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1490320297"/>
                    <w:rPr>
                      <w:b/>
                      <w:bCs/>
                      <w:color w:val="000000"/>
                      <w:sz w:val="16"/>
                      <w:szCs w:val="16"/>
                    </w:rPr>
                  </w:pPr>
                  <w:r>
                    <w:rPr>
                      <w:b/>
                      <w:bCs/>
                      <w:color w:val="000000"/>
                      <w:sz w:val="16"/>
                      <w:szCs w:val="16"/>
                    </w:rPr>
                    <w:t>Извори финансирања за функцију 510:</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10.500.000,00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510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Управљање отпадом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2,46</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"560 Заштита животне средине некласификована на другом месту" \f C \l "4"</w:instrText>
            </w:r>
            <w:r>
              <w:fldChar w:fldCharType="end"/>
            </w:r>
          </w:p>
          <w:p w:rsidR="00EF1380" w:rsidRDefault="00647F6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Заштита животне средине некласификована на другом месту</w:t>
                  </w:r>
                </w:p>
              </w:tc>
            </w:tr>
          </w:tbl>
          <w:p w:rsidR="00EF1380" w:rsidRDefault="00EF1380">
            <w:pPr>
              <w:spacing w:line="1" w:lineRule="auto"/>
            </w:pPr>
          </w:p>
        </w:tc>
      </w:tr>
      <w:bookmarkStart w:id="29" w:name="_Toc0401_ЗАШТИТА_ЖИВОТНЕ_СРЕДИНЕ"/>
      <w:bookmarkEnd w:id="29"/>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"0401 ЗАШТИТА ЖИВОТНЕ СРЕДИНЕ" \f C \l "5"</w:instrText>
            </w:r>
            <w:r>
              <w:fldChar w:fldCharType="end"/>
            </w:r>
          </w:p>
          <w:p w:rsidR="00EF1380" w:rsidRDefault="00647F6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0401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ЗАШТИТА ЖИВОТНЕ СРЕДИНЕ</w:t>
                  </w:r>
                </w:p>
              </w:tc>
            </w:tr>
          </w:tbl>
          <w:p w:rsidR="00EF1380" w:rsidRDefault="00EF1380">
            <w:pPr>
              <w:spacing w:line="1" w:lineRule="auto"/>
            </w:pP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Управљање заштитом животне средине</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0,02</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0,19</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1,48</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Управљање заштитом животне средине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1,69</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896206608"/>
                    <w:rPr>
                      <w:b/>
                      <w:bCs/>
                      <w:color w:val="000000"/>
                      <w:sz w:val="16"/>
                      <w:szCs w:val="16"/>
                    </w:rPr>
                  </w:pPr>
                  <w:r>
                    <w:rPr>
                      <w:b/>
                      <w:bCs/>
                      <w:color w:val="000000"/>
                      <w:sz w:val="16"/>
                      <w:szCs w:val="16"/>
                    </w:rPr>
                    <w:t>Извори финансирања за функцију 560:</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7.200.000,00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560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Заштита животне средине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7.200.000,00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1,69</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"620 Развој заједнице" \f C \l "4"</w:instrText>
            </w:r>
            <w:r>
              <w:fldChar w:fldCharType="end"/>
            </w:r>
          </w:p>
          <w:p w:rsidR="00EF1380" w:rsidRDefault="00647F6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620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Развој заједнице</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"1101 СТАНОВАЊЕ, УРБАНИЗАМ И ПРОСТОРНО ПЛАНИРАЊЕ" \f C \l "5"</w:instrText>
            </w:r>
            <w:r>
              <w:fldChar w:fldCharType="end"/>
            </w:r>
          </w:p>
          <w:p w:rsidR="00EF1380" w:rsidRDefault="00647F6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1101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СТАНОВАЊЕ, УРБАНИЗАМ И ПРОСТОРНО ПЛАНИРАЊЕ</w:t>
                  </w:r>
                </w:p>
              </w:tc>
            </w:tr>
          </w:tbl>
          <w:p w:rsidR="00EF1380" w:rsidRDefault="00EF1380">
            <w:pPr>
              <w:spacing w:line="1" w:lineRule="auto"/>
            </w:pP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Просторно и урбанистичко планирање</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0,23</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Просторно и урбанистичко планирање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0,23</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Спровођење урбанистичких и просторних планова</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8.720.000,00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2,04</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0,70</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0,60</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0,05</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 xml:space="preserve">НАКНАДА ШТЕТЕ ЗА ПОВРЕДЕ ИЛИ ШТЕТУ НАНЕТУ ОД СТРАНЕ </w:t>
            </w:r>
            <w:r>
              <w:rPr>
                <w:color w:val="000000"/>
                <w:sz w:val="16"/>
                <w:szCs w:val="16"/>
              </w:rPr>
              <w:lastRenderedPageBreak/>
              <w:t>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lastRenderedPageBreak/>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0,05</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541000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1,10</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Спровођење урбанистичких и просторних планова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19.370.000,00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19.370.000,00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4,54</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1101-5001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РЕКОНСТРУКЦИЈА И ДОГРАДЊА ПИЈАЦЕ У КОСЈЕРИЋУ</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14.900.000,00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3,49</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1101-5001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РЕКОНСТРУКЦИЈА И ДОГРАДЊА ПИЈАЦЕ У КОСЈЕРИЋУ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5.900.000,00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14.900.000,00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3,49</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1101-5002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ИЗГРАДЊА АТМОСФЕРСКЕ КАНАЛИЗАЦИЈЕ УЛ.ЈОВАНА Ј. ЗМАЈА</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0,23</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1101-5002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ИЗГРАДЊА АТМОСФЕРСКЕ КАНАЛИЗАЦИЈЕ УЛ.ЈОВАНА Ј. ЗМАЈА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0,23</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1101-5003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ИЗГРАДЊА ПРВЕ ФАЗЕ АТМОСФЕРСКЕ КАНАЛИЗАЦИЈЕ ШКОЛСКА БАШТА</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0,14</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1101-5003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ИЗГРАДЊА ПРВЕ ФАЗЕ АТМОСФЕРСКЕ КАНАЛИЗАЦИЈЕ ШКОЛСКА БАШТА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0,14</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1101-5004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ИЗГРАДЊА ФЕКАЛНЕ КАНАЛИЗАЦИЈЕ УЛ.ОСМА НОВА ВЕЗА  ХАЈДУК ВЕЉКОВА У ГАЈЕВИМА</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0,19</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1101-5004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ИЗГРАДЊА ФЕКАЛНЕ КАНАЛИЗАЦИЈЕ УЛ.ОСМА НОВА ВЕЗА  ХАЈДУК ВЕЉКОВА У ГАЈЕВИМА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800.000,00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0,19</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1101-5005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ИЗГРАДЊА АТМОСФЕРСКЕ КАНАЛИЗАЦИЈЕ ПОДОСОЈЕ</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0,12</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1101-5005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ИЗГРАДЊА АТМОСФЕРСКЕ КАНАЛИЗАЦИЈЕ ПОДОСОЈЕ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0,12</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1101-5006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ИЗГРАДЊА ПРИЛАЗНОГ ПУТА ОД БЕХАТОНА ЗА ТЕНИСКИ ТЕРЕН И БАЗЕН</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0,07</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1101-5006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ИЗГРАДЊА ПРИЛАЗНОГ ПУТА ОД БЕХАТОНА ЗА ТЕНИСКИ ТЕРЕН И БАЗЕН</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0,07</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1956405584"/>
                    <w:rPr>
                      <w:b/>
                      <w:bCs/>
                      <w:color w:val="000000"/>
                      <w:sz w:val="16"/>
                      <w:szCs w:val="16"/>
                    </w:rPr>
                  </w:pPr>
                  <w:r>
                    <w:rPr>
                      <w:b/>
                      <w:bCs/>
                      <w:color w:val="000000"/>
                      <w:sz w:val="16"/>
                      <w:szCs w:val="16"/>
                    </w:rPr>
                    <w:t>Извори финансирања за функцију 620:</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29.470.000,00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9.000.000,00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620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Развој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29.470.000,00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38.470.000,00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9,02</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"640 Улична расвета" \f C \l "4"</w:instrText>
            </w:r>
            <w:r>
              <w:fldChar w:fldCharType="end"/>
            </w:r>
          </w:p>
          <w:p w:rsidR="00EF1380" w:rsidRDefault="00647F6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640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Улична расвета</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"1102 КОМУНАЛНЕ ДЕЛАТНОСТИ" \f C \l "5"</w:instrText>
            </w:r>
            <w:r>
              <w:fldChar w:fldCharType="end"/>
            </w:r>
          </w:p>
          <w:p w:rsidR="00EF1380" w:rsidRDefault="00647F6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КОМУНАЛНЕ ДЕЛАТНОСТИ</w:t>
                  </w:r>
                </w:p>
              </w:tc>
            </w:tr>
          </w:tbl>
          <w:p w:rsidR="00EF1380" w:rsidRDefault="00EF1380">
            <w:pPr>
              <w:spacing w:line="1" w:lineRule="auto"/>
            </w:pP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Управљање/одржавање јавним осветљењем</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100/0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3,52</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101/0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0,59</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Управљање/одржавање јавним осветљењем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4,10</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1676961313"/>
                    <w:rPr>
                      <w:b/>
                      <w:bCs/>
                      <w:color w:val="000000"/>
                      <w:sz w:val="16"/>
                      <w:szCs w:val="16"/>
                    </w:rPr>
                  </w:pPr>
                  <w:r>
                    <w:rPr>
                      <w:b/>
                      <w:bCs/>
                      <w:color w:val="000000"/>
                      <w:sz w:val="16"/>
                      <w:szCs w:val="16"/>
                    </w:rPr>
                    <w:t>Извори финансирања за функцију 640:</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17.500.000,00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640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Улична расвета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4,10</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"660 Послови становања и заједнице некласификовани на другом месту" \f C \l "4"</w:instrText>
            </w:r>
            <w:r>
              <w:fldChar w:fldCharType="end"/>
            </w:r>
          </w:p>
          <w:p w:rsidR="00EF1380" w:rsidRDefault="00647F6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660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Послови становања и заједнице некласификовани на другом месту</w:t>
                  </w:r>
                </w:p>
              </w:tc>
            </w:tr>
          </w:tbl>
          <w:p w:rsidR="00EF1380" w:rsidRDefault="00EF1380">
            <w:pPr>
              <w:spacing w:line="1" w:lineRule="auto"/>
            </w:pPr>
          </w:p>
        </w:tc>
      </w:tr>
      <w:bookmarkStart w:id="30" w:name="_Toc1102_КОМУНАЛНЕ_ДЕЛАТНОСТИ"/>
      <w:bookmarkEnd w:id="30"/>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"1102 КОМУНАЛНЕ ДЕЛАТНОСТИ" \f C \l "5"</w:instrText>
            </w:r>
            <w:r>
              <w:fldChar w:fldCharType="end"/>
            </w:r>
          </w:p>
          <w:p w:rsidR="00EF1380" w:rsidRDefault="00647F6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КОМУНАЛНЕ ДЕЛАТНОСТИ</w:t>
                  </w:r>
                </w:p>
              </w:tc>
            </w:tr>
          </w:tbl>
          <w:p w:rsidR="00EF1380" w:rsidRDefault="00EF1380">
            <w:pPr>
              <w:spacing w:line="1" w:lineRule="auto"/>
            </w:pP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Одржавање чистоће на површинама јавне намене</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102/0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2,34</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103/0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0,23</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Одржавање чистоће на површинама јавне намене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2,58</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468136646"/>
                    <w:rPr>
                      <w:b/>
                      <w:bCs/>
                      <w:color w:val="000000"/>
                      <w:sz w:val="16"/>
                      <w:szCs w:val="16"/>
                    </w:rPr>
                  </w:pPr>
                  <w:r>
                    <w:rPr>
                      <w:b/>
                      <w:bCs/>
                      <w:color w:val="000000"/>
                      <w:sz w:val="16"/>
                      <w:szCs w:val="16"/>
                    </w:rPr>
                    <w:t>Извори финансирања за функцију 660:</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11.000.000,00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660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Послови становања и заједнице некласификовани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2,58</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"760 Здравство некласификовано на другом месту" \f C \l "4"</w:instrText>
            </w:r>
            <w:r>
              <w:fldChar w:fldCharType="end"/>
            </w:r>
          </w:p>
          <w:p w:rsidR="00EF1380" w:rsidRDefault="00647F6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760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Здравство некласификовано на другом месту</w:t>
                  </w:r>
                </w:p>
              </w:tc>
            </w:tr>
          </w:tbl>
          <w:p w:rsidR="00EF1380" w:rsidRDefault="00EF1380">
            <w:pPr>
              <w:spacing w:line="1" w:lineRule="auto"/>
            </w:pPr>
          </w:p>
        </w:tc>
      </w:tr>
      <w:bookmarkStart w:id="31" w:name="_Toc1801_ЗДРАВСТВЕНА_ЗАШТИТА"/>
      <w:bookmarkEnd w:id="31"/>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"1801 ЗДРАВСТВЕНА ЗАШТИТА" \f C \l "5"</w:instrText>
            </w:r>
            <w:r>
              <w:fldChar w:fldCharType="end"/>
            </w:r>
          </w:p>
          <w:p w:rsidR="00EF1380" w:rsidRDefault="00647F6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1801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ЗДРАВСТВЕНА ЗАШТИТА</w:t>
                  </w:r>
                </w:p>
              </w:tc>
            </w:tr>
          </w:tbl>
          <w:p w:rsidR="00EF1380" w:rsidRDefault="00EF1380">
            <w:pPr>
              <w:spacing w:line="1" w:lineRule="auto"/>
            </w:pP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Функционисање установа примарне здравствене заштите</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760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104/0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0,12</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760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105/0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0,07</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Функционисање установа примарне здравствене заштите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780.000,00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0,18</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Мртвозорство</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760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106/0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0,12</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Мртвозорство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0,12</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1568608003"/>
                    <w:rPr>
                      <w:b/>
                      <w:bCs/>
                      <w:color w:val="000000"/>
                      <w:sz w:val="16"/>
                      <w:szCs w:val="16"/>
                    </w:rPr>
                  </w:pPr>
                  <w:r>
                    <w:rPr>
                      <w:b/>
                      <w:bCs/>
                      <w:color w:val="000000"/>
                      <w:sz w:val="16"/>
                      <w:szCs w:val="16"/>
                    </w:rPr>
                    <w:t>Извори финансирања за функцију 760:</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1.280.000,00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760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Здравство некласификовано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1.280.000,00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0,30</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"810 Услуге рекреације и спорта" \f C \l "4"</w:instrText>
            </w:r>
            <w:r>
              <w:fldChar w:fldCharType="end"/>
            </w:r>
          </w:p>
          <w:p w:rsidR="00EF1380" w:rsidRDefault="00647F6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810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Услуге рекреације и спорта</w:t>
                  </w:r>
                </w:p>
              </w:tc>
            </w:tr>
          </w:tbl>
          <w:p w:rsidR="00EF1380" w:rsidRDefault="00EF1380">
            <w:pPr>
              <w:spacing w:line="1" w:lineRule="auto"/>
            </w:pPr>
          </w:p>
        </w:tc>
      </w:tr>
      <w:bookmarkStart w:id="32" w:name="_Toc1301_РАЗВОЈ_СПОРТА_И_ОМЛАДИНЕ"/>
      <w:bookmarkEnd w:id="32"/>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"1301 РАЗВОЈ СПОРТА И ОМЛАДИНЕ" \f C \l "5"</w:instrText>
            </w:r>
            <w:r>
              <w:fldChar w:fldCharType="end"/>
            </w:r>
          </w:p>
          <w:p w:rsidR="00EF1380" w:rsidRDefault="00647F6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1301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РАЗВОЈ СПОРТА И ОМЛАДИНЕ</w:t>
                  </w:r>
                </w:p>
              </w:tc>
            </w:tr>
          </w:tbl>
          <w:p w:rsidR="00EF1380" w:rsidRDefault="00EF1380">
            <w:pPr>
              <w:spacing w:line="1" w:lineRule="auto"/>
            </w:pP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Подршка локалним спортским организацијама, удружењима и савезима</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107/0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1,41</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1,41</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Функционисање локалних спортских установа</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108/0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0,22</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lastRenderedPageBreak/>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109/0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0,54</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0,10</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0,04</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0,02</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Функционисање локалних спортских установа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3.940.000,00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3.940.000,00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0,92</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1723017552"/>
                    <w:rPr>
                      <w:b/>
                      <w:bCs/>
                      <w:color w:val="000000"/>
                      <w:sz w:val="16"/>
                      <w:szCs w:val="16"/>
                    </w:rPr>
                  </w:pPr>
                  <w:r>
                    <w:rPr>
                      <w:b/>
                      <w:bCs/>
                      <w:color w:val="000000"/>
                      <w:sz w:val="16"/>
                      <w:szCs w:val="16"/>
                    </w:rPr>
                    <w:t>Извори финансирања за функцију 810:</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9.940.000,00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810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Услуге рекреације и спорта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9.940.000,00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9.940.000,00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2,33</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"820 Услуге културе" \f C \l "4"</w:instrText>
            </w:r>
            <w:r>
              <w:fldChar w:fldCharType="end"/>
            </w:r>
          </w:p>
          <w:p w:rsidR="00EF1380" w:rsidRDefault="00647F6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820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Услуге културе</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"0602 ОПШТЕ УСЛУГЕ ЛОКАЛНЕ САМОУПРАВЕ" \f C \l "5"</w:instrText>
            </w:r>
            <w:r>
              <w:fldChar w:fldCharType="end"/>
            </w:r>
          </w:p>
          <w:p w:rsidR="00EF1380" w:rsidRDefault="00647F6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ОПШТЕ УСЛУГЕ ЛОКАЛНЕ САМОУПРАВЕ</w:t>
                  </w:r>
                </w:p>
              </w:tc>
            </w:tr>
          </w:tbl>
          <w:p w:rsidR="00EF1380" w:rsidRDefault="00EF1380">
            <w:pPr>
              <w:spacing w:line="1" w:lineRule="auto"/>
            </w:pP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0602-4002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КОНКУРСИ ЗА УДРУЖЕЊА</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0,40</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0602-4002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КОНКУРСИ ЗА УДРУЖЕЊА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0,40</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1835148212"/>
                    <w:rPr>
                      <w:b/>
                      <w:bCs/>
                      <w:color w:val="000000"/>
                      <w:sz w:val="16"/>
                      <w:szCs w:val="16"/>
                    </w:rPr>
                  </w:pPr>
                  <w:r>
                    <w:rPr>
                      <w:b/>
                      <w:bCs/>
                      <w:color w:val="000000"/>
                      <w:sz w:val="16"/>
                      <w:szCs w:val="16"/>
                    </w:rPr>
                    <w:t>Извори финансирања за функцију 820:</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1.700.000,00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820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Услуге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0,40</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"830 Услуге емитовања и штампања" \f C \l "4"</w:instrText>
            </w:r>
            <w:r>
              <w:fldChar w:fldCharType="end"/>
            </w:r>
          </w:p>
          <w:p w:rsidR="00EF1380" w:rsidRDefault="00647F6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830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Услуге емитовања и штампања</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"0602 ОПШТЕ УСЛУГЕ ЛОКАЛНЕ САМОУПРАВЕ" \f C \l "5"</w:instrText>
            </w:r>
            <w:r>
              <w:fldChar w:fldCharType="end"/>
            </w:r>
          </w:p>
          <w:p w:rsidR="00EF1380" w:rsidRDefault="00647F6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ОПШТЕ УСЛУГЕ ЛОКАЛНЕ САМОУПРАВЕ</w:t>
                  </w:r>
                </w:p>
              </w:tc>
            </w:tr>
          </w:tbl>
          <w:p w:rsidR="00EF1380" w:rsidRDefault="00EF1380">
            <w:pPr>
              <w:spacing w:line="1" w:lineRule="auto"/>
            </w:pP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0602-4001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МЕДИЈСКЕ УСЛУГЕ</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0,35</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0602-4001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МЕДИЈСКЕ УСЛУГЕ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0,35</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1146164616"/>
                    <w:rPr>
                      <w:b/>
                      <w:bCs/>
                      <w:color w:val="000000"/>
                      <w:sz w:val="16"/>
                      <w:szCs w:val="16"/>
                    </w:rPr>
                  </w:pPr>
                  <w:r>
                    <w:rPr>
                      <w:b/>
                      <w:bCs/>
                      <w:color w:val="000000"/>
                      <w:sz w:val="16"/>
                      <w:szCs w:val="16"/>
                    </w:rPr>
                    <w:t>Извори финансирања за функцију 830:</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1.500.000,00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830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Услуге емитовања и штампања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0,35</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"912 Основно образовање" \f C \l "4"</w:instrText>
            </w:r>
            <w:r>
              <w:fldChar w:fldCharType="end"/>
            </w:r>
          </w:p>
          <w:p w:rsidR="00EF1380" w:rsidRDefault="00647F6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912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Основно образовање</w:t>
                  </w:r>
                </w:p>
              </w:tc>
            </w:tr>
          </w:tbl>
          <w:p w:rsidR="00EF1380" w:rsidRDefault="00EF1380">
            <w:pPr>
              <w:spacing w:line="1" w:lineRule="auto"/>
            </w:pPr>
          </w:p>
        </w:tc>
      </w:tr>
      <w:bookmarkStart w:id="33" w:name="_Toc2002_Основно_образовање_и_васпитање"/>
      <w:bookmarkEnd w:id="33"/>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"2002 Основно образовање и васпитање" \f C \l "5"</w:instrText>
            </w:r>
            <w:r>
              <w:fldChar w:fldCharType="end"/>
            </w:r>
          </w:p>
          <w:p w:rsidR="00EF1380" w:rsidRDefault="00647F6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2002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ОСНОВНО ОБРАЗОВАЊЕ И ВАСПИТАЊЕ</w:t>
                  </w:r>
                </w:p>
              </w:tc>
            </w:tr>
          </w:tbl>
          <w:p w:rsidR="00EF1380" w:rsidRDefault="00EF1380">
            <w:pPr>
              <w:spacing w:line="1" w:lineRule="auto"/>
            </w:pP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Функционисање основних школа</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0,03</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0,14</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4.900.000,00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1,15</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1.320.000,00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0,31</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10.556.000,00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10.556.000,00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2,47</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9.490.000,00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2,22</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1.425.000,00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1.425.000,00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0,33</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lastRenderedPageBreak/>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211.000,00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0,05</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1.970.000,00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1.970.000,00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0,46</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2.765.000,00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2.765.000,00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0,65</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0,17</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143.000,00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0,03</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0,03</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0,19</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0,01</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Функционисање основних школа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35.220.000,00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35.220.000,00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8,25</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12343434"/>
                    <w:rPr>
                      <w:b/>
                      <w:bCs/>
                      <w:color w:val="000000"/>
                      <w:sz w:val="16"/>
                      <w:szCs w:val="16"/>
                    </w:rPr>
                  </w:pPr>
                  <w:r>
                    <w:rPr>
                      <w:b/>
                      <w:bCs/>
                      <w:color w:val="000000"/>
                      <w:sz w:val="16"/>
                      <w:szCs w:val="16"/>
                    </w:rPr>
                    <w:t>Извори финансирања за функцију 912:</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35.220.000,00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912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Основно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35.220.000,00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35.220.000,00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8,25</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"920 Средње образовање" \f C \l "4"</w:instrText>
            </w:r>
            <w:r>
              <w:fldChar w:fldCharType="end"/>
            </w:r>
          </w:p>
          <w:p w:rsidR="00EF1380" w:rsidRDefault="00647F6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920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Средње образовање</w:t>
                  </w:r>
                </w:p>
              </w:tc>
            </w:tr>
          </w:tbl>
          <w:p w:rsidR="00EF1380" w:rsidRDefault="00EF1380">
            <w:pPr>
              <w:spacing w:line="1" w:lineRule="auto"/>
            </w:pPr>
          </w:p>
        </w:tc>
      </w:tr>
      <w:bookmarkStart w:id="34" w:name="_Toc2003_СРЕДЊЕ_ОБРАЗОВАЊЕ_И_ВАСПИТАЊЕ"/>
      <w:bookmarkEnd w:id="34"/>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"2003 СРЕДЊЕ ОБРАЗОВАЊЕ И ВАСПИТАЊЕ" \f C \l "5"</w:instrText>
            </w:r>
            <w:r>
              <w:fldChar w:fldCharType="end"/>
            </w:r>
          </w:p>
          <w:p w:rsidR="00EF1380" w:rsidRDefault="00647F6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2003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СРЕДЊЕ ОБРАЗОВАЊЕ И ВАСПИТАЊЕ</w:t>
                  </w:r>
                </w:p>
              </w:tc>
            </w:tr>
          </w:tbl>
          <w:p w:rsidR="00EF1380" w:rsidRDefault="00EF1380">
            <w:pPr>
              <w:spacing w:line="1" w:lineRule="auto"/>
            </w:pP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Функционисање средњих школа</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0,01</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231.000,00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0,05</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1.350.000,00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0,32</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0,07</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1.785.000,00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1.785.000,00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0,42</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0,60</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0,25</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0,01</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915.000,00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0,21</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846.000,00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0,20</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140/0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172.000,00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0,04</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141/0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0,00</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142/0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0,11</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143/0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0,00</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Функционисање средњих школа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9.800.000,00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2,30</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986056165"/>
                    <w:rPr>
                      <w:b/>
                      <w:bCs/>
                      <w:color w:val="000000"/>
                      <w:sz w:val="16"/>
                      <w:szCs w:val="16"/>
                    </w:rPr>
                  </w:pPr>
                  <w:r>
                    <w:rPr>
                      <w:b/>
                      <w:bCs/>
                      <w:color w:val="000000"/>
                      <w:sz w:val="16"/>
                      <w:szCs w:val="16"/>
                    </w:rPr>
                    <w:t>Извори финансирања за функцију 920:</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9.800.000,00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920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Средње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9.800.000,00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2,30</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"5.01 ПУ ОЛГА ГРБИЋ" \f C \l "3"</w:instrText>
            </w:r>
            <w:r>
              <w:fldChar w:fldCharType="end"/>
            </w:r>
          </w:p>
          <w:p w:rsidR="00EF1380" w:rsidRDefault="00647F69">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ПУ ОЛГА ГРБИЋ</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"911 Предшколско образовање" \f C \l "4"</w:instrText>
            </w:r>
            <w:r>
              <w:fldChar w:fldCharType="end"/>
            </w:r>
          </w:p>
          <w:p w:rsidR="00EF1380" w:rsidRDefault="00647F6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911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Предшколско образовање</w:t>
                  </w:r>
                </w:p>
              </w:tc>
            </w:tr>
          </w:tbl>
          <w:p w:rsidR="00EF1380" w:rsidRDefault="00EF1380">
            <w:pPr>
              <w:spacing w:line="1" w:lineRule="auto"/>
            </w:pPr>
          </w:p>
        </w:tc>
      </w:tr>
      <w:bookmarkStart w:id="35" w:name="_Toc2001_ПРЕДШКОЛСКО_ОБРАЗОВАЊЕ_И_ВАСПИТ"/>
      <w:bookmarkEnd w:id="35"/>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"2001 ПРЕДШКОЛСКО ОБРАЗОВАЊЕ И ВАСПИТАЊЕ" \f C \l "5"</w:instrText>
            </w:r>
            <w:r>
              <w:fldChar w:fldCharType="end"/>
            </w:r>
          </w:p>
          <w:p w:rsidR="00EF1380" w:rsidRDefault="00647F6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2001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ПРЕДШКОЛСКО ОБРАЗОВАЊЕ И ВАСПИТАЊЕ</w:t>
                  </w:r>
                </w:p>
              </w:tc>
            </w:tr>
          </w:tbl>
          <w:p w:rsidR="00EF1380" w:rsidRDefault="00EF1380">
            <w:pPr>
              <w:spacing w:line="1" w:lineRule="auto"/>
            </w:pP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Функционисање и остваривање предшколског васпитања и образовања</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144/0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26.082.000,00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2.318.000,00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28.400.000,00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6,66</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lastRenderedPageBreak/>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145/0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4.462.000,00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1,05</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146/0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0,01</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147/0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1.650.000,00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0,39</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148/0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817.000,00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0,19</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149/0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0,10</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5.460.000,00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1,28</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0,01</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689.000,00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689.000,00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0,16</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0,08</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495.000,00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0,12</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6.490.000,00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1,52</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0,00</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0,02</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0,16</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Функционисање и остваривање предшколског васпитања и образовања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47.360.000,00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2.760.000,00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50.120.000,00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11,75</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702635458"/>
                    <w:rPr>
                      <w:b/>
                      <w:bCs/>
                      <w:color w:val="000000"/>
                      <w:sz w:val="16"/>
                      <w:szCs w:val="16"/>
                    </w:rPr>
                  </w:pPr>
                  <w:r>
                    <w:rPr>
                      <w:b/>
                      <w:bCs/>
                      <w:color w:val="000000"/>
                      <w:sz w:val="16"/>
                      <w:szCs w:val="16"/>
                    </w:rPr>
                    <w:t>Извори финансирања за функцију 911:</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47.360.000,00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2.760.000,00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911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Предшколско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47.360.000,00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2.760.000,00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50.120.000,00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11,75</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26681401"/>
                    <w:rPr>
                      <w:b/>
                      <w:bCs/>
                      <w:color w:val="000000"/>
                      <w:sz w:val="16"/>
                      <w:szCs w:val="16"/>
                    </w:rPr>
                  </w:pPr>
                  <w:r>
                    <w:rPr>
                      <w:b/>
                      <w:bCs/>
                      <w:color w:val="000000"/>
                      <w:sz w:val="16"/>
                      <w:szCs w:val="16"/>
                    </w:rPr>
                    <w:t>Извори финансирања за главу 5.01:</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47.360.000,00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2.760.000,00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5.01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ПУ ОЛГА ГРБИЋ</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47.360.000,00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2.760.000,00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50.120.000,00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11,75</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"5.02 НАРОДНА БИБЛИОТЕКА СРЕТЕН МАРИЋ" \f C \l "3"</w:instrText>
            </w:r>
            <w:r>
              <w:fldChar w:fldCharType="end"/>
            </w:r>
          </w:p>
          <w:p w:rsidR="00EF1380" w:rsidRDefault="00647F69">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НАРОДНА БИБЛИОТЕКА СРЕТЕН МАРИЋ</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"820 Услуге културе" \f C \l "4"</w:instrText>
            </w:r>
            <w:r>
              <w:fldChar w:fldCharType="end"/>
            </w:r>
          </w:p>
          <w:p w:rsidR="00EF1380" w:rsidRDefault="00647F6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820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Услуге културе</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"1201 РАЗВОЈ КУЛТУРЕ И ИНФОРМИСАЊА" \f C \l "5"</w:instrText>
            </w:r>
            <w:r>
              <w:fldChar w:fldCharType="end"/>
            </w:r>
          </w:p>
          <w:p w:rsidR="00EF1380" w:rsidRDefault="00647F6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РАЗВОЈ КУЛТУРЕ И ИНФОРМИСАЊА</w:t>
                  </w:r>
                </w:p>
              </w:tc>
            </w:tr>
          </w:tbl>
          <w:p w:rsidR="00EF1380" w:rsidRDefault="00EF1380">
            <w:pPr>
              <w:spacing w:line="1" w:lineRule="auto"/>
            </w:pP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Функционисање локалних установа културе</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0,98</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0,17</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0,10</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1.310.000,00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0,31</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0,02</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935.000,00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0,22</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0,21</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1.109.000,00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0,26</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266.000,00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0,06</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441000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ОТПЛАТА ДОМАЋИХ КАМАТА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0,00</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0,01</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170/0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0,03</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lastRenderedPageBreak/>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171/0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0,08</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172/0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322.000,00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0,08</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Функционисање локалних установа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9.128.000,00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1.652.000,00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10.780.000,00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2,53</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1201-4001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МЕСЕЦ КЊИГЕ</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173/0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0,00</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1201-4001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МЕСЕЦ КЊИГЕ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18.000,00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0,00</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1201-7001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ОПШТИНСКА И ОКРУЖНА СМОТРА РЕЦИТАТОРА</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174/0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111.000,00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0,03</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175/0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0,01</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1201-7001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ОПШТИНСКА И ОКРУЖНА СМОТРА РЕЦИТАТОРА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151.000,00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0,04</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1201-7002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КРЕАТИВНА РАДИОНИЦА</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176/0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0,00</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177/0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38.000,00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0,01</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1201-7002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КРЕАТИВНА РАДИОНИЦА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46.000,00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0,01</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1201-7003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ВЕСЕЛИ ВАСКРС</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178/0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0,01</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179/0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0,00</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1201-7003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ВЕСЕЛИ ВАСКРС</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35.000,00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0,01</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1201-7004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ЗАЈЕДНИЧКИ ЛЕТЊИ И ЗИМСКИ ПРОГРАМ ЧИТАЊА</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0,00</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0,00</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1201-7004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ЗАЈЕДНИЧКИ ЛЕТЊИ И ЗИМСКИ ПРОГРАМ ЧИТАЊА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0,01</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938638903"/>
                    <w:rPr>
                      <w:b/>
                      <w:bCs/>
                      <w:color w:val="000000"/>
                      <w:sz w:val="16"/>
                      <w:szCs w:val="16"/>
                    </w:rPr>
                  </w:pPr>
                  <w:r>
                    <w:rPr>
                      <w:b/>
                      <w:bCs/>
                      <w:color w:val="000000"/>
                      <w:sz w:val="16"/>
                      <w:szCs w:val="16"/>
                    </w:rPr>
                    <w:t>Извори финансирања за функцију 820:</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9.300.000,00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1.690.000,00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80.000,00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820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Услуге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1.690.000,00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11.070.000,00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2,59</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695229132"/>
                    <w:rPr>
                      <w:b/>
                      <w:bCs/>
                      <w:color w:val="000000"/>
                      <w:sz w:val="16"/>
                      <w:szCs w:val="16"/>
                    </w:rPr>
                  </w:pPr>
                  <w:r>
                    <w:rPr>
                      <w:b/>
                      <w:bCs/>
                      <w:color w:val="000000"/>
                      <w:sz w:val="16"/>
                      <w:szCs w:val="16"/>
                    </w:rPr>
                    <w:t>Извори финансирања за главу 5.02:</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9.300.000,00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1.690.000,00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80.000,00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5.02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НАРОДНА БИБЛИОТЕКА СРЕТЕН МАРИЋ</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1.690.000,00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11.070.000,00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2,59</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"5.03 ТУРИСТИЧКА ОРГАНИЗАЦИЈА" \f C \l "3"</w:instrText>
            </w:r>
            <w:r>
              <w:fldChar w:fldCharType="end"/>
            </w:r>
          </w:p>
          <w:p w:rsidR="00EF1380" w:rsidRDefault="00647F69">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ТУРИСТИЧКА ОРГАНИЗАЦИЈА</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"473 Туризам" \f C \l "4"</w:instrText>
            </w:r>
            <w:r>
              <w:fldChar w:fldCharType="end"/>
            </w:r>
          </w:p>
          <w:p w:rsidR="00EF1380" w:rsidRDefault="00647F6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473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Туризам</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"1502 РАЗВОЈ ТУРИЗМА" \f C \l "5"</w:instrText>
            </w:r>
            <w:r>
              <w:fldChar w:fldCharType="end"/>
            </w:r>
          </w:p>
          <w:p w:rsidR="00EF1380" w:rsidRDefault="00647F6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1502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РАЗВОЈ ТУРИЗМА</w:t>
                  </w:r>
                </w:p>
              </w:tc>
            </w:tr>
          </w:tbl>
          <w:p w:rsidR="00EF1380" w:rsidRDefault="00EF1380">
            <w:pPr>
              <w:spacing w:line="1" w:lineRule="auto"/>
            </w:pP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Управљање развојем туризма</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3.045.000,00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0,71</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540.250,00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540.250,00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0,13</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0,14</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0,14</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112.000,00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0,03</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0,59</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0,03</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0,04</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190/0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0,05</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191/0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0,01</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192/0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0,01</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Управљање развојем туризма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6.875.250,00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1.132.000,00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8.007.250,00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1,88</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Промоција туристичке понуде</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193/0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0,01</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194/0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0,03</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Промоција туристичке понуде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180.000,00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0,04</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1502-4001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ПРОМОЦИЈА ТУРИСТИЧКЕ ДЕСТИНАЦИЈЕ КОСЈЕРИЋ КРОЗ САЈМОВЕ</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195/0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0,02</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196/0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0,09</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1502-4001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ПРОМОЦИЈА ТУРИСТИЧКЕ ДЕСТИНАЦИЈЕ КОСЈЕРИЋ КРОЗ САЈМОВЕ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460.000,00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0,11</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1502-7001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ТУРИСТИЧКА МАНИФЕСТАЦИЈА ЧОБАНСКИ ДАНИ</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197/0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0,01</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198/0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3.640.000,00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0,85</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199/0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0,07</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0,02</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1502-7001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ТУРИСТИЧКА МАНИФЕСТАЦИЈА ЧОБАНСКИ ДАНИ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4.050.000,00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0,95</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1502-7002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ЛИКОВНА КОЛОНИЈА ХОММАГЕ А ЛИЗА КРИЗАНИЋ</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0,03</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1502-7002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ЛИКОВНА КОЛОНИЈА ХОММАГЕ А ЛИЗА КРИЗАНИЋ</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0,03</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1676154006"/>
                    <w:rPr>
                      <w:b/>
                      <w:bCs/>
                      <w:color w:val="000000"/>
                      <w:sz w:val="16"/>
                      <w:szCs w:val="16"/>
                    </w:rPr>
                  </w:pPr>
                  <w:r>
                    <w:rPr>
                      <w:b/>
                      <w:bCs/>
                      <w:color w:val="000000"/>
                      <w:sz w:val="16"/>
                      <w:szCs w:val="16"/>
                    </w:rPr>
                    <w:t>Извори финансирања за функцију 473:</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9.015.250,00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3.292.000,00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473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Туризам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9.015.250,00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3.792.000,00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12.807.250,00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3,00</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1407455372"/>
                    <w:rPr>
                      <w:b/>
                      <w:bCs/>
                      <w:color w:val="000000"/>
                      <w:sz w:val="16"/>
                      <w:szCs w:val="16"/>
                    </w:rPr>
                  </w:pPr>
                  <w:r>
                    <w:rPr>
                      <w:b/>
                      <w:bCs/>
                      <w:color w:val="000000"/>
                      <w:sz w:val="16"/>
                      <w:szCs w:val="16"/>
                    </w:rPr>
                    <w:t>Извори финансирања за главу 5.03:</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9.015.250,00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3.292.000,00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5.03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ТУРИСТИЧКА ОРГАНИЗАЦИЈА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9.015.250,00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3.792.000,00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12.807.250,00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3,00</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"5.04 МЕСНЕ ЗАЈЕДНИЦЕ" \f C \l "3"</w:instrText>
            </w:r>
            <w:r>
              <w:fldChar w:fldCharType="end"/>
            </w:r>
          </w:p>
          <w:p w:rsidR="00EF1380" w:rsidRDefault="00647F69">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МЕСНЕ ЗАЈЕДНИЦЕ</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"160 Опште јавне услуге некласификоване на другом месту" \f C \l "4"</w:instrText>
            </w:r>
            <w:r>
              <w:fldChar w:fldCharType="end"/>
            </w:r>
          </w:p>
          <w:p w:rsidR="00EF1380" w:rsidRDefault="00647F69">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160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Опште јавне услуге некласификоване на другом месту</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"0602 ОПШТЕ УСЛУГЕ ЛОКАЛНЕ САМОУПРАВЕ" \f C \l "5"</w:instrText>
            </w:r>
            <w:r>
              <w:fldChar w:fldCharType="end"/>
            </w:r>
          </w:p>
          <w:p w:rsidR="00EF1380" w:rsidRDefault="00647F69">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ОПШТЕ УСЛУГЕ ЛОКАЛНЕ САМОУПРАВЕ</w:t>
                  </w:r>
                </w:p>
              </w:tc>
            </w:tr>
          </w:tbl>
          <w:p w:rsidR="00EF1380" w:rsidRDefault="00EF1380">
            <w:pPr>
              <w:spacing w:line="1" w:lineRule="auto"/>
            </w:pP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F1380">
              <w:tc>
                <w:tcPr>
                  <w:tcW w:w="14167" w:type="dxa"/>
                  <w:tcMar>
                    <w:top w:w="0" w:type="dxa"/>
                    <w:left w:w="0" w:type="dxa"/>
                    <w:bottom w:w="0" w:type="dxa"/>
                    <w:right w:w="0" w:type="dxa"/>
                  </w:tcMar>
                </w:tcPr>
                <w:p w:rsidR="00EF1380" w:rsidRDefault="00647F69">
                  <w:r>
                    <w:rPr>
                      <w:b/>
                      <w:bCs/>
                      <w:color w:val="000000"/>
                      <w:sz w:val="16"/>
                      <w:szCs w:val="16"/>
                    </w:rPr>
                    <w:t>Функционисање месних заједница</w:t>
                  </w:r>
                </w:p>
              </w:tc>
            </w:tr>
          </w:tbl>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2.136.200,00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2.136.200,00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0,50</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1,87</w:t>
            </w:r>
          </w:p>
        </w:tc>
      </w:tr>
      <w:tr w:rsidR="00EF1380">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F1380" w:rsidRDefault="00647F69">
            <w:pPr>
              <w:jc w:val="right"/>
              <w:rPr>
                <w:color w:val="000000"/>
                <w:sz w:val="16"/>
                <w:szCs w:val="16"/>
              </w:rPr>
            </w:pPr>
            <w:r>
              <w:rPr>
                <w:color w:val="000000"/>
                <w:sz w:val="16"/>
                <w:szCs w:val="16"/>
              </w:rPr>
              <w:t>0,23</w:t>
            </w: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Функционисање месних заједница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11.136.200,00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11.136.200,00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2,61</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1322545915"/>
                    <w:rPr>
                      <w:b/>
                      <w:bCs/>
                      <w:color w:val="000000"/>
                      <w:sz w:val="16"/>
                      <w:szCs w:val="16"/>
                    </w:rPr>
                  </w:pPr>
                  <w:r>
                    <w:rPr>
                      <w:b/>
                      <w:bCs/>
                      <w:color w:val="000000"/>
                      <w:sz w:val="16"/>
                      <w:szCs w:val="16"/>
                    </w:rPr>
                    <w:t>Извори финансирања за функцију 160:</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11.136.200,00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160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Опште јавне услуге некласификоване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11.136.200,00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11.136.200,00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2,61</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834103177"/>
                    <w:rPr>
                      <w:b/>
                      <w:bCs/>
                      <w:color w:val="000000"/>
                      <w:sz w:val="16"/>
                      <w:szCs w:val="16"/>
                    </w:rPr>
                  </w:pPr>
                  <w:r>
                    <w:rPr>
                      <w:b/>
                      <w:bCs/>
                      <w:color w:val="000000"/>
                      <w:sz w:val="16"/>
                      <w:szCs w:val="16"/>
                    </w:rPr>
                    <w:t>Извори финансирања за главу 5.04:</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11.136.200,00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5.04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11.136.200,00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11.136.200,00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2,61</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240523518"/>
                    <w:rPr>
                      <w:b/>
                      <w:bCs/>
                      <w:color w:val="000000"/>
                      <w:sz w:val="16"/>
                      <w:szCs w:val="16"/>
                    </w:rPr>
                  </w:pPr>
                  <w:r>
                    <w:rPr>
                      <w:b/>
                      <w:bCs/>
                      <w:color w:val="000000"/>
                      <w:sz w:val="16"/>
                      <w:szCs w:val="16"/>
                    </w:rPr>
                    <w:t>Извори финансирања за раздео 5:</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390.456.553,00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1.690.000,00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3.260.000,00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3.372.000,00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9.000.000,00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390.456.553,00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1.690.000,00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15.632.000,00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407.778.553,00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95,57</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F1380">
              <w:tc>
                <w:tcPr>
                  <w:tcW w:w="5167" w:type="dxa"/>
                  <w:tcMar>
                    <w:top w:w="0" w:type="dxa"/>
                    <w:left w:w="0" w:type="dxa"/>
                    <w:bottom w:w="0" w:type="dxa"/>
                    <w:right w:w="0" w:type="dxa"/>
                  </w:tcMar>
                </w:tcPr>
                <w:p w:rsidR="00E25830" w:rsidRDefault="00647F69">
                  <w:pPr>
                    <w:divId w:val="1470125870"/>
                    <w:rPr>
                      <w:b/>
                      <w:bCs/>
                      <w:color w:val="000000"/>
                      <w:sz w:val="16"/>
                      <w:szCs w:val="16"/>
                    </w:rPr>
                  </w:pPr>
                  <w:r>
                    <w:rPr>
                      <w:b/>
                      <w:bCs/>
                      <w:color w:val="000000"/>
                      <w:sz w:val="16"/>
                      <w:szCs w:val="16"/>
                    </w:rPr>
                    <w:t>Извори финансирања за БК 0:</w:t>
                  </w:r>
                </w:p>
                <w:p w:rsidR="00EF1380" w:rsidRDefault="00EF1380">
                  <w:pPr>
                    <w:spacing w:line="1" w:lineRule="auto"/>
                  </w:pPr>
                </w:p>
              </w:tc>
            </w:tr>
          </w:tbl>
          <w:p w:rsidR="00EF1380" w:rsidRDefault="00EF1380">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409.354.553,00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1.690.000,00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3.260.000,00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08</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Добровољне трансфере од физичких и правних лица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3.372.000,00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9.000.000,00</w:t>
            </w:r>
          </w:p>
        </w:tc>
        <w:tc>
          <w:tcPr>
            <w:tcW w:w="1650" w:type="dxa"/>
            <w:tcBorders>
              <w:top w:val="single" w:sz="6" w:space="0" w:color="000000"/>
              <w:bottom w:val="single" w:sz="6" w:space="0" w:color="000000"/>
            </w:tcBorders>
            <w:tcMar>
              <w:top w:w="0" w:type="dxa"/>
              <w:left w:w="0" w:type="dxa"/>
              <w:bottom w:w="0" w:type="dxa"/>
              <w:right w:w="0" w:type="dxa"/>
            </w:tcMar>
          </w:tcPr>
          <w:p w:rsidR="00EF1380" w:rsidRDefault="00EF1380">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rsidR="00EF1380" w:rsidRDefault="00EF1380">
            <w:pPr>
              <w:spacing w:line="1" w:lineRule="auto"/>
              <w:jc w:val="right"/>
            </w:pPr>
          </w:p>
        </w:tc>
      </w:tr>
      <w:tr w:rsidR="00EF1380">
        <w:tc>
          <w:tcPr>
            <w:tcW w:w="19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БК</w:t>
            </w:r>
          </w:p>
        </w:tc>
        <w:tc>
          <w:tcPr>
            <w:tcW w:w="1050" w:type="dxa"/>
            <w:tcBorders>
              <w:top w:val="single" w:sz="6" w:space="0" w:color="000000"/>
              <w:bottom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w:t>
            </w:r>
          </w:p>
        </w:tc>
        <w:tc>
          <w:tcPr>
            <w:tcW w:w="5167" w:type="dxa"/>
            <w:tcBorders>
              <w:top w:val="single" w:sz="6" w:space="0" w:color="000000"/>
              <w:bottom w:val="single" w:sz="6" w:space="0" w:color="000000"/>
            </w:tcBorders>
            <w:shd w:val="clear" w:color="auto" w:fill="E9E9E9"/>
            <w:tcMar>
              <w:top w:w="0" w:type="dxa"/>
              <w:left w:w="0" w:type="dxa"/>
              <w:bottom w:w="0" w:type="dxa"/>
              <w:right w:w="0" w:type="dxa"/>
            </w:tcMar>
          </w:tcPr>
          <w:p w:rsidR="00EF1380" w:rsidRDefault="00647F69">
            <w:pPr>
              <w:rPr>
                <w:b/>
                <w:bCs/>
                <w:color w:val="000000"/>
                <w:sz w:val="16"/>
                <w:szCs w:val="16"/>
              </w:rPr>
            </w:pPr>
            <w:r>
              <w:rPr>
                <w:b/>
                <w:bCs/>
                <w:color w:val="000000"/>
                <w:sz w:val="16"/>
                <w:szCs w:val="16"/>
              </w:rPr>
              <w:t>БУЏЕТ ОПШТИНЕ КОСЈЕРИЋ</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409.354.553,00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1.690.000,00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15.632.000,00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426.676.553,00</w:t>
            </w:r>
          </w:p>
        </w:tc>
        <w:tc>
          <w:tcPr>
            <w:tcW w:w="1350" w:type="dxa"/>
            <w:tcBorders>
              <w:top w:val="single" w:sz="6" w:space="0" w:color="000000"/>
              <w:bottom w:val="single" w:sz="6" w:space="0" w:color="000000"/>
              <w:right w:val="single" w:sz="6" w:space="0" w:color="000000"/>
            </w:tcBorders>
            <w:shd w:val="clear" w:color="auto" w:fill="E9E9E9"/>
            <w:tcMar>
              <w:top w:w="0" w:type="dxa"/>
              <w:left w:w="0" w:type="dxa"/>
              <w:bottom w:w="0" w:type="dxa"/>
              <w:right w:w="20" w:type="dxa"/>
            </w:tcMar>
          </w:tcPr>
          <w:p w:rsidR="00EF1380" w:rsidRDefault="00647F69">
            <w:pPr>
              <w:jc w:val="right"/>
              <w:rPr>
                <w:b/>
                <w:bCs/>
                <w:color w:val="000000"/>
                <w:sz w:val="16"/>
                <w:szCs w:val="16"/>
              </w:rPr>
            </w:pPr>
            <w:r>
              <w:rPr>
                <w:b/>
                <w:bCs/>
                <w:color w:val="000000"/>
                <w:sz w:val="16"/>
                <w:szCs w:val="16"/>
              </w:rPr>
              <w:t>100,00</w:t>
            </w:r>
          </w:p>
        </w:tc>
      </w:tr>
      <w:tr w:rsidR="00EF1380">
        <w:trPr>
          <w:trHeight w:val="230"/>
        </w:trPr>
        <w:tc>
          <w:tcPr>
            <w:tcW w:w="16117" w:type="dxa"/>
            <w:gridSpan w:val="9"/>
            <w:vMerge w:val="restart"/>
            <w:tcMar>
              <w:top w:w="0" w:type="dxa"/>
              <w:left w:w="0" w:type="dxa"/>
              <w:bottom w:w="0" w:type="dxa"/>
              <w:right w:w="0" w:type="dxa"/>
            </w:tcMar>
          </w:tcPr>
          <w:tbl>
            <w:tblPr>
              <w:tblW w:w="16117" w:type="dxa"/>
              <w:tblLayout w:type="fixed"/>
              <w:tblLook w:val="01E0" w:firstRow="1" w:lastRow="1" w:firstColumn="1" w:lastColumn="1" w:noHBand="0" w:noVBand="0"/>
            </w:tblPr>
            <w:tblGrid>
              <w:gridCol w:w="6933"/>
              <w:gridCol w:w="2250"/>
              <w:gridCol w:w="6934"/>
            </w:tblGrid>
            <w:tr w:rsidR="00EF1380">
              <w:trPr>
                <w:trHeight w:hRule="exact" w:val="300"/>
              </w:trPr>
              <w:tc>
                <w:tcPr>
                  <w:tcW w:w="6933" w:type="dxa"/>
                  <w:tcMar>
                    <w:top w:w="0" w:type="dxa"/>
                    <w:left w:w="0" w:type="dxa"/>
                    <w:bottom w:w="0" w:type="dxa"/>
                    <w:right w:w="0" w:type="dxa"/>
                  </w:tcMar>
                </w:tcPr>
                <w:p w:rsidR="00EF1380" w:rsidRDefault="00EF1380">
                  <w:pPr>
                    <w:spacing w:line="1" w:lineRule="auto"/>
                  </w:pPr>
                </w:p>
              </w:tc>
              <w:tc>
                <w:tcPr>
                  <w:tcW w:w="2250" w:type="dxa"/>
                  <w:tcMar>
                    <w:top w:w="0" w:type="dxa"/>
                    <w:left w:w="0" w:type="dxa"/>
                    <w:bottom w:w="0" w:type="dxa"/>
                    <w:right w:w="0" w:type="dxa"/>
                  </w:tcMar>
                </w:tcPr>
                <w:p w:rsidR="00EF1380" w:rsidRDefault="00EF1380">
                  <w:pPr>
                    <w:spacing w:line="1" w:lineRule="auto"/>
                  </w:pPr>
                </w:p>
              </w:tc>
              <w:tc>
                <w:tcPr>
                  <w:tcW w:w="6934" w:type="dxa"/>
                  <w:tcMar>
                    <w:top w:w="0" w:type="dxa"/>
                    <w:left w:w="0" w:type="dxa"/>
                    <w:bottom w:w="0" w:type="dxa"/>
                    <w:right w:w="0" w:type="dxa"/>
                  </w:tcMar>
                </w:tcPr>
                <w:p w:rsidR="00EF1380" w:rsidRDefault="00EF1380">
                  <w:pPr>
                    <w:spacing w:line="1" w:lineRule="auto"/>
                  </w:pPr>
                </w:p>
              </w:tc>
            </w:tr>
            <w:tr w:rsidR="00EF1380">
              <w:trPr>
                <w:trHeight w:hRule="exact" w:val="330"/>
              </w:trPr>
              <w:tc>
                <w:tcPr>
                  <w:tcW w:w="6933" w:type="dxa"/>
                  <w:tcMar>
                    <w:top w:w="0" w:type="dxa"/>
                    <w:left w:w="0" w:type="dxa"/>
                    <w:bottom w:w="0" w:type="dxa"/>
                    <w:right w:w="0" w:type="dxa"/>
                  </w:tcMar>
                </w:tcPr>
                <w:p w:rsidR="00EF1380" w:rsidRDefault="00EF1380">
                  <w:pPr>
                    <w:jc w:val="center"/>
                    <w:rPr>
                      <w:color w:val="000000"/>
                      <w:sz w:val="16"/>
                      <w:szCs w:val="16"/>
                    </w:rPr>
                  </w:pPr>
                </w:p>
              </w:tc>
              <w:tc>
                <w:tcPr>
                  <w:tcW w:w="2250" w:type="dxa"/>
                  <w:tcMar>
                    <w:top w:w="0" w:type="dxa"/>
                    <w:left w:w="0" w:type="dxa"/>
                    <w:bottom w:w="0" w:type="dxa"/>
                    <w:right w:w="0" w:type="dxa"/>
                  </w:tcMar>
                </w:tcPr>
                <w:p w:rsidR="00EF1380" w:rsidRDefault="00EF1380">
                  <w:pPr>
                    <w:spacing w:line="1" w:lineRule="auto"/>
                  </w:pPr>
                </w:p>
              </w:tc>
              <w:tc>
                <w:tcPr>
                  <w:tcW w:w="6934" w:type="dxa"/>
                  <w:tcMar>
                    <w:top w:w="0" w:type="dxa"/>
                    <w:left w:w="0" w:type="dxa"/>
                    <w:bottom w:w="0" w:type="dxa"/>
                    <w:right w:w="0" w:type="dxa"/>
                  </w:tcMar>
                </w:tcPr>
                <w:p w:rsidR="00EF1380" w:rsidRDefault="00EF1380">
                  <w:pPr>
                    <w:jc w:val="center"/>
                    <w:rPr>
                      <w:color w:val="000000"/>
                      <w:sz w:val="16"/>
                      <w:szCs w:val="16"/>
                    </w:rPr>
                  </w:pPr>
                </w:p>
              </w:tc>
            </w:tr>
            <w:tr w:rsidR="00EF1380">
              <w:trPr>
                <w:trHeight w:hRule="exact" w:val="330"/>
              </w:trPr>
              <w:tc>
                <w:tcPr>
                  <w:tcW w:w="6933" w:type="dxa"/>
                  <w:tcMar>
                    <w:top w:w="0" w:type="dxa"/>
                    <w:left w:w="0" w:type="dxa"/>
                    <w:bottom w:w="0" w:type="dxa"/>
                    <w:right w:w="0" w:type="dxa"/>
                  </w:tcMar>
                </w:tcPr>
                <w:p w:rsidR="00EF1380" w:rsidRDefault="00EF1380">
                  <w:pPr>
                    <w:jc w:val="center"/>
                    <w:rPr>
                      <w:color w:val="000000"/>
                      <w:sz w:val="16"/>
                      <w:szCs w:val="16"/>
                    </w:rPr>
                  </w:pPr>
                </w:p>
              </w:tc>
              <w:tc>
                <w:tcPr>
                  <w:tcW w:w="2250" w:type="dxa"/>
                  <w:tcMar>
                    <w:top w:w="0" w:type="dxa"/>
                    <w:left w:w="0" w:type="dxa"/>
                    <w:bottom w:w="0" w:type="dxa"/>
                    <w:right w:w="0" w:type="dxa"/>
                  </w:tcMar>
                </w:tcPr>
                <w:p w:rsidR="00EF1380" w:rsidRDefault="00EF1380">
                  <w:pPr>
                    <w:spacing w:line="1" w:lineRule="auto"/>
                  </w:pPr>
                </w:p>
              </w:tc>
              <w:tc>
                <w:tcPr>
                  <w:tcW w:w="6934" w:type="dxa"/>
                  <w:tcMar>
                    <w:top w:w="0" w:type="dxa"/>
                    <w:left w:w="0" w:type="dxa"/>
                    <w:bottom w:w="0" w:type="dxa"/>
                    <w:right w:w="0" w:type="dxa"/>
                  </w:tcMar>
                </w:tcPr>
                <w:p w:rsidR="00EF1380" w:rsidRDefault="00EF1380">
                  <w:pPr>
                    <w:jc w:val="center"/>
                    <w:rPr>
                      <w:color w:val="000000"/>
                      <w:sz w:val="16"/>
                      <w:szCs w:val="16"/>
                    </w:rPr>
                  </w:pPr>
                </w:p>
              </w:tc>
            </w:tr>
            <w:tr w:rsidR="00EF1380">
              <w:trPr>
                <w:trHeight w:hRule="exact" w:val="360"/>
              </w:trPr>
              <w:tc>
                <w:tcPr>
                  <w:tcW w:w="6933" w:type="dxa"/>
                  <w:tcMar>
                    <w:top w:w="0" w:type="dxa"/>
                    <w:left w:w="0" w:type="dxa"/>
                    <w:bottom w:w="0" w:type="dxa"/>
                    <w:right w:w="0" w:type="dxa"/>
                  </w:tcMar>
                </w:tcPr>
                <w:p w:rsidR="00EF1380" w:rsidRDefault="00EF1380">
                  <w:pPr>
                    <w:spacing w:line="1" w:lineRule="auto"/>
                  </w:pPr>
                </w:p>
              </w:tc>
              <w:tc>
                <w:tcPr>
                  <w:tcW w:w="2250" w:type="dxa"/>
                  <w:tcMar>
                    <w:top w:w="0" w:type="dxa"/>
                    <w:left w:w="0" w:type="dxa"/>
                    <w:bottom w:w="0" w:type="dxa"/>
                    <w:right w:w="0" w:type="dxa"/>
                  </w:tcMar>
                </w:tcPr>
                <w:p w:rsidR="00EF1380" w:rsidRDefault="00647F69">
                  <w:pPr>
                    <w:jc w:val="center"/>
                    <w:rPr>
                      <w:color w:val="000000"/>
                      <w:sz w:val="16"/>
                      <w:szCs w:val="16"/>
                    </w:rPr>
                  </w:pPr>
                  <w:r>
                    <w:rPr>
                      <w:color w:val="000000"/>
                      <w:sz w:val="16"/>
                      <w:szCs w:val="16"/>
                    </w:rPr>
                    <w:t>М.П.</w:t>
                  </w:r>
                </w:p>
              </w:tc>
              <w:tc>
                <w:tcPr>
                  <w:tcW w:w="6934" w:type="dxa"/>
                  <w:tcMar>
                    <w:top w:w="0" w:type="dxa"/>
                    <w:left w:w="0" w:type="dxa"/>
                    <w:bottom w:w="0" w:type="dxa"/>
                    <w:right w:w="0" w:type="dxa"/>
                  </w:tcMar>
                </w:tcPr>
                <w:p w:rsidR="00EF1380" w:rsidRDefault="00EF1380">
                  <w:pPr>
                    <w:spacing w:line="1" w:lineRule="auto"/>
                  </w:pPr>
                </w:p>
              </w:tc>
            </w:tr>
            <w:tr w:rsidR="00EF1380">
              <w:trPr>
                <w:trHeight w:hRule="exact" w:val="600"/>
              </w:trPr>
              <w:tc>
                <w:tcPr>
                  <w:tcW w:w="6933" w:type="dxa"/>
                  <w:tcMar>
                    <w:top w:w="0" w:type="dxa"/>
                    <w:left w:w="0" w:type="dxa"/>
                    <w:bottom w:w="0" w:type="dxa"/>
                    <w:right w:w="0" w:type="dxa"/>
                  </w:tcMar>
                </w:tcPr>
                <w:p w:rsidR="00EF1380" w:rsidRDefault="00647F69">
                  <w:pPr>
                    <w:jc w:val="center"/>
                    <w:rPr>
                      <w:color w:val="000000"/>
                      <w:sz w:val="16"/>
                      <w:szCs w:val="16"/>
                    </w:rPr>
                  </w:pPr>
                  <w:r>
                    <w:rPr>
                      <w:color w:val="000000"/>
                      <w:sz w:val="16"/>
                      <w:szCs w:val="16"/>
                    </w:rPr>
                    <w:t>__________________________________________</w:t>
                  </w:r>
                </w:p>
              </w:tc>
              <w:tc>
                <w:tcPr>
                  <w:tcW w:w="2250" w:type="dxa"/>
                  <w:tcMar>
                    <w:top w:w="0" w:type="dxa"/>
                    <w:left w:w="0" w:type="dxa"/>
                    <w:bottom w:w="0" w:type="dxa"/>
                    <w:right w:w="0" w:type="dxa"/>
                  </w:tcMar>
                </w:tcPr>
                <w:p w:rsidR="00EF1380" w:rsidRDefault="00EF1380">
                  <w:pPr>
                    <w:spacing w:line="1" w:lineRule="auto"/>
                  </w:pPr>
                </w:p>
              </w:tc>
              <w:tc>
                <w:tcPr>
                  <w:tcW w:w="6934" w:type="dxa"/>
                  <w:tcMar>
                    <w:top w:w="0" w:type="dxa"/>
                    <w:left w:w="0" w:type="dxa"/>
                    <w:bottom w:w="0" w:type="dxa"/>
                    <w:right w:w="0" w:type="dxa"/>
                  </w:tcMar>
                </w:tcPr>
                <w:p w:rsidR="00EF1380" w:rsidRDefault="00647F69">
                  <w:pPr>
                    <w:jc w:val="center"/>
                    <w:rPr>
                      <w:color w:val="000000"/>
                      <w:sz w:val="16"/>
                      <w:szCs w:val="16"/>
                    </w:rPr>
                  </w:pPr>
                  <w:r>
                    <w:rPr>
                      <w:color w:val="000000"/>
                      <w:sz w:val="16"/>
                      <w:szCs w:val="16"/>
                    </w:rPr>
                    <w:t>__________________________________________</w:t>
                  </w:r>
                </w:p>
              </w:tc>
            </w:tr>
          </w:tbl>
          <w:p w:rsidR="00EF1380" w:rsidRDefault="00EF1380">
            <w:pPr>
              <w:spacing w:line="1" w:lineRule="auto"/>
            </w:pPr>
          </w:p>
        </w:tc>
      </w:tr>
    </w:tbl>
    <w:p w:rsidR="00EF1380" w:rsidRDefault="00EF1380">
      <w:pPr>
        <w:rPr>
          <w:color w:val="000000"/>
        </w:rPr>
      </w:pPr>
    </w:p>
    <w:p w:rsidR="00EF1380" w:rsidRDefault="00EF1380">
      <w:pPr>
        <w:sectPr w:rsidR="00EF1380">
          <w:headerReference w:type="default" r:id="rId15"/>
          <w:footerReference w:type="default" r:id="rId16"/>
          <w:pgSz w:w="16837" w:h="11905" w:orient="landscape"/>
          <w:pgMar w:top="360" w:right="360" w:bottom="360" w:left="360" w:header="360" w:footer="360" w:gutter="0"/>
          <w:cols w:space="720"/>
        </w:sectPr>
      </w:pPr>
    </w:p>
    <w:p w:rsidR="00EF1380" w:rsidRDefault="00EF1380">
      <w:pPr>
        <w:rPr>
          <w:vanish/>
        </w:rPr>
      </w:pPr>
      <w:bookmarkStart w:id="36" w:name="__bookmark_30"/>
      <w:bookmarkEnd w:id="36"/>
    </w:p>
    <w:tbl>
      <w:tblPr>
        <w:tblW w:w="16117" w:type="dxa"/>
        <w:tblLayout w:type="fixed"/>
        <w:tblLook w:val="01E0" w:firstRow="1" w:lastRow="1" w:firstColumn="1" w:lastColumn="1" w:noHBand="0" w:noVBand="0"/>
      </w:tblPr>
      <w:tblGrid>
        <w:gridCol w:w="750"/>
        <w:gridCol w:w="8167"/>
        <w:gridCol w:w="1800"/>
        <w:gridCol w:w="1800"/>
        <w:gridCol w:w="1800"/>
        <w:gridCol w:w="1800"/>
      </w:tblGrid>
      <w:tr w:rsidR="00EF1380">
        <w:trPr>
          <w:trHeight w:val="276"/>
          <w:tblHeader/>
        </w:trPr>
        <w:tc>
          <w:tcPr>
            <w:tcW w:w="16117" w:type="dxa"/>
            <w:gridSpan w:val="6"/>
            <w:vMerge w:val="restart"/>
            <w:tcMar>
              <w:top w:w="0" w:type="dxa"/>
              <w:left w:w="0" w:type="dxa"/>
              <w:bottom w:w="0" w:type="dxa"/>
              <w:right w:w="0" w:type="dxa"/>
            </w:tcMar>
          </w:tcPr>
          <w:p w:rsidR="00EF1380" w:rsidRDefault="00647F69">
            <w:pPr>
              <w:jc w:val="center"/>
              <w:rPr>
                <w:b/>
                <w:bCs/>
                <w:color w:val="000000"/>
                <w:sz w:val="24"/>
                <w:szCs w:val="24"/>
              </w:rPr>
            </w:pPr>
            <w:r>
              <w:rPr>
                <w:b/>
                <w:bCs/>
                <w:color w:val="000000"/>
                <w:sz w:val="24"/>
                <w:szCs w:val="24"/>
              </w:rPr>
              <w:t>ПЛАН РАСХОДА ПО ФУНКЦИОНАЛНИМ КЛАСИФИКАЦИЈАМА</w:t>
            </w:r>
          </w:p>
        </w:tc>
      </w:tr>
      <w:tr w:rsidR="00EF1380">
        <w:trPr>
          <w:trHeight w:val="230"/>
          <w:tblHeader/>
        </w:trPr>
        <w:tc>
          <w:tcPr>
            <w:tcW w:w="16117" w:type="dxa"/>
            <w:gridSpan w:val="6"/>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F1380">
              <w:trPr>
                <w:jc w:val="center"/>
              </w:trPr>
              <w:tc>
                <w:tcPr>
                  <w:tcW w:w="16117" w:type="dxa"/>
                  <w:tcMar>
                    <w:top w:w="0" w:type="dxa"/>
                    <w:left w:w="0" w:type="dxa"/>
                    <w:bottom w:w="0" w:type="dxa"/>
                    <w:right w:w="0" w:type="dxa"/>
                  </w:tcMar>
                </w:tcPr>
                <w:p w:rsidR="00E25830" w:rsidRDefault="00647F69">
                  <w:pPr>
                    <w:jc w:val="center"/>
                    <w:divId w:val="629213402"/>
                    <w:rPr>
                      <w:b/>
                      <w:bCs/>
                      <w:color w:val="000000"/>
                      <w:sz w:val="24"/>
                      <w:szCs w:val="24"/>
                    </w:rPr>
                  </w:pPr>
                  <w:bookmarkStart w:id="37" w:name="__bookmark_31"/>
                  <w:bookmarkEnd w:id="37"/>
                  <w:r>
                    <w:rPr>
                      <w:b/>
                      <w:bCs/>
                      <w:color w:val="000000"/>
                    </w:rPr>
                    <w:t>За период: 01.01.2021-31.12.2021</w:t>
                  </w:r>
                </w:p>
                <w:p w:rsidR="00EF1380" w:rsidRDefault="00EF1380"/>
              </w:tc>
            </w:tr>
          </w:tbl>
          <w:p w:rsidR="00EF1380" w:rsidRDefault="00EF1380">
            <w:pPr>
              <w:spacing w:line="1" w:lineRule="auto"/>
            </w:pPr>
          </w:p>
        </w:tc>
      </w:tr>
      <w:tr w:rsidR="00EF1380">
        <w:trPr>
          <w:trHeight w:hRule="exact" w:val="300"/>
          <w:tblHeader/>
        </w:trPr>
        <w:tc>
          <w:tcPr>
            <w:tcW w:w="750" w:type="dxa"/>
            <w:tcMar>
              <w:top w:w="0" w:type="dxa"/>
              <w:left w:w="0" w:type="dxa"/>
              <w:bottom w:w="0" w:type="dxa"/>
              <w:right w:w="0" w:type="dxa"/>
            </w:tcMar>
          </w:tcPr>
          <w:p w:rsidR="00EF1380" w:rsidRDefault="00EF1380">
            <w:pPr>
              <w:spacing w:line="1" w:lineRule="auto"/>
              <w:jc w:val="center"/>
            </w:pPr>
          </w:p>
        </w:tc>
        <w:tc>
          <w:tcPr>
            <w:tcW w:w="8167" w:type="dxa"/>
            <w:tcMar>
              <w:top w:w="0" w:type="dxa"/>
              <w:left w:w="0" w:type="dxa"/>
              <w:bottom w:w="0" w:type="dxa"/>
              <w:right w:w="0" w:type="dxa"/>
            </w:tcMar>
          </w:tcPr>
          <w:p w:rsidR="00EF1380" w:rsidRDefault="00EF1380">
            <w:pPr>
              <w:spacing w:line="1" w:lineRule="auto"/>
              <w:jc w:val="center"/>
            </w:pPr>
          </w:p>
        </w:tc>
        <w:tc>
          <w:tcPr>
            <w:tcW w:w="1800" w:type="dxa"/>
            <w:tcMar>
              <w:top w:w="0" w:type="dxa"/>
              <w:left w:w="0" w:type="dxa"/>
              <w:bottom w:w="0" w:type="dxa"/>
              <w:right w:w="0" w:type="dxa"/>
            </w:tcMar>
          </w:tcPr>
          <w:p w:rsidR="00EF1380" w:rsidRDefault="00EF1380">
            <w:pPr>
              <w:spacing w:line="1" w:lineRule="auto"/>
              <w:jc w:val="center"/>
            </w:pPr>
          </w:p>
        </w:tc>
        <w:tc>
          <w:tcPr>
            <w:tcW w:w="1800" w:type="dxa"/>
            <w:tcMar>
              <w:top w:w="0" w:type="dxa"/>
              <w:left w:w="0" w:type="dxa"/>
              <w:bottom w:w="0" w:type="dxa"/>
              <w:right w:w="0" w:type="dxa"/>
            </w:tcMar>
          </w:tcPr>
          <w:p w:rsidR="00EF1380" w:rsidRDefault="00EF1380">
            <w:pPr>
              <w:spacing w:line="1" w:lineRule="auto"/>
              <w:jc w:val="center"/>
            </w:pPr>
          </w:p>
        </w:tc>
        <w:tc>
          <w:tcPr>
            <w:tcW w:w="1800" w:type="dxa"/>
            <w:tcMar>
              <w:top w:w="0" w:type="dxa"/>
              <w:left w:w="0" w:type="dxa"/>
              <w:bottom w:w="0" w:type="dxa"/>
              <w:right w:w="0" w:type="dxa"/>
            </w:tcMar>
          </w:tcPr>
          <w:p w:rsidR="00EF1380" w:rsidRDefault="00EF1380">
            <w:pPr>
              <w:spacing w:line="1" w:lineRule="auto"/>
              <w:jc w:val="center"/>
            </w:pPr>
          </w:p>
        </w:tc>
        <w:tc>
          <w:tcPr>
            <w:tcW w:w="1800" w:type="dxa"/>
            <w:tcMar>
              <w:top w:w="0" w:type="dxa"/>
              <w:left w:w="0" w:type="dxa"/>
              <w:bottom w:w="0" w:type="dxa"/>
              <w:right w:w="0" w:type="dxa"/>
            </w:tcMar>
          </w:tcPr>
          <w:p w:rsidR="00EF1380" w:rsidRDefault="00EF1380">
            <w:pPr>
              <w:spacing w:line="1" w:lineRule="auto"/>
              <w:jc w:val="center"/>
            </w:pPr>
          </w:p>
        </w:tc>
      </w:tr>
      <w:tr w:rsidR="00EF1380">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Раздео</w:t>
            </w:r>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Назив раздела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План</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Средства из буџета</w:t>
            </w:r>
          </w:p>
          <w:p w:rsidR="00EF1380" w:rsidRDefault="00647F69">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Средства из сопствених извора 04</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Средства из осталих извора</w:t>
            </w:r>
          </w:p>
        </w:tc>
      </w:tr>
      <w:bookmarkStart w:id="38" w:name="_Toc070_Социјална_помоћ_угроженом_станов"/>
      <w:bookmarkEnd w:id="38"/>
      <w:tr w:rsidR="00EF138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"070 Социјална помоћ угроженом становништву, некласификована на другом месту" \f C \l "1"</w:instrText>
            </w:r>
            <w:r>
              <w:fldChar w:fldCharType="end"/>
            </w:r>
          </w:p>
          <w:p w:rsidR="00EF1380" w:rsidRDefault="00EF1380">
            <w:pPr>
              <w:spacing w:line="1" w:lineRule="auto"/>
            </w:pPr>
          </w:p>
        </w:tc>
      </w:tr>
      <w:tr w:rsidR="00EF138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 клас. 070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24.600.000,00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24.600.000,00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 070 Социјална помоћ угроженом становништву,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24.600.000,00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24.600.000,00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r>
      <w:bookmarkStart w:id="39" w:name="_Toc090_Социјална_заштита_некласификован"/>
      <w:bookmarkEnd w:id="39"/>
      <w:tr w:rsidR="00EF138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"090 Социјална заштита некласификована на другом месту" \f C \l "1"</w:instrText>
            </w:r>
            <w:r>
              <w:fldChar w:fldCharType="end"/>
            </w:r>
          </w:p>
          <w:p w:rsidR="00EF1380" w:rsidRDefault="00EF1380">
            <w:pPr>
              <w:spacing w:line="1" w:lineRule="auto"/>
            </w:pPr>
          </w:p>
        </w:tc>
      </w:tr>
      <w:tr w:rsidR="00EF138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 клас. 090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 090 Социјална заштита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r>
      <w:bookmarkStart w:id="40" w:name="_Toc110_Извршни_и_законодавни_органи,_фи"/>
      <w:bookmarkEnd w:id="40"/>
      <w:tr w:rsidR="00EF138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"110 Извршни и законодавни органи, финансијски и фискални послови и спољни послови" \f C \l "1"</w:instrText>
            </w:r>
            <w:r>
              <w:fldChar w:fldCharType="end"/>
            </w:r>
          </w:p>
          <w:p w:rsidR="00EF1380" w:rsidRDefault="00EF1380">
            <w:pPr>
              <w:spacing w:line="1" w:lineRule="auto"/>
            </w:pPr>
          </w:p>
        </w:tc>
      </w:tr>
      <w:tr w:rsidR="00EF138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 клас. 110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7.288.000,00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7.288.000,00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ОПШТИНСКО ВЕЋЕ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 110 Извршни и законодавни органи, финансијски и фискални послови и спољни послови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8.588.000,00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8.588.000,00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r>
      <w:bookmarkStart w:id="41" w:name="_Toc111_Извршни_и_законодавни_органи"/>
      <w:bookmarkEnd w:id="41"/>
      <w:tr w:rsidR="00EF138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"111 Извршни и законодавни органи" \f C \l "1"</w:instrText>
            </w:r>
            <w:r>
              <w:fldChar w:fldCharType="end"/>
            </w:r>
          </w:p>
          <w:p w:rsidR="00EF1380" w:rsidRDefault="00EF1380">
            <w:pPr>
              <w:spacing w:line="1" w:lineRule="auto"/>
            </w:pPr>
          </w:p>
        </w:tc>
      </w:tr>
      <w:tr w:rsidR="00EF138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 клас. 111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ПРЕДСЕДНИК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6.530.000,00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6.530.000,00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 111 Извршни и законодавни органи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6.530.000,00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6.530.000,00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r>
      <w:bookmarkStart w:id="42" w:name="_Toc130_Опште_услуге"/>
      <w:bookmarkEnd w:id="42"/>
      <w:tr w:rsidR="00EF138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"130 Опште услуге" \f C \l "1"</w:instrText>
            </w:r>
            <w:r>
              <w:fldChar w:fldCharType="end"/>
            </w:r>
          </w:p>
          <w:p w:rsidR="00EF1380" w:rsidRDefault="00EF1380">
            <w:pPr>
              <w:spacing w:line="1" w:lineRule="auto"/>
            </w:pPr>
          </w:p>
        </w:tc>
      </w:tr>
      <w:tr w:rsidR="00EF138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 клас. 130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80.021.103,00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80.021.103,00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 130 Опште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80.021.103,00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80.021.103,00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r>
      <w:bookmarkStart w:id="43" w:name="_Toc160_Опште_јавне_услуге_некласификова"/>
      <w:bookmarkEnd w:id="43"/>
      <w:tr w:rsidR="00EF138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"160 Опште јавне услуге некласификоване на другом месту" \f C \l "1"</w:instrText>
            </w:r>
            <w:r>
              <w:fldChar w:fldCharType="end"/>
            </w:r>
          </w:p>
          <w:p w:rsidR="00EF1380" w:rsidRDefault="00EF1380">
            <w:pPr>
              <w:spacing w:line="1" w:lineRule="auto"/>
            </w:pPr>
          </w:p>
        </w:tc>
      </w:tr>
      <w:tr w:rsidR="00EF138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 клас. 160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11.136.200,00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11.136.200,00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13.136.200,00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13.136.200,00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r>
      <w:bookmarkStart w:id="44" w:name="_Toc170_Трансакције_јавног_дуга"/>
      <w:bookmarkEnd w:id="44"/>
      <w:tr w:rsidR="00EF138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"170 Трансакције јавног дуга" \f C \l "1"</w:instrText>
            </w:r>
            <w:r>
              <w:fldChar w:fldCharType="end"/>
            </w:r>
          </w:p>
          <w:p w:rsidR="00EF1380" w:rsidRDefault="00EF1380">
            <w:pPr>
              <w:spacing w:line="1" w:lineRule="auto"/>
            </w:pPr>
          </w:p>
        </w:tc>
      </w:tr>
      <w:tr w:rsidR="00EF138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 клас. 170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17.124.000,00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17.124.000,00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 170 Трансакције јавног дуга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17.124.000,00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17.124.000,00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r>
      <w:bookmarkStart w:id="45" w:name="_Toc330_Судови"/>
      <w:bookmarkEnd w:id="45"/>
      <w:tr w:rsidR="00EF138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"330 Судови" \f C \l "1"</w:instrText>
            </w:r>
            <w:r>
              <w:fldChar w:fldCharType="end"/>
            </w:r>
          </w:p>
          <w:p w:rsidR="00EF1380" w:rsidRDefault="00EF1380">
            <w:pPr>
              <w:spacing w:line="1" w:lineRule="auto"/>
            </w:pPr>
          </w:p>
        </w:tc>
      </w:tr>
      <w:tr w:rsidR="00EF138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 клас. 330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ОПШТИНСКО ЈАВНО ПРАВОБРАНИЛАШТВО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1.780.000,00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1.780.000,00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 330 Судови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r>
      <w:bookmarkStart w:id="46" w:name="_Toc411_Општи_економски_и_комерцијални_п"/>
      <w:bookmarkEnd w:id="46"/>
      <w:tr w:rsidR="00EF138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"411 Општи економски и комерцијални послови" \f C \l "1"</w:instrText>
            </w:r>
            <w:r>
              <w:fldChar w:fldCharType="end"/>
            </w:r>
          </w:p>
          <w:p w:rsidR="00EF1380" w:rsidRDefault="00EF1380">
            <w:pPr>
              <w:spacing w:line="1" w:lineRule="auto"/>
            </w:pPr>
          </w:p>
        </w:tc>
      </w:tr>
      <w:tr w:rsidR="00EF138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 клас. 411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2.320.000,00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2.320.000,00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 411 Општи економски и комерцијални послови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2.320.000,00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2.320.000,00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r>
      <w:bookmarkStart w:id="47" w:name="_Toc421_Пољопривреда"/>
      <w:bookmarkEnd w:id="47"/>
      <w:tr w:rsidR="00EF138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"421 Пољопривреда" \f C \l "1"</w:instrText>
            </w:r>
            <w:r>
              <w:fldChar w:fldCharType="end"/>
            </w:r>
          </w:p>
          <w:p w:rsidR="00EF1380" w:rsidRDefault="00EF1380">
            <w:pPr>
              <w:spacing w:line="1" w:lineRule="auto"/>
            </w:pPr>
          </w:p>
        </w:tc>
      </w:tr>
      <w:tr w:rsidR="00EF138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 клас. 421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12.550.000,00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12.550.000,00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 421 Пољопривреда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12.550.000,00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12.550.000,00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r>
      <w:bookmarkStart w:id="48" w:name="_Toc451_Друмски_саобраћај"/>
      <w:bookmarkEnd w:id="48"/>
      <w:tr w:rsidR="00EF138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"451 Друмски саобраћај" \f C \l "1"</w:instrText>
            </w:r>
            <w:r>
              <w:fldChar w:fldCharType="end"/>
            </w:r>
          </w:p>
          <w:p w:rsidR="00EF1380" w:rsidRDefault="00EF1380">
            <w:pPr>
              <w:spacing w:line="1" w:lineRule="auto"/>
            </w:pPr>
          </w:p>
        </w:tc>
      </w:tr>
      <w:tr w:rsidR="00EF138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lastRenderedPageBreak/>
              <w:t>Функц. клас. 451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35.120.000,00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35.120.000,00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 451 Друмски саобраћај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35.120.000,00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35.120.000,00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r>
      <w:bookmarkStart w:id="49" w:name="_Toc473_Туризам"/>
      <w:bookmarkEnd w:id="49"/>
      <w:tr w:rsidR="00EF138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"473 Туризам" \f C \l "1"</w:instrText>
            </w:r>
            <w:r>
              <w:fldChar w:fldCharType="end"/>
            </w:r>
          </w:p>
          <w:p w:rsidR="00EF1380" w:rsidRDefault="00EF1380">
            <w:pPr>
              <w:spacing w:line="1" w:lineRule="auto"/>
            </w:pPr>
          </w:p>
        </w:tc>
      </w:tr>
      <w:tr w:rsidR="00EF138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 клас. 473</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12.807.250,00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9.015.250,00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3.792.000,00</w:t>
            </w:r>
          </w:p>
        </w:tc>
      </w:tr>
      <w:tr w:rsidR="00EF138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 473 Туризам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12.807.250,00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9.015.250,00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3.792.000,00</w:t>
            </w:r>
          </w:p>
        </w:tc>
      </w:tr>
      <w:bookmarkStart w:id="50" w:name="_Toc510_Управљање_отпадом"/>
      <w:bookmarkEnd w:id="50"/>
      <w:tr w:rsidR="00EF138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"510 Управљање отпадом" \f C \l "1"</w:instrText>
            </w:r>
            <w:r>
              <w:fldChar w:fldCharType="end"/>
            </w:r>
          </w:p>
          <w:p w:rsidR="00EF1380" w:rsidRDefault="00EF1380">
            <w:pPr>
              <w:spacing w:line="1" w:lineRule="auto"/>
            </w:pPr>
          </w:p>
        </w:tc>
      </w:tr>
      <w:tr w:rsidR="00EF138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 клас. 510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 510 Управљање отпадом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r>
      <w:bookmarkStart w:id="51" w:name="_Toc560_Заштита_животне_средине_некласиф"/>
      <w:bookmarkEnd w:id="51"/>
      <w:tr w:rsidR="00EF138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"560 Заштита животне средине некласификована на другом месту" \f C \l "1"</w:instrText>
            </w:r>
            <w:r>
              <w:fldChar w:fldCharType="end"/>
            </w:r>
          </w:p>
          <w:p w:rsidR="00EF1380" w:rsidRDefault="00EF1380">
            <w:pPr>
              <w:spacing w:line="1" w:lineRule="auto"/>
            </w:pPr>
          </w:p>
        </w:tc>
      </w:tr>
      <w:tr w:rsidR="00EF138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 клас. 560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r>
      <w:bookmarkStart w:id="52" w:name="_Toc620_Развој_заједнице"/>
      <w:bookmarkEnd w:id="52"/>
      <w:tr w:rsidR="00EF138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"620 Развој заједнице" \f C \l "1"</w:instrText>
            </w:r>
            <w:r>
              <w:fldChar w:fldCharType="end"/>
            </w:r>
          </w:p>
          <w:p w:rsidR="00EF1380" w:rsidRDefault="00EF1380">
            <w:pPr>
              <w:spacing w:line="1" w:lineRule="auto"/>
            </w:pPr>
          </w:p>
        </w:tc>
      </w:tr>
      <w:tr w:rsidR="00EF138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 клас. 620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38.470.000,00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29.470.000,00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9.000.000,00</w:t>
            </w:r>
          </w:p>
        </w:tc>
      </w:tr>
      <w:tr w:rsidR="00EF138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 620 Развој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38.470.000,00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29.470.000,00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9.000.000,00</w:t>
            </w:r>
          </w:p>
        </w:tc>
      </w:tr>
      <w:bookmarkStart w:id="53" w:name="_Toc640_Улична_расвета"/>
      <w:bookmarkEnd w:id="53"/>
      <w:tr w:rsidR="00EF138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"640 Улична расвета" \f C \l "1"</w:instrText>
            </w:r>
            <w:r>
              <w:fldChar w:fldCharType="end"/>
            </w:r>
          </w:p>
          <w:p w:rsidR="00EF1380" w:rsidRDefault="00EF1380">
            <w:pPr>
              <w:spacing w:line="1" w:lineRule="auto"/>
            </w:pPr>
          </w:p>
        </w:tc>
      </w:tr>
      <w:tr w:rsidR="00EF138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 клас. 640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17.500.000,00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17.500.000,00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 640 Улична расвета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r>
      <w:bookmarkStart w:id="54" w:name="_Toc660_Послови_становања_и_заједнице_не"/>
      <w:bookmarkEnd w:id="54"/>
      <w:tr w:rsidR="00EF138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"660 Послови становања и заједнице некласификовани на другом месту" \f C \l "1"</w:instrText>
            </w:r>
            <w:r>
              <w:fldChar w:fldCharType="end"/>
            </w:r>
          </w:p>
          <w:p w:rsidR="00EF1380" w:rsidRDefault="00EF1380">
            <w:pPr>
              <w:spacing w:line="1" w:lineRule="auto"/>
            </w:pPr>
          </w:p>
        </w:tc>
      </w:tr>
      <w:tr w:rsidR="00EF138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 клас. 660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 660 Послови становања и заједнице некласификовани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r>
      <w:bookmarkStart w:id="55" w:name="_Toc760_Здравство_некласификовано_на_дру"/>
      <w:bookmarkEnd w:id="55"/>
      <w:tr w:rsidR="00EF138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"760 Здравство некласификовано на другом месту" \f C \l "1"</w:instrText>
            </w:r>
            <w:r>
              <w:fldChar w:fldCharType="end"/>
            </w:r>
          </w:p>
          <w:p w:rsidR="00EF1380" w:rsidRDefault="00EF1380">
            <w:pPr>
              <w:spacing w:line="1" w:lineRule="auto"/>
            </w:pPr>
          </w:p>
        </w:tc>
      </w:tr>
      <w:tr w:rsidR="00EF138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 клас. 760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 760 Здравство некласификовано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r>
      <w:bookmarkStart w:id="56" w:name="_Toc810_Услуге_рекреације_и_спорта"/>
      <w:bookmarkEnd w:id="56"/>
      <w:tr w:rsidR="00EF138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"810 Услуге рекреације и спорта" \f C \l "1"</w:instrText>
            </w:r>
            <w:r>
              <w:fldChar w:fldCharType="end"/>
            </w:r>
          </w:p>
          <w:p w:rsidR="00EF1380" w:rsidRDefault="00EF1380">
            <w:pPr>
              <w:spacing w:line="1" w:lineRule="auto"/>
            </w:pPr>
          </w:p>
        </w:tc>
      </w:tr>
      <w:tr w:rsidR="00EF138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 клас. 810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9.940.000,00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9.940.000,00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9.940.000,00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9.940.000,00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r>
      <w:bookmarkStart w:id="57" w:name="_Toc820_Услуге_културе"/>
      <w:bookmarkEnd w:id="57"/>
      <w:tr w:rsidR="00EF138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"820 Услуге културе" \f C \l "1"</w:instrText>
            </w:r>
            <w:r>
              <w:fldChar w:fldCharType="end"/>
            </w:r>
          </w:p>
          <w:p w:rsidR="00EF1380" w:rsidRDefault="00EF1380">
            <w:pPr>
              <w:spacing w:line="1" w:lineRule="auto"/>
            </w:pPr>
          </w:p>
        </w:tc>
      </w:tr>
      <w:tr w:rsidR="00EF138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 клас. 820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12.770.000,00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1.690.000,00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80.000,00</w:t>
            </w:r>
          </w:p>
        </w:tc>
      </w:tr>
      <w:tr w:rsidR="00EF138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 820 Услуге културе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12.770.000,00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1.690.000,00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80.000,00</w:t>
            </w:r>
          </w:p>
        </w:tc>
      </w:tr>
      <w:bookmarkStart w:id="58" w:name="_Toc830_Услуге_емитовања_и_штампања"/>
      <w:bookmarkEnd w:id="58"/>
      <w:tr w:rsidR="00EF138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"830 Услуге емитовања и штампања" \f C \l "1"</w:instrText>
            </w:r>
            <w:r>
              <w:fldChar w:fldCharType="end"/>
            </w:r>
          </w:p>
          <w:p w:rsidR="00EF1380" w:rsidRDefault="00EF1380">
            <w:pPr>
              <w:spacing w:line="1" w:lineRule="auto"/>
            </w:pPr>
          </w:p>
        </w:tc>
      </w:tr>
      <w:tr w:rsidR="00EF138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 клас. 830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 830 Услуге емитовања и штампања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r>
      <w:bookmarkStart w:id="59" w:name="_Toc911_Предшколско_образовање"/>
      <w:bookmarkEnd w:id="59"/>
      <w:tr w:rsidR="00EF138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lastRenderedPageBreak/>
              <w:fldChar w:fldCharType="begin"/>
            </w:r>
            <w:r w:rsidR="00647F69">
              <w:instrText>TC "911 Предшколско образовање" \f C \l "1"</w:instrText>
            </w:r>
            <w:r>
              <w:fldChar w:fldCharType="end"/>
            </w:r>
          </w:p>
          <w:p w:rsidR="00EF1380" w:rsidRDefault="00EF1380">
            <w:pPr>
              <w:spacing w:line="1" w:lineRule="auto"/>
            </w:pPr>
          </w:p>
        </w:tc>
      </w:tr>
      <w:tr w:rsidR="00EF138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 клас. 911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50.120.000,00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47.360.000,00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2.760.000,00</w:t>
            </w:r>
          </w:p>
        </w:tc>
      </w:tr>
      <w:tr w:rsidR="00EF138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50.120.000,00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47.360.000,00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2.760.000,00</w:t>
            </w:r>
          </w:p>
        </w:tc>
      </w:tr>
      <w:bookmarkStart w:id="60" w:name="_Toc912_Основно_образовање"/>
      <w:bookmarkEnd w:id="60"/>
      <w:tr w:rsidR="00EF138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"912 Основно образовање" \f C \l "1"</w:instrText>
            </w:r>
            <w:r>
              <w:fldChar w:fldCharType="end"/>
            </w:r>
          </w:p>
          <w:p w:rsidR="00EF1380" w:rsidRDefault="00EF1380">
            <w:pPr>
              <w:spacing w:line="1" w:lineRule="auto"/>
            </w:pPr>
          </w:p>
        </w:tc>
      </w:tr>
      <w:tr w:rsidR="00EF138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 клас. 912</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35.220.000,00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35.220.000,00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35.220.000,00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35.220.000,00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r>
      <w:bookmarkStart w:id="61" w:name="_Toc920_Средње_образовање"/>
      <w:bookmarkEnd w:id="61"/>
      <w:tr w:rsidR="00EF1380">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"920 Средње образовање" \f C \l "1"</w:instrText>
            </w:r>
            <w:r>
              <w:fldChar w:fldCharType="end"/>
            </w:r>
          </w:p>
          <w:p w:rsidR="00EF1380" w:rsidRDefault="00EF1380">
            <w:pPr>
              <w:spacing w:line="1" w:lineRule="auto"/>
            </w:pPr>
          </w:p>
        </w:tc>
      </w:tr>
      <w:tr w:rsidR="00EF1380">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Функц. клас. 920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функц. клас. 920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9.800.000,00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r>
    </w:tbl>
    <w:p w:rsidR="00EF1380" w:rsidRDefault="00EF1380">
      <w:pPr>
        <w:rPr>
          <w:color w:val="000000"/>
        </w:rPr>
      </w:pPr>
    </w:p>
    <w:p w:rsidR="00EF1380" w:rsidRDefault="00EF1380">
      <w:pPr>
        <w:sectPr w:rsidR="00EF1380">
          <w:headerReference w:type="default" r:id="rId17"/>
          <w:footerReference w:type="default" r:id="rId18"/>
          <w:pgSz w:w="16837" w:h="11905" w:orient="landscape"/>
          <w:pgMar w:top="360" w:right="360" w:bottom="360" w:left="360" w:header="360" w:footer="360" w:gutter="0"/>
          <w:cols w:space="720"/>
        </w:sectPr>
      </w:pPr>
    </w:p>
    <w:p w:rsidR="00EF1380" w:rsidRDefault="00EF1380">
      <w:pPr>
        <w:rPr>
          <w:vanish/>
        </w:rPr>
      </w:pPr>
      <w:bookmarkStart w:id="62" w:name="__bookmark_32"/>
      <w:bookmarkEnd w:id="62"/>
    </w:p>
    <w:tbl>
      <w:tblPr>
        <w:tblW w:w="11185" w:type="dxa"/>
        <w:tblLayout w:type="fixed"/>
        <w:tblLook w:val="01E0" w:firstRow="1" w:lastRow="1" w:firstColumn="1" w:lastColumn="1" w:noHBand="0" w:noVBand="0"/>
      </w:tblPr>
      <w:tblGrid>
        <w:gridCol w:w="1200"/>
        <w:gridCol w:w="8185"/>
        <w:gridCol w:w="1800"/>
      </w:tblGrid>
      <w:tr w:rsidR="00EF1380">
        <w:trPr>
          <w:trHeight w:val="276"/>
          <w:tblHeader/>
        </w:trPr>
        <w:tc>
          <w:tcPr>
            <w:tcW w:w="11185" w:type="dxa"/>
            <w:gridSpan w:val="3"/>
            <w:vMerge w:val="restart"/>
            <w:tcMar>
              <w:top w:w="0" w:type="dxa"/>
              <w:left w:w="0" w:type="dxa"/>
              <w:bottom w:w="0" w:type="dxa"/>
              <w:right w:w="0" w:type="dxa"/>
            </w:tcMar>
          </w:tcPr>
          <w:p w:rsidR="00EF1380" w:rsidRDefault="00647F69">
            <w:pPr>
              <w:jc w:val="center"/>
              <w:rPr>
                <w:b/>
                <w:bCs/>
                <w:color w:val="000000"/>
                <w:sz w:val="24"/>
                <w:szCs w:val="24"/>
              </w:rPr>
            </w:pPr>
            <w:r>
              <w:rPr>
                <w:b/>
                <w:bCs/>
                <w:color w:val="000000"/>
                <w:sz w:val="24"/>
                <w:szCs w:val="24"/>
              </w:rPr>
              <w:t>ПЛАН РАСХОДА ПО ПРОЈЕКТИМА</w:t>
            </w:r>
          </w:p>
        </w:tc>
      </w:tr>
      <w:tr w:rsidR="00EF1380">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EF1380">
              <w:trPr>
                <w:jc w:val="center"/>
              </w:trPr>
              <w:tc>
                <w:tcPr>
                  <w:tcW w:w="11185" w:type="dxa"/>
                  <w:tcMar>
                    <w:top w:w="0" w:type="dxa"/>
                    <w:left w:w="0" w:type="dxa"/>
                    <w:bottom w:w="0" w:type="dxa"/>
                    <w:right w:w="0" w:type="dxa"/>
                  </w:tcMar>
                </w:tcPr>
                <w:p w:rsidR="00E25830" w:rsidRDefault="00647F69">
                  <w:pPr>
                    <w:jc w:val="center"/>
                    <w:divId w:val="77213487"/>
                    <w:rPr>
                      <w:b/>
                      <w:bCs/>
                      <w:color w:val="000000"/>
                      <w:sz w:val="24"/>
                      <w:szCs w:val="24"/>
                    </w:rPr>
                  </w:pPr>
                  <w:r>
                    <w:rPr>
                      <w:b/>
                      <w:bCs/>
                      <w:color w:val="000000"/>
                    </w:rPr>
                    <w:t>За период: 01.01.2021-31.12.2021</w:t>
                  </w:r>
                </w:p>
                <w:p w:rsidR="00EF1380" w:rsidRDefault="00EF1380"/>
              </w:tc>
            </w:tr>
          </w:tbl>
          <w:p w:rsidR="00EF1380" w:rsidRDefault="00EF1380">
            <w:pPr>
              <w:spacing w:line="1" w:lineRule="auto"/>
            </w:pPr>
          </w:p>
        </w:tc>
      </w:tr>
      <w:tr w:rsidR="00EF1380">
        <w:trPr>
          <w:trHeight w:hRule="exact" w:val="300"/>
          <w:tblHeader/>
        </w:trPr>
        <w:tc>
          <w:tcPr>
            <w:tcW w:w="1200" w:type="dxa"/>
            <w:tcMar>
              <w:top w:w="0" w:type="dxa"/>
              <w:left w:w="0" w:type="dxa"/>
              <w:bottom w:w="0" w:type="dxa"/>
              <w:right w:w="0" w:type="dxa"/>
            </w:tcMar>
          </w:tcPr>
          <w:p w:rsidR="00EF1380" w:rsidRDefault="00EF1380">
            <w:pPr>
              <w:spacing w:line="1" w:lineRule="auto"/>
              <w:jc w:val="center"/>
            </w:pPr>
          </w:p>
        </w:tc>
        <w:tc>
          <w:tcPr>
            <w:tcW w:w="8185" w:type="dxa"/>
            <w:tcMar>
              <w:top w:w="0" w:type="dxa"/>
              <w:left w:w="0" w:type="dxa"/>
              <w:bottom w:w="0" w:type="dxa"/>
              <w:right w:w="0" w:type="dxa"/>
            </w:tcMar>
          </w:tcPr>
          <w:p w:rsidR="00EF1380" w:rsidRDefault="00EF1380">
            <w:pPr>
              <w:spacing w:line="1" w:lineRule="auto"/>
              <w:jc w:val="center"/>
            </w:pPr>
          </w:p>
        </w:tc>
        <w:tc>
          <w:tcPr>
            <w:tcW w:w="1800" w:type="dxa"/>
            <w:tcMar>
              <w:top w:w="0" w:type="dxa"/>
              <w:left w:w="0" w:type="dxa"/>
              <w:bottom w:w="0" w:type="dxa"/>
              <w:right w:w="0" w:type="dxa"/>
            </w:tcMar>
          </w:tcPr>
          <w:p w:rsidR="00EF1380" w:rsidRDefault="00EF1380">
            <w:pPr>
              <w:spacing w:line="1" w:lineRule="auto"/>
              <w:jc w:val="center"/>
            </w:pPr>
          </w:p>
        </w:tc>
      </w:tr>
      <w:tr w:rsidR="00EF1380">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Назив пројекта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Износ у динарима</w:t>
            </w:r>
          </w:p>
        </w:tc>
      </w:tr>
      <w:bookmarkStart w:id="63" w:name="_Toc0602_ОПШТЕ_УСЛУГЕ_ЛОКАЛНЕ_САМОУПРАВЕ"/>
      <w:bookmarkEnd w:id="63"/>
      <w:tr w:rsidR="00EF1380">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3B6610">
            <w:pPr>
              <w:rPr>
                <w:vanish/>
              </w:rPr>
            </w:pPr>
            <w:r>
              <w:fldChar w:fldCharType="begin"/>
            </w:r>
            <w:r w:rsidR="00647F69">
              <w:instrText>TC "0602 ОПШТЕ УСЛУГЕ ЛОКАЛНЕ САМОУПРАВЕ" \f C \l "1"</w:instrText>
            </w:r>
            <w:r>
              <w:fldChar w:fldCharType="end"/>
            </w:r>
          </w:p>
          <w:p w:rsidR="00EF1380" w:rsidRDefault="00647F69">
            <w:pPr>
              <w:rPr>
                <w:b/>
                <w:bCs/>
                <w:color w:val="000000"/>
                <w:sz w:val="16"/>
                <w:szCs w:val="16"/>
              </w:rPr>
            </w:pPr>
            <w:r>
              <w:rPr>
                <w:b/>
                <w:bCs/>
                <w:color w:val="000000"/>
                <w:sz w:val="16"/>
                <w:szCs w:val="16"/>
              </w:rPr>
              <w:t>Програм   0602   ОПШТЕ УСЛУГЕ ЛОКАЛНЕ САМОУПРАВЕ</w:t>
            </w:r>
          </w:p>
        </w:tc>
      </w:tr>
      <w:tr w:rsidR="00EF138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0602-4001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МЕДИЈСКЕ УСЛУГЕ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1.500.000,00</w:t>
            </w:r>
          </w:p>
        </w:tc>
      </w:tr>
      <w:tr w:rsidR="00EF138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0602-4002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КОНКУРСИ ЗА УДРУЖЕЊА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1.700.000,00</w:t>
            </w:r>
          </w:p>
        </w:tc>
      </w:tr>
      <w:tr w:rsidR="00EF138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0602-4003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ИЗРАДА ПЛАНА ЗА РОДНУ РАВНОПРАВНОСТ</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250.000,00</w:t>
            </w:r>
          </w:p>
        </w:tc>
      </w:tr>
      <w:tr w:rsidR="00EF1380">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Укупно за програм:   0602   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3.450.000,00</w:t>
            </w:r>
          </w:p>
        </w:tc>
      </w:tr>
      <w:tr w:rsidR="00EF1380">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bookmarkStart w:id="64" w:name="_Toc0901_СОЦИЈАЛНА_И_ДЕЧЈА_ЗАШТИТА"/>
      <w:bookmarkEnd w:id="64"/>
      <w:tr w:rsidR="00EF1380">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3B6610">
            <w:pPr>
              <w:rPr>
                <w:vanish/>
              </w:rPr>
            </w:pPr>
            <w:r>
              <w:fldChar w:fldCharType="begin"/>
            </w:r>
            <w:r w:rsidR="00647F69">
              <w:instrText>TC "0901 СОЦИЈАЛНА И ДЕЧЈА ЗАШТИТА" \f C \l "1"</w:instrText>
            </w:r>
            <w:r>
              <w:fldChar w:fldCharType="end"/>
            </w:r>
          </w:p>
          <w:p w:rsidR="00EF1380" w:rsidRDefault="00647F69">
            <w:pPr>
              <w:rPr>
                <w:b/>
                <w:bCs/>
                <w:color w:val="000000"/>
                <w:sz w:val="16"/>
                <w:szCs w:val="16"/>
              </w:rPr>
            </w:pPr>
            <w:r>
              <w:rPr>
                <w:b/>
                <w:bCs/>
                <w:color w:val="000000"/>
                <w:sz w:val="16"/>
                <w:szCs w:val="16"/>
              </w:rPr>
              <w:t>Програм   0901   СОЦИЈАЛНА И ДЕЧЈА ЗАШТИТА</w:t>
            </w:r>
          </w:p>
        </w:tc>
      </w:tr>
      <w:tr w:rsidR="00EF138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0901-4001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ПОДРШКА СОЦИО-ХУМАНИТАРНИМ ОРГАНИЗАЦИЈАМА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500.000,00</w:t>
            </w:r>
          </w:p>
        </w:tc>
      </w:tr>
      <w:tr w:rsidR="00EF138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0901-5001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АДАПТАЦИЈА И ОПРЕМАЊЕ ДВЕ УЧИОНИЦЕ ГОРЊЕГ СПРАТА ДЕЧИЈЕГ ВРТИЋА КОСЈЕРИЋ</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6.000.000,00</w:t>
            </w:r>
          </w:p>
        </w:tc>
      </w:tr>
      <w:tr w:rsidR="00EF1380">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Укупно за програм:   0901   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6.500.000,00</w:t>
            </w:r>
          </w:p>
        </w:tc>
      </w:tr>
      <w:tr w:rsidR="00EF1380">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bookmarkStart w:id="65" w:name="_Toc1101_СТАНОВАЊЕ,_УРБАНИЗАМ_И_ПРОСТОРН"/>
      <w:bookmarkEnd w:id="65"/>
      <w:tr w:rsidR="00EF1380">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3B6610">
            <w:pPr>
              <w:rPr>
                <w:vanish/>
              </w:rPr>
            </w:pPr>
            <w:r>
              <w:fldChar w:fldCharType="begin"/>
            </w:r>
            <w:r w:rsidR="00647F69">
              <w:instrText>TC "1101 СТАНОВАЊЕ, УРБАНИЗАМ И ПРОСТОРНО ПЛАНИРАЊЕ" \f C \l "1"</w:instrText>
            </w:r>
            <w:r>
              <w:fldChar w:fldCharType="end"/>
            </w:r>
          </w:p>
          <w:p w:rsidR="00EF1380" w:rsidRDefault="00647F69">
            <w:pPr>
              <w:rPr>
                <w:b/>
                <w:bCs/>
                <w:color w:val="000000"/>
                <w:sz w:val="16"/>
                <w:szCs w:val="16"/>
              </w:rPr>
            </w:pPr>
            <w:r>
              <w:rPr>
                <w:b/>
                <w:bCs/>
                <w:color w:val="000000"/>
                <w:sz w:val="16"/>
                <w:szCs w:val="16"/>
              </w:rPr>
              <w:t>Програм   1101   СТАНОВАЊЕ, УРБАНИЗАМ И ПРОСТОРНО ПЛАНИРАЊЕ</w:t>
            </w:r>
          </w:p>
        </w:tc>
      </w:tr>
      <w:tr w:rsidR="00EF138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1101-5001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РЕКОНСТРУКЦИЈА И ДОГРАДЊА ПИЈАЦЕ У КОСЈЕРИЋУ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14.900.000,00</w:t>
            </w:r>
          </w:p>
        </w:tc>
      </w:tr>
      <w:tr w:rsidR="00EF138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1101-5002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ИЗГРАДЊА АТМОСФЕРСКЕ КАНАЛИЗАЦИЈЕ УЛ.ЈОВАНА Ј. ЗМАЈА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1.000.000,00</w:t>
            </w:r>
          </w:p>
        </w:tc>
      </w:tr>
      <w:tr w:rsidR="00EF138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1101-5003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ИЗГРАДЊА ПРВЕ ФАЗЕ АТМОСФЕРСКЕ КАНАЛИЗАЦИЈЕ ШКОЛСКА БАШТА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600.000,00</w:t>
            </w:r>
          </w:p>
        </w:tc>
      </w:tr>
      <w:tr w:rsidR="00EF138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1101-5004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ИЗГРАДЊА ФЕКАЛНЕ КАНАЛИЗАЦИЈЕ УЛ.ОСМА НОВА ВЕЗА  ХАЈДУК ВЕЉКОВА У ГАЈЕВИМА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800.000,00</w:t>
            </w:r>
          </w:p>
        </w:tc>
      </w:tr>
      <w:tr w:rsidR="00EF138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1101-5005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ИЗГРАДЊА АТМОСФЕРСКЕ КАНАЛИЗАЦИЈЕ ПОДОСОЈЕ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500.000,00</w:t>
            </w:r>
          </w:p>
        </w:tc>
      </w:tr>
      <w:tr w:rsidR="00EF138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1101-5006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ИЗГРАДЊА ПРИЛАЗНОГ ПУТА ОД БЕХАТОНА ЗА ТЕНИСКИ ТЕРЕН И БАЗЕН</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w:t>
            </w:r>
          </w:p>
        </w:tc>
      </w:tr>
      <w:tr w:rsidR="00EF1380">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Укупно за програм:   1101   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18.100.000,00</w:t>
            </w:r>
          </w:p>
        </w:tc>
      </w:tr>
      <w:tr w:rsidR="00EF1380">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bookmarkStart w:id="66" w:name="_Toc1201_РАЗВОЈ_КУЛТУРЕ_И_ИНФОРМИСАЊА"/>
      <w:bookmarkEnd w:id="66"/>
      <w:tr w:rsidR="00EF1380">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3B6610">
            <w:pPr>
              <w:rPr>
                <w:vanish/>
              </w:rPr>
            </w:pPr>
            <w:r>
              <w:fldChar w:fldCharType="begin"/>
            </w:r>
            <w:r w:rsidR="00647F69">
              <w:instrText>TC "1201 РАЗВОЈ КУЛТУРЕ И ИНФОРМИСАЊА" \f C \l "1"</w:instrText>
            </w:r>
            <w:r>
              <w:fldChar w:fldCharType="end"/>
            </w:r>
          </w:p>
          <w:p w:rsidR="00EF1380" w:rsidRDefault="00647F69">
            <w:pPr>
              <w:rPr>
                <w:b/>
                <w:bCs/>
                <w:color w:val="000000"/>
                <w:sz w:val="16"/>
                <w:szCs w:val="16"/>
              </w:rPr>
            </w:pPr>
            <w:r>
              <w:rPr>
                <w:b/>
                <w:bCs/>
                <w:color w:val="000000"/>
                <w:sz w:val="16"/>
                <w:szCs w:val="16"/>
              </w:rPr>
              <w:t>Програм   1201   РАЗВОЈ КУЛТУРЕ И ИНФОРМИСАЊА</w:t>
            </w:r>
          </w:p>
        </w:tc>
      </w:tr>
      <w:tr w:rsidR="00EF138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МЕСЕЦ КЊИГЕ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18.000,00</w:t>
            </w:r>
          </w:p>
        </w:tc>
      </w:tr>
      <w:tr w:rsidR="00EF138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1201-7001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ОПШТИНСКА И ОКРУЖНА СМОТРА РЕЦИТАТОРА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151.000,00</w:t>
            </w:r>
          </w:p>
        </w:tc>
      </w:tr>
      <w:tr w:rsidR="00EF138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1201-7002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КРЕАТИВНА РАДИОНИЦА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46.000,00</w:t>
            </w:r>
          </w:p>
        </w:tc>
      </w:tr>
      <w:tr w:rsidR="00EF138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1201-7003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ВЕСЕЛИ ВАСКРС</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35.000,00</w:t>
            </w:r>
          </w:p>
        </w:tc>
      </w:tr>
      <w:tr w:rsidR="00EF138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1201-7004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ЗАЈЕДНИЧКИ ЛЕТЊИ И ЗИМСКИ ПРОГРАМ ЧИТАЊА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w:t>
            </w:r>
          </w:p>
        </w:tc>
      </w:tr>
      <w:tr w:rsidR="00EF1380">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Укупно за програм:   1201   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290.000,00</w:t>
            </w:r>
          </w:p>
        </w:tc>
      </w:tr>
      <w:tr w:rsidR="00EF1380">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bookmarkStart w:id="67" w:name="_Toc1502_РАЗВОЈ_ТУРИЗМА"/>
      <w:bookmarkEnd w:id="67"/>
      <w:tr w:rsidR="00EF1380">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3B6610">
            <w:pPr>
              <w:rPr>
                <w:vanish/>
              </w:rPr>
            </w:pPr>
            <w:r>
              <w:fldChar w:fldCharType="begin"/>
            </w:r>
            <w:r w:rsidR="00647F69">
              <w:instrText>TC "1502 РАЗВОЈ ТУРИЗМА" \f C \l "1"</w:instrText>
            </w:r>
            <w:r>
              <w:fldChar w:fldCharType="end"/>
            </w:r>
          </w:p>
          <w:p w:rsidR="00EF1380" w:rsidRDefault="00647F69">
            <w:pPr>
              <w:rPr>
                <w:b/>
                <w:bCs/>
                <w:color w:val="000000"/>
                <w:sz w:val="16"/>
                <w:szCs w:val="16"/>
              </w:rPr>
            </w:pPr>
            <w:r>
              <w:rPr>
                <w:b/>
                <w:bCs/>
                <w:color w:val="000000"/>
                <w:sz w:val="16"/>
                <w:szCs w:val="16"/>
              </w:rPr>
              <w:t>Програм   1502   РАЗВОЈ ТУРИЗМА</w:t>
            </w:r>
          </w:p>
        </w:tc>
      </w:tr>
      <w:tr w:rsidR="00EF138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1502-4001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ПРОМОЦИЈА ТУРИСТИЧКЕ ДЕСТИНАЦИЈЕ КОСЈЕРИЋ КРОЗ САЈМОВЕ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460.000,00</w:t>
            </w:r>
          </w:p>
        </w:tc>
      </w:tr>
      <w:tr w:rsidR="00EF138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1502-7001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ТУРИСТИЧКА МАНИФЕСТАЦИЈА ЧОБАНСКИ ДАНИ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4.050.000,00</w:t>
            </w:r>
          </w:p>
        </w:tc>
      </w:tr>
      <w:tr w:rsidR="00EF138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1502-7002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ЛИКОВНА КОЛОНИЈА ХОММАГЕ А ЛИЗА КРИЗАНИЋ</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110.000,00</w:t>
            </w:r>
          </w:p>
        </w:tc>
      </w:tr>
      <w:tr w:rsidR="00EF1380">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Укупно за програм:   1502   РАЗВОЈ ТУРИЗМА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4.620.000,00</w:t>
            </w:r>
          </w:p>
        </w:tc>
      </w:tr>
      <w:tr w:rsidR="00EF1380">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bookmarkStart w:id="68" w:name="_Toc2101_ПОЛИТИЧКИ_СИСТЕМ_ЛОКАЛНЕ_САМОУП"/>
      <w:bookmarkEnd w:id="68"/>
      <w:tr w:rsidR="00EF1380">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3B6610">
            <w:pPr>
              <w:rPr>
                <w:vanish/>
              </w:rPr>
            </w:pPr>
            <w:r>
              <w:fldChar w:fldCharType="begin"/>
            </w:r>
            <w:r w:rsidR="00647F69">
              <w:instrText>TC "2101 ПОЛИТИЧКИ СИСТЕМ ЛОКАЛНЕ САМОУПРАВЕ" \f C \l "1"</w:instrText>
            </w:r>
            <w:r>
              <w:fldChar w:fldCharType="end"/>
            </w:r>
          </w:p>
          <w:p w:rsidR="00EF1380" w:rsidRDefault="00647F69">
            <w:pPr>
              <w:rPr>
                <w:b/>
                <w:bCs/>
                <w:color w:val="000000"/>
                <w:sz w:val="16"/>
                <w:szCs w:val="16"/>
              </w:rPr>
            </w:pPr>
            <w:r>
              <w:rPr>
                <w:b/>
                <w:bCs/>
                <w:color w:val="000000"/>
                <w:sz w:val="16"/>
                <w:szCs w:val="16"/>
              </w:rPr>
              <w:t>Програм   2101   ПОЛИТИЧКИ СИСТЕМ ЛОКАЛНЕ САМОУПРАВЕ</w:t>
            </w:r>
          </w:p>
        </w:tc>
      </w:tr>
      <w:tr w:rsidR="00EF138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2101-4001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ПРОСЛАВА ДАНА ОПШТИНЕ, КРСНА СЛАВА и ДР.ПРОСЛАВЕ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693.000,00</w:t>
            </w:r>
          </w:p>
        </w:tc>
      </w:tr>
      <w:tr w:rsidR="00EF1380">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2101-4002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ПРОСЛАВА БАДЊЕ ВЕЧЕРИ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200.000,00</w:t>
            </w:r>
          </w:p>
        </w:tc>
      </w:tr>
      <w:tr w:rsidR="00EF1380">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Укупно за програм:   2101   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893.000,00</w:t>
            </w:r>
          </w:p>
        </w:tc>
      </w:tr>
      <w:tr w:rsidR="00EF1380">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Укупно за БК   0   БУЏЕТ ОПШТИНЕ КОСЈЕРИЋ</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33.853.000,00</w:t>
            </w:r>
          </w:p>
        </w:tc>
      </w:tr>
    </w:tbl>
    <w:p w:rsidR="00EF1380" w:rsidRDefault="00EF1380">
      <w:pPr>
        <w:rPr>
          <w:color w:val="000000"/>
        </w:rPr>
      </w:pPr>
    </w:p>
    <w:p w:rsidR="00EF1380" w:rsidRDefault="00EF1380">
      <w:pPr>
        <w:sectPr w:rsidR="00EF1380">
          <w:headerReference w:type="default" r:id="rId19"/>
          <w:footerReference w:type="default" r:id="rId20"/>
          <w:pgSz w:w="11905" w:h="16837"/>
          <w:pgMar w:top="360" w:right="360" w:bottom="360" w:left="360" w:header="360" w:footer="360" w:gutter="0"/>
          <w:cols w:space="720"/>
        </w:sectPr>
      </w:pPr>
    </w:p>
    <w:p w:rsidR="00EF1380" w:rsidRDefault="00647F69">
      <w:pPr>
        <w:jc w:val="center"/>
        <w:rPr>
          <w:b/>
          <w:bCs/>
          <w:color w:val="000000"/>
          <w:sz w:val="24"/>
          <w:szCs w:val="24"/>
        </w:rPr>
      </w:pPr>
      <w:r>
        <w:rPr>
          <w:b/>
          <w:bCs/>
          <w:color w:val="000000"/>
          <w:sz w:val="24"/>
          <w:szCs w:val="24"/>
        </w:rPr>
        <w:lastRenderedPageBreak/>
        <w:t>III РЕКАПИТУЛАЦИЈА</w:t>
      </w:r>
    </w:p>
    <w:p w:rsidR="00EF1380" w:rsidRDefault="00B84B84">
      <w:pPr>
        <w:jc w:val="center"/>
        <w:rPr>
          <w:color w:val="000000"/>
        </w:rPr>
      </w:pPr>
      <w:r>
        <w:rPr>
          <w:color w:val="000000"/>
        </w:rPr>
        <w:t>Члан _6</w:t>
      </w:r>
      <w:r w:rsidR="00647F69">
        <w:rPr>
          <w:color w:val="000000"/>
        </w:rPr>
        <w:t>_.</w:t>
      </w:r>
    </w:p>
    <w:p w:rsidR="00EF1380" w:rsidRDefault="00EF1380">
      <w:pPr>
        <w:rPr>
          <w:color w:val="000000"/>
        </w:rPr>
      </w:pPr>
    </w:p>
    <w:tbl>
      <w:tblPr>
        <w:tblW w:w="16117" w:type="dxa"/>
        <w:jc w:val="center"/>
        <w:tblLayout w:type="fixed"/>
        <w:tblCellMar>
          <w:left w:w="0" w:type="dxa"/>
          <w:right w:w="0" w:type="dxa"/>
        </w:tblCellMar>
        <w:tblLook w:val="01E0" w:firstRow="1" w:lastRow="1" w:firstColumn="1" w:lastColumn="1" w:noHBand="0" w:noVBand="0"/>
      </w:tblPr>
      <w:tblGrid>
        <w:gridCol w:w="16117"/>
      </w:tblGrid>
      <w:tr w:rsidR="00EF1380">
        <w:trPr>
          <w:jc w:val="center"/>
        </w:trPr>
        <w:tc>
          <w:tcPr>
            <w:tcW w:w="16117" w:type="dxa"/>
            <w:tcMar>
              <w:top w:w="0" w:type="dxa"/>
              <w:left w:w="0" w:type="dxa"/>
              <w:bottom w:w="0" w:type="dxa"/>
              <w:right w:w="0" w:type="dxa"/>
            </w:tcMar>
          </w:tcPr>
          <w:p w:rsidR="00E25830" w:rsidRDefault="00647F69">
            <w:pPr>
              <w:jc w:val="center"/>
              <w:divId w:val="1015693750"/>
              <w:rPr>
                <w:color w:val="000000"/>
              </w:rPr>
            </w:pPr>
            <w:bookmarkStart w:id="69" w:name="__bookmark_33"/>
            <w:bookmarkEnd w:id="69"/>
            <w:r>
              <w:rPr>
                <w:color w:val="000000"/>
              </w:rPr>
              <w:t>Средства буџета у износу од 409.354.553,00 динара, средства из сопствених извора и износу од 1.690.000,00 динара и средства из осталих извора у износу од 15.632.000,00 динара,</w:t>
            </w:r>
          </w:p>
          <w:p w:rsidR="00EF1380" w:rsidRDefault="00EF1380">
            <w:pPr>
              <w:spacing w:line="1" w:lineRule="auto"/>
            </w:pPr>
          </w:p>
        </w:tc>
      </w:tr>
    </w:tbl>
    <w:p w:rsidR="00EF1380" w:rsidRDefault="00EF1380">
      <w:pPr>
        <w:rPr>
          <w:vanish/>
        </w:rPr>
      </w:pPr>
    </w:p>
    <w:tbl>
      <w:tblPr>
        <w:tblW w:w="16117" w:type="dxa"/>
        <w:jc w:val="center"/>
        <w:tblLayout w:type="fixed"/>
        <w:tblCellMar>
          <w:left w:w="0" w:type="dxa"/>
          <w:right w:w="0" w:type="dxa"/>
        </w:tblCellMar>
        <w:tblLook w:val="01E0" w:firstRow="1" w:lastRow="1" w:firstColumn="1" w:lastColumn="1" w:noHBand="0" w:noVBand="0"/>
      </w:tblPr>
      <w:tblGrid>
        <w:gridCol w:w="16117"/>
      </w:tblGrid>
      <w:tr w:rsidR="00EF1380">
        <w:trPr>
          <w:jc w:val="center"/>
        </w:trPr>
        <w:tc>
          <w:tcPr>
            <w:tcW w:w="16117" w:type="dxa"/>
            <w:tcMar>
              <w:top w:w="0" w:type="dxa"/>
              <w:left w:w="0" w:type="dxa"/>
              <w:bottom w:w="0" w:type="dxa"/>
              <w:right w:w="0" w:type="dxa"/>
            </w:tcMar>
          </w:tcPr>
          <w:p w:rsidR="00E25830" w:rsidRDefault="00647F69">
            <w:pPr>
              <w:jc w:val="center"/>
              <w:divId w:val="2084714798"/>
              <w:rPr>
                <w:color w:val="000000"/>
              </w:rPr>
            </w:pPr>
            <w:r>
              <w:rPr>
                <w:color w:val="000000"/>
              </w:rPr>
              <w:t>утврђена су и распоређена по програмској класификацији, и то:</w:t>
            </w:r>
          </w:p>
          <w:p w:rsidR="00EF1380" w:rsidRDefault="00EF1380">
            <w:pPr>
              <w:spacing w:line="1" w:lineRule="auto"/>
            </w:pPr>
          </w:p>
        </w:tc>
      </w:tr>
    </w:tbl>
    <w:p w:rsidR="00EF1380" w:rsidRDefault="00EF1380">
      <w:pPr>
        <w:rPr>
          <w:color w:val="000000"/>
        </w:rPr>
      </w:pPr>
    </w:p>
    <w:tbl>
      <w:tblPr>
        <w:tblW w:w="16117" w:type="dxa"/>
        <w:tblLayout w:type="fixed"/>
        <w:tblLook w:val="01E0" w:firstRow="1" w:lastRow="1" w:firstColumn="1" w:lastColumn="1" w:noHBand="0" w:noVBand="0"/>
      </w:tblPr>
      <w:tblGrid>
        <w:gridCol w:w="1350"/>
        <w:gridCol w:w="600"/>
        <w:gridCol w:w="1350"/>
        <w:gridCol w:w="1350"/>
        <w:gridCol w:w="1350"/>
        <w:gridCol w:w="1350"/>
        <w:gridCol w:w="600"/>
        <w:gridCol w:w="600"/>
        <w:gridCol w:w="600"/>
        <w:gridCol w:w="600"/>
        <w:gridCol w:w="600"/>
        <w:gridCol w:w="961"/>
        <w:gridCol w:w="961"/>
        <w:gridCol w:w="961"/>
        <w:gridCol w:w="961"/>
        <w:gridCol w:w="961"/>
        <w:gridCol w:w="962"/>
      </w:tblGrid>
      <w:tr w:rsidR="00EF1380">
        <w:trPr>
          <w:tblHeader/>
        </w:trPr>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bookmarkStart w:id="70" w:name="__bookmark_34"/>
            <w:bookmarkEnd w:id="70"/>
            <w:r>
              <w:rPr>
                <w:b/>
                <w:bCs/>
                <w:color w:val="000000"/>
                <w:sz w:val="12"/>
                <w:szCs w:val="12"/>
              </w:rPr>
              <w:t>Програм / ПА / пројекат</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Шифра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Основ</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Опис</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Циљ</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Индикатор</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600" w:type="dxa"/>
              <w:jc w:val="center"/>
              <w:tblLayout w:type="fixed"/>
              <w:tblCellMar>
                <w:left w:w="0" w:type="dxa"/>
                <w:right w:w="0" w:type="dxa"/>
              </w:tblCellMar>
              <w:tblLook w:val="01E0" w:firstRow="1" w:lastRow="1" w:firstColumn="1" w:lastColumn="1" w:noHBand="0" w:noVBand="0"/>
            </w:tblPr>
            <w:tblGrid>
              <w:gridCol w:w="600"/>
            </w:tblGrid>
            <w:tr w:rsidR="00EF1380">
              <w:trPr>
                <w:jc w:val="center"/>
              </w:trPr>
              <w:tc>
                <w:tcPr>
                  <w:tcW w:w="600" w:type="dxa"/>
                  <w:tcMar>
                    <w:top w:w="0" w:type="dxa"/>
                    <w:left w:w="0" w:type="dxa"/>
                    <w:bottom w:w="0" w:type="dxa"/>
                    <w:right w:w="0" w:type="dxa"/>
                  </w:tcMar>
                </w:tcPr>
                <w:p w:rsidR="00E25830" w:rsidRDefault="00647F69">
                  <w:pPr>
                    <w:jc w:val="center"/>
                    <w:divId w:val="755252121"/>
                    <w:rPr>
                      <w:b/>
                      <w:bCs/>
                      <w:color w:val="000000"/>
                      <w:sz w:val="12"/>
                      <w:szCs w:val="12"/>
                    </w:rPr>
                  </w:pPr>
                  <w:r>
                    <w:rPr>
                      <w:b/>
                      <w:bCs/>
                      <w:color w:val="000000"/>
                      <w:sz w:val="12"/>
                      <w:szCs w:val="12"/>
                    </w:rPr>
                    <w:t>Вредност у 2020.</w:t>
                  </w:r>
                </w:p>
                <w:p w:rsidR="00EF1380" w:rsidRDefault="00EF1380">
                  <w:pPr>
                    <w:spacing w:line="1" w:lineRule="auto"/>
                  </w:pPr>
                </w:p>
              </w:tc>
            </w:tr>
          </w:tbl>
          <w:p w:rsidR="00EF1380" w:rsidRDefault="00EF1380">
            <w:pPr>
              <w:spacing w:line="1" w:lineRule="auto"/>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vanish/>
              </w:rPr>
            </w:pPr>
          </w:p>
          <w:tbl>
            <w:tblPr>
              <w:tblW w:w="600" w:type="dxa"/>
              <w:jc w:val="center"/>
              <w:tblLayout w:type="fixed"/>
              <w:tblCellMar>
                <w:left w:w="0" w:type="dxa"/>
                <w:right w:w="0" w:type="dxa"/>
              </w:tblCellMar>
              <w:tblLook w:val="01E0" w:firstRow="1" w:lastRow="1" w:firstColumn="1" w:lastColumn="1" w:noHBand="0" w:noVBand="0"/>
            </w:tblPr>
            <w:tblGrid>
              <w:gridCol w:w="600"/>
            </w:tblGrid>
            <w:tr w:rsidR="00EF1380">
              <w:trPr>
                <w:jc w:val="center"/>
              </w:trPr>
              <w:tc>
                <w:tcPr>
                  <w:tcW w:w="600" w:type="dxa"/>
                  <w:tcMar>
                    <w:top w:w="0" w:type="dxa"/>
                    <w:left w:w="0" w:type="dxa"/>
                    <w:bottom w:w="0" w:type="dxa"/>
                    <w:right w:w="0" w:type="dxa"/>
                  </w:tcMar>
                </w:tcPr>
                <w:p w:rsidR="00E25830" w:rsidRDefault="00647F69">
                  <w:pPr>
                    <w:jc w:val="center"/>
                    <w:divId w:val="2127919431"/>
                    <w:rPr>
                      <w:b/>
                      <w:bCs/>
                      <w:color w:val="000000"/>
                      <w:sz w:val="12"/>
                      <w:szCs w:val="12"/>
                    </w:rPr>
                  </w:pPr>
                  <w:r>
                    <w:rPr>
                      <w:b/>
                      <w:bCs/>
                      <w:color w:val="000000"/>
                      <w:sz w:val="12"/>
                      <w:szCs w:val="12"/>
                    </w:rPr>
                    <w:t>Очекивана вредност у 2021.</w:t>
                  </w:r>
                </w:p>
                <w:p w:rsidR="00EF1380" w:rsidRDefault="00EF1380">
                  <w:pPr>
                    <w:spacing w:line="1" w:lineRule="auto"/>
                  </w:pPr>
                </w:p>
              </w:tc>
            </w:tr>
          </w:tbl>
          <w:p w:rsidR="00EF1380" w:rsidRDefault="00EF1380">
            <w:pPr>
              <w:spacing w:line="1" w:lineRule="auto"/>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vanish/>
              </w:rPr>
            </w:pPr>
          </w:p>
          <w:tbl>
            <w:tblPr>
              <w:tblW w:w="600" w:type="dxa"/>
              <w:jc w:val="center"/>
              <w:tblLayout w:type="fixed"/>
              <w:tblCellMar>
                <w:left w:w="0" w:type="dxa"/>
                <w:right w:w="0" w:type="dxa"/>
              </w:tblCellMar>
              <w:tblLook w:val="01E0" w:firstRow="1" w:lastRow="1" w:firstColumn="1" w:lastColumn="1" w:noHBand="0" w:noVBand="0"/>
            </w:tblPr>
            <w:tblGrid>
              <w:gridCol w:w="600"/>
            </w:tblGrid>
            <w:tr w:rsidR="00EF1380">
              <w:trPr>
                <w:jc w:val="center"/>
              </w:trPr>
              <w:tc>
                <w:tcPr>
                  <w:tcW w:w="600" w:type="dxa"/>
                  <w:tcMar>
                    <w:top w:w="0" w:type="dxa"/>
                    <w:left w:w="0" w:type="dxa"/>
                    <w:bottom w:w="0" w:type="dxa"/>
                    <w:right w:w="0" w:type="dxa"/>
                  </w:tcMar>
                </w:tcPr>
                <w:p w:rsidR="00E25830" w:rsidRDefault="00647F69">
                  <w:pPr>
                    <w:jc w:val="center"/>
                    <w:divId w:val="1085808150"/>
                    <w:rPr>
                      <w:b/>
                      <w:bCs/>
                      <w:color w:val="000000"/>
                      <w:sz w:val="12"/>
                      <w:szCs w:val="12"/>
                    </w:rPr>
                  </w:pPr>
                  <w:r>
                    <w:rPr>
                      <w:b/>
                      <w:bCs/>
                      <w:color w:val="000000"/>
                      <w:sz w:val="12"/>
                      <w:szCs w:val="12"/>
                    </w:rPr>
                    <w:t>Циљна вредност у 2022.</w:t>
                  </w:r>
                </w:p>
                <w:p w:rsidR="00EF1380" w:rsidRDefault="00EF1380">
                  <w:pPr>
                    <w:spacing w:line="1" w:lineRule="auto"/>
                  </w:pPr>
                </w:p>
              </w:tc>
            </w:tr>
          </w:tbl>
          <w:p w:rsidR="00EF1380" w:rsidRDefault="00EF1380">
            <w:pPr>
              <w:spacing w:line="1" w:lineRule="auto"/>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vanish/>
              </w:rPr>
            </w:pPr>
          </w:p>
          <w:tbl>
            <w:tblPr>
              <w:tblW w:w="600" w:type="dxa"/>
              <w:jc w:val="center"/>
              <w:tblLayout w:type="fixed"/>
              <w:tblCellMar>
                <w:left w:w="0" w:type="dxa"/>
                <w:right w:w="0" w:type="dxa"/>
              </w:tblCellMar>
              <w:tblLook w:val="01E0" w:firstRow="1" w:lastRow="1" w:firstColumn="1" w:lastColumn="1" w:noHBand="0" w:noVBand="0"/>
            </w:tblPr>
            <w:tblGrid>
              <w:gridCol w:w="600"/>
            </w:tblGrid>
            <w:tr w:rsidR="00EF1380">
              <w:trPr>
                <w:jc w:val="center"/>
              </w:trPr>
              <w:tc>
                <w:tcPr>
                  <w:tcW w:w="600" w:type="dxa"/>
                  <w:tcMar>
                    <w:top w:w="0" w:type="dxa"/>
                    <w:left w:w="0" w:type="dxa"/>
                    <w:bottom w:w="0" w:type="dxa"/>
                    <w:right w:w="0" w:type="dxa"/>
                  </w:tcMar>
                </w:tcPr>
                <w:p w:rsidR="00E25830" w:rsidRDefault="00647F69">
                  <w:pPr>
                    <w:jc w:val="center"/>
                    <w:divId w:val="1333989906"/>
                    <w:rPr>
                      <w:b/>
                      <w:bCs/>
                      <w:color w:val="000000"/>
                      <w:sz w:val="12"/>
                      <w:szCs w:val="12"/>
                    </w:rPr>
                  </w:pPr>
                  <w:r>
                    <w:rPr>
                      <w:b/>
                      <w:bCs/>
                      <w:color w:val="000000"/>
                      <w:sz w:val="12"/>
                      <w:szCs w:val="12"/>
                    </w:rPr>
                    <w:t>Циљна вредност у 2023.</w:t>
                  </w:r>
                </w:p>
                <w:p w:rsidR="00EF1380" w:rsidRDefault="00EF1380">
                  <w:pPr>
                    <w:spacing w:line="1" w:lineRule="auto"/>
                  </w:pPr>
                </w:p>
              </w:tc>
            </w:tr>
          </w:tbl>
          <w:p w:rsidR="00EF1380" w:rsidRDefault="00EF1380">
            <w:pPr>
              <w:spacing w:line="1" w:lineRule="auto"/>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vanish/>
              </w:rPr>
            </w:pPr>
          </w:p>
          <w:tbl>
            <w:tblPr>
              <w:tblW w:w="600" w:type="dxa"/>
              <w:jc w:val="center"/>
              <w:tblLayout w:type="fixed"/>
              <w:tblCellMar>
                <w:left w:w="0" w:type="dxa"/>
                <w:right w:w="0" w:type="dxa"/>
              </w:tblCellMar>
              <w:tblLook w:val="01E0" w:firstRow="1" w:lastRow="1" w:firstColumn="1" w:lastColumn="1" w:noHBand="0" w:noVBand="0"/>
            </w:tblPr>
            <w:tblGrid>
              <w:gridCol w:w="600"/>
            </w:tblGrid>
            <w:tr w:rsidR="00EF1380">
              <w:trPr>
                <w:jc w:val="center"/>
              </w:trPr>
              <w:tc>
                <w:tcPr>
                  <w:tcW w:w="600" w:type="dxa"/>
                  <w:tcMar>
                    <w:top w:w="0" w:type="dxa"/>
                    <w:left w:w="0" w:type="dxa"/>
                    <w:bottom w:w="0" w:type="dxa"/>
                    <w:right w:w="0" w:type="dxa"/>
                  </w:tcMar>
                </w:tcPr>
                <w:p w:rsidR="00E25830" w:rsidRDefault="00647F69">
                  <w:pPr>
                    <w:jc w:val="center"/>
                    <w:divId w:val="1379276502"/>
                    <w:rPr>
                      <w:b/>
                      <w:bCs/>
                      <w:color w:val="000000"/>
                      <w:sz w:val="12"/>
                      <w:szCs w:val="12"/>
                    </w:rPr>
                  </w:pPr>
                  <w:r>
                    <w:rPr>
                      <w:b/>
                      <w:bCs/>
                      <w:color w:val="000000"/>
                      <w:sz w:val="12"/>
                      <w:szCs w:val="12"/>
                    </w:rPr>
                    <w:t>Циљна вредност у 2024.</w:t>
                  </w:r>
                </w:p>
                <w:p w:rsidR="00EF1380" w:rsidRDefault="00EF1380">
                  <w:pPr>
                    <w:spacing w:line="1" w:lineRule="auto"/>
                  </w:pPr>
                </w:p>
              </w:tc>
            </w:tr>
          </w:tbl>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Средства из буџета</w:t>
            </w:r>
          </w:p>
          <w:p w:rsidR="00EF1380" w:rsidRDefault="00647F69">
            <w:pPr>
              <w:jc w:val="center"/>
              <w:rPr>
                <w:b/>
                <w:bCs/>
                <w:color w:val="000000"/>
                <w:sz w:val="12"/>
                <w:szCs w:val="12"/>
              </w:rPr>
            </w:pPr>
            <w:r>
              <w:rPr>
                <w:b/>
                <w:bCs/>
                <w:color w:val="000000"/>
                <w:sz w:val="12"/>
                <w:szCs w:val="12"/>
              </w:rPr>
              <w:t>01</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Средства из сопствених извора 04</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Средства из осталих извора</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Укупно</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Извор верификације</w:t>
            </w: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Одговорно лице</w:t>
            </w:r>
          </w:p>
        </w:tc>
      </w:tr>
      <w:tr w:rsidR="00EF1380">
        <w:trPr>
          <w:tblHeader/>
        </w:trPr>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4</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5</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8</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9</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11</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12</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13</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14</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15</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16</w:t>
            </w: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17</w:t>
            </w:r>
          </w:p>
        </w:tc>
      </w:tr>
      <w:bookmarkStart w:id="71" w:name="_Toc1_-_СТАНОВАЊЕ,_УРБАНИЗАМ_И_ПРОСТОРНО"/>
      <w:bookmarkEnd w:id="71"/>
      <w:tr w:rsidR="00EF1380">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3B6610">
            <w:pPr>
              <w:rPr>
                <w:vanish/>
              </w:rPr>
            </w:pPr>
            <w:r>
              <w:fldChar w:fldCharType="begin"/>
            </w:r>
            <w:r w:rsidR="00647F69">
              <w:instrText>TC "1 - СТАНОВАЊЕ, УРБАНИЗАМ И ПРОСТОРНО ПЛАНИРАЊЕ" \f C \l "1"</w:instrText>
            </w:r>
            <w:r>
              <w:fldChar w:fldCharType="end"/>
            </w:r>
          </w:p>
          <w:p w:rsidR="00EF1380" w:rsidRDefault="00647F69">
            <w:pPr>
              <w:rPr>
                <w:b/>
                <w:bCs/>
                <w:color w:val="000000"/>
                <w:sz w:val="12"/>
                <w:szCs w:val="12"/>
              </w:rPr>
            </w:pPr>
            <w:r>
              <w:rPr>
                <w:b/>
                <w:bCs/>
                <w:color w:val="000000"/>
                <w:sz w:val="12"/>
                <w:szCs w:val="12"/>
              </w:rPr>
              <w:t>1 - СТАНОВАЊЕ, УРБАНИЗАМ И ПРОСТОРНО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1101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2"/>
                <w:szCs w:val="12"/>
              </w:rPr>
            </w:pPr>
            <w:r>
              <w:rPr>
                <w:b/>
                <w:bCs/>
                <w:color w:val="000000"/>
                <w:sz w:val="12"/>
                <w:szCs w:val="12"/>
              </w:rPr>
              <w:t>Просторни развој у складу са плановима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29.470.000,00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9.000.000,00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38.470.000,00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Просторно и урбанистичко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Усвојен просторни план града/општине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1.000.000,00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ОДЛУКА СКУПШТИНЕ О ДОНОШЕЊУ ПЛАНА</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НАЧЕЛНИК ОПШТИНСКЕ УПРАВЕ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Спровођење урбанистичких и просторних планова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ПЛАНИРАНА СУ СР. ЗА ИЗРАДУ ПРОЈЕКАТА, КАМАТЕ И СУДСКЕ ТАКСЕ, НЕПРЕДВ. РАДОВИ, ГЕОД.УСЛУГЕ ГЕОД.АГЕНЦИЈЕ, СР. ЗА ТЕКУЋЕ ПОПРАВКЕ И ОДРЖАВАЊЕ, ПОРЕЗИ И ОБАВЕЗНЕ ТАКСЕ И КАЗНЕ, СР. ЗА ЗГРАДЕ И ГРАЂ.ОБЈЕКТЕ И СРЕДСТВА З РЕШАВАЊЕ ИМОВ.ПР.ОДНОСА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Ефикасно администрирање захтева за издавање грађевинских дозвола (ефикасно издавање грађевинских дозвола)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Проценат издатих грађевинских дозвола у односу на број поднесених захтева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35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36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40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40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19.370.000,00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19.370.000,00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ИЗВЕШТАЈ ОДЕЉЕЊА ЗА ПУТЕВЕ, УЛИЦЕ И ГРАСКО ГРАЂ.ЗЕМЉИШТЕ</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НАЧЕЛНИК ОПШТИНСКЕ УПРАВЕ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РЕКОНСТРУКЦИЈА И ДОГРАДЊА ПИЈАЦЕ У КОСЈЕРИЋУ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1101-5001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УСПЕШНО РЕКОНСТРУИСАНА ПИЈАЦА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ТЕЗГИ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5.900.000,00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9.000.000,00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14.900.000,00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ИЗВЕШТАЈ О РЕАЛИЗАЦИЈИ ПРОЈЕКТА</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ПРЕДСЕДНИК ОПШТИНЕ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ИЗГРАДЊА АТМОСФЕРСКЕ КАНАЛИЗАЦИЈЕ УЛ.ЈОВАНА Ј. ЗМАЈА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1101-5002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Побољшање квалитета живота грађана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ДОМАЋИНСТАВА КОЈИ ЈЕ ПОКВРИВЕН ИЗГРАЂЕНОМ АТМОСФЕРСКОМ КАНАЛИЗАЦИЈОМ</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1.000.000,00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ИЗВЕШТАЈ О РЕАЛИЗАЦИЈИ ПРОЈЕКТА</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ПРЕДСЕДНИК ОПШТИНЕ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ИЗГРАДЊА ПРВЕ ФАЗЕ АТМОСФЕРСКЕ КАНАЛИЗАЦИЈЕ ШКОЛСКА БАШТА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1101-5003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Побољшање квалитета живота грађана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ДОМАЋИНСТАВА КОЈИ ЈЕ ПОКВРИВЕН ИЗГРАЂЕНОМ АТМОСФЕРСКОМ КАНАЛИЗАЦИЈОМ</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30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600.000,00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600.000,00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ИЗВЕШТАЈ О РЕАЛИЗАЦИЈИ ПРОЈЕКТА</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ПРЕДСЕДНИК ОПШТИНЕ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ИЗГРАДЊА ФЕКАЛНЕ КАНАЛИЗАЦИЈЕ УЛ.ОСМА НОВА ВЕЗА  ХАЈДУК ВЕЉКОВА У ГАЈЕВИМА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1101-5004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Побољшање квалитета живота грађана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ДОМАЋИНСТАВА КОЈИ ЈЕ ПОКВРИВЕН ИЗГРАЂЕНОМ ФЕКАЛНОМ КАНАЛИЗАЦИЈОМ</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30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800.000,00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800.000,00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ИЗВЕШТАЈ О РЕАЛИЗАЦИЈИ ПРОЈЕКТА</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ПРЕДСЕДНИК ОПШТИНЕ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ИЗГРАДЊА АТМОСФЕРСКЕ КАНАЛИЗАЦИЈЕ ПОДОСОЈЕ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1101-5005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Побољшање квалитета живота грађана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ДОМАЋИНСТАВА КОЈИ ЈЕ ПОКВРИВЕН ИЗГРАЂЕНОМ АТМОСФЕРСКОМ КАНАЛИЗАЦИЈОМ</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25</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500.000,00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ИЗВЕШТАЈ О РЕАЛИЗАЦИЈИ ПРОЈЕКТА</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ПРЕДСЕДНИК ОПШТИНЕ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ИЗГРАДЊА ПРИЛАЗНОГ ПУТА ОД БЕХАТОНА ЗА ТЕНИСКИ ТЕРЕН И БАЗЕН</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1101-5006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Побољшање квалитета живота грађана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КОРИСНИКА ТЕНИСКОГ ТЕРЕНА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40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60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300.000,00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300.000,00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ИЗВЕШТАЈ О РЕАЛИЗАЦИЈИ ПРОЈЕКТА</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ПРЕДСЕДНИК ОПШТИНЕ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bookmarkStart w:id="72" w:name="_Toc2_-_КОМУНАЛНЕ_ДЕЛАТНОСТИ"/>
      <w:bookmarkEnd w:id="72"/>
      <w:tr w:rsidR="00EF1380">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3B6610">
            <w:pPr>
              <w:rPr>
                <w:vanish/>
              </w:rPr>
            </w:pPr>
            <w:r>
              <w:fldChar w:fldCharType="begin"/>
            </w:r>
            <w:r w:rsidR="00647F69">
              <w:instrText>TC "2 - КОМУНАЛНЕ ДЕЛАТНОСТИ" \f C \l "1"</w:instrText>
            </w:r>
            <w:r>
              <w:fldChar w:fldCharType="end"/>
            </w:r>
          </w:p>
          <w:p w:rsidR="00EF1380" w:rsidRDefault="00647F69">
            <w:pPr>
              <w:rPr>
                <w:b/>
                <w:bCs/>
                <w:color w:val="000000"/>
                <w:sz w:val="12"/>
                <w:szCs w:val="12"/>
              </w:rPr>
            </w:pPr>
            <w:r>
              <w:rPr>
                <w:b/>
                <w:bCs/>
                <w:color w:val="000000"/>
                <w:sz w:val="12"/>
                <w:szCs w:val="12"/>
              </w:rPr>
              <w:t>2 - КОМУНАЛНЕ ДЕЛАТНОСТИ</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1102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2"/>
                <w:szCs w:val="12"/>
              </w:rPr>
            </w:pPr>
            <w:r>
              <w:rPr>
                <w:b/>
                <w:bCs/>
                <w:color w:val="000000"/>
                <w:sz w:val="12"/>
                <w:szCs w:val="12"/>
              </w:rPr>
              <w:t>Повећање покривености корисника и територије квалитетним услугама водоснабдевања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Проценат домаћинстава обухваћених услугом у односу на укупан број домаћинстава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28.500.000,00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28.500.000,00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Управљање/одржавање јавним осветљењем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Адекватно управљање јавним осветљењем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Укупан број замена светиљки након пуцања лампи (на годишњој бази)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198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17.500.000,00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17.500.000,00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ГРАЂЕВИНСКИ ДНЕВНИК ИЗВОЂАЧА РАДОВА</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ПРЕДСЕДНИК ОПШТИНЕ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Одржавање чистоће на површинама јавне намене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Максимална могућа покривеност насеља и територије услугама одржавања чистоће јавних површина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60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60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60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60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11.000.000,00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11.000.000,00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ГРАЂЕВИНСКИ ДНЕВНИК ИЗВОЂАЧА РАДОВА</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НАЧЕЛНИК УПРАВЕ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bookmarkStart w:id="73" w:name="_Toc3_-_ЛОКАЛНИ_ЕКОНОМСКИ_РАЗВОЈ"/>
      <w:bookmarkEnd w:id="73"/>
      <w:tr w:rsidR="00EF1380">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3B6610">
            <w:pPr>
              <w:rPr>
                <w:vanish/>
              </w:rPr>
            </w:pPr>
            <w:r>
              <w:fldChar w:fldCharType="begin"/>
            </w:r>
            <w:r w:rsidR="00647F69">
              <w:instrText>TC "3 - ЛОКАЛНИ ЕКОНОМСКИ РАЗВОЈ" \f C \l "1"</w:instrText>
            </w:r>
            <w:r>
              <w:fldChar w:fldCharType="end"/>
            </w:r>
          </w:p>
          <w:p w:rsidR="00EF1380" w:rsidRDefault="00647F69">
            <w:pPr>
              <w:rPr>
                <w:b/>
                <w:bCs/>
                <w:color w:val="000000"/>
                <w:sz w:val="12"/>
                <w:szCs w:val="12"/>
              </w:rPr>
            </w:pPr>
            <w:r>
              <w:rPr>
                <w:b/>
                <w:bCs/>
                <w:color w:val="000000"/>
                <w:sz w:val="12"/>
                <w:szCs w:val="12"/>
              </w:rPr>
              <w:t>3 - ЛОКАЛНИ ЕКОНОМСКИ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1501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2"/>
                <w:szCs w:val="12"/>
              </w:rPr>
            </w:pPr>
            <w:r>
              <w:rPr>
                <w:b/>
                <w:bCs/>
                <w:color w:val="000000"/>
                <w:sz w:val="12"/>
                <w:szCs w:val="12"/>
              </w:rPr>
              <w:t>Повећање  запослености на територији града/општине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Број евидентираних незапослених лица на евиденцији НСЗ (разврстаних по полу и старости)</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2.320.000,00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2.320.000,00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Унапређење привредног и инвестиционог амбијента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Унапређење административних поступака и развој адекватних сервиса и услуга за пружање подршке постојећој привреди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пројеката за унапређење инвестиионог амбијента на 1000 становника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30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1.320.000,00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1.320.000,00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ИЗВЕШТАЈ РАДНИКА КОЈИ РАДЕ НА ПОСЛОВИМА ЛЕР-А</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НАЧЕЛНИК ОПШТИНСКЕ УПРАВЕ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Мере активне политике запошљавања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Повећање броја запослених кроз мере активне политике запошљавања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новозапослених кроз реализацију мера активне политике запошљавања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9</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1.000.000,00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ИЗВЕШТАЈ НАЦИОНАЛНЕ СЛУЖБЕ ЗА ЗАПОШЉАВАЊЕ</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НАЧЕЛНИК ОПШТИНСКЕ УПРАВЕ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bookmarkStart w:id="74" w:name="_Toc4_-_РАЗВОЈ_ТУРИЗМА"/>
      <w:bookmarkEnd w:id="74"/>
      <w:tr w:rsidR="00EF1380">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3B6610">
            <w:pPr>
              <w:rPr>
                <w:vanish/>
              </w:rPr>
            </w:pPr>
            <w:r>
              <w:fldChar w:fldCharType="begin"/>
            </w:r>
            <w:r w:rsidR="00647F69">
              <w:instrText>TC "4 - РАЗВОЈ ТУРИЗМА" \f C \l "1"</w:instrText>
            </w:r>
            <w:r>
              <w:fldChar w:fldCharType="end"/>
            </w:r>
          </w:p>
          <w:p w:rsidR="00EF1380" w:rsidRDefault="00647F69">
            <w:pPr>
              <w:rPr>
                <w:b/>
                <w:bCs/>
                <w:color w:val="000000"/>
                <w:sz w:val="12"/>
                <w:szCs w:val="12"/>
              </w:rPr>
            </w:pPr>
            <w:r>
              <w:rPr>
                <w:b/>
                <w:bCs/>
                <w:color w:val="000000"/>
                <w:sz w:val="12"/>
                <w:szCs w:val="12"/>
              </w:rPr>
              <w:t>4 - РАЗВОЈ ТУРИЗМА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1502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2"/>
                <w:szCs w:val="12"/>
              </w:rPr>
            </w:pPr>
            <w:r>
              <w:rPr>
                <w:b/>
                <w:bCs/>
                <w:color w:val="000000"/>
                <w:sz w:val="12"/>
                <w:szCs w:val="12"/>
              </w:rPr>
              <w:t>Повећање прихода од туризма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Пораст прихода од боравишне таксе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9.015.250,00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3.792.000,00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12.807.250,00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Управљање развојем туризма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ЗАКОН О ТУРИЗМУ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ИНОВАЦИЈЕ У РАЗВОЈУ ТУРИЗМА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Повећање квалитета туристичке понуде и услуге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Проценат реализације програма развоја туризма града/општине у односу на годишњи план</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60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65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65</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6.875.250,00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1.132.000,00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8.007.250,00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ГОДИШЊИ ИЗВЕШТАЈ ТО КОСЈЕРИЋ</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ДИРЕКТОР ТОК</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Промоција туристичке понуде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Адекватна промоција туристичке понуде града/општине на циљаним тржиштима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догађаја који промовишу туристичку понуду града/општине у земљи и/или иностранству на којима учествује ТО града/општине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15</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80.000,00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180.000,00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ГОДИШЊИ ИЗВЕШТАЈ ТО КОСЈЕРИЋ</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ДИРЕКТОР ТОК</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ПРОМОЦИЈА ТУРИСТИЧКЕ ДЕСТИНАЦИЈЕ КОСЈЕРИЋ КРОЗ САЈМОВЕ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1502-4001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ЗАКОН О ТУРИЗМУ РС; ЗАКОН О  БУЏЕТСКОМ СИСТЕМУ; ОДЛУКА О ОСНИВАЊУ ТОК</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УЧЕШЋЕ НА ДОМАЋИМ САЈМОВИМА У БЕОГРАДУ, НОВОМ САДУ, КРАГУЈЕВЦУ И НИШУ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ПОВЕЋАН БРОЈ ТУРИСТИЧКИХ ПОСЕТА У КОСЈЕРИЋ</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ОСТВАРЕН БРОЈ НОЋЕЊА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6000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460.000,00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460.000,00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ГОДИШЊИ ИЗВЕШТАЈ ТО КОСЈЕРИЋ</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ДИРЕКТОР ТОК</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ТУРИСТИЧКА МАНИФЕСТАЦИЈА ЧОБАНСКИ ДАНИ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1502-7001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ДЕФИНИСАНО СТАТУТОМ УСТАНОВЕ ТО КОСЈЕРИЋ И ПЛАНОМ И ПРОГРАМОМ РАДА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 xml:space="preserve">ЧОБАНСКИ ДАНИ ОРГАНИЗУЈУ СЕ РАДИ НЕГОВАЊА, ПОДСТИЦАЊА, УНАПРЕЂЕЊА И ПРОМОЦИЈЕ ИЗВОРНОГ НАРОДНОГ СТВАРАЛАШТВА С ЈЕДНЕ СТРАНЕ И УНАПРЕЂЕЊА </w:t>
            </w:r>
            <w:r>
              <w:rPr>
                <w:color w:val="000000"/>
                <w:sz w:val="12"/>
                <w:szCs w:val="12"/>
              </w:rPr>
              <w:lastRenderedPageBreak/>
              <w:t>ТУРИСТ.ПОНУДЕ ОПШТИНЕ СА ДРУГЕ СТРАНЕ.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lastRenderedPageBreak/>
              <w:t>ПОДСТИЦАЈ РАЗВОЈА РУРАЛНОГ ПОДРУЧЈА ОПШТИНЕ КОСЈЕРИЋ КРОЗ УЧЕШЋЕ У ПРОИЗВ.ХРАНЕ И ДР.ТРАДИЦ.ПР. ЗА МАНИФЕСТАЦИЈУ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ДОМАЋИНСТАВА КОЈА СЕ БАВЕ ПРОИЗВОДЊОМ ХРАНЕ И ПИЋА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1.550.000,00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2.500.000,00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4.050.000,00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ГОДИШЊИ ИЗВЕШТАЈ ТО КОСЈЕРИЋ</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ДИРЕКТОР</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ЛИКОВНА КОЛОНИЈА ХОММАГЕ А ЛИЗА КРИЗАНИЋ</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1502-7002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СТАТУТ ТОК И ПЛАН И ПРОГРАМ РАДА ЗА 2020 ГОДИНУ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ИЗЛОЖБА ЛИКОВНИХ ДЕЛА НАСТАЛИХ НА КОЛОНИЈИ И ПО КОНКУРСУ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ОМАЖ СЛИКАРКИ ЛИЗИ МАРИЋ КРИЖАНИЋ И ПРОМОЦИЈА ЛОКАЛНЕ КУЛТУРНЕ СЦЕНЕ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СЛИКАРА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50.000,00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60.000,00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110.000,00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СЛИКАРСКИ РАДОВИ</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ДИРЕКТОР ТОК</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bookmarkStart w:id="75" w:name="_Toc5_-_ПОЉОПРИВРЕДА_И_РУРАЛНИ_РАЗВОЈ"/>
      <w:bookmarkEnd w:id="75"/>
      <w:tr w:rsidR="00EF1380">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3B6610">
            <w:pPr>
              <w:rPr>
                <w:vanish/>
              </w:rPr>
            </w:pPr>
            <w:r>
              <w:fldChar w:fldCharType="begin"/>
            </w:r>
            <w:r w:rsidR="00647F69">
              <w:instrText>TC "5 - ПОЉОПРИВРЕДА И РУРАЛНИ РАЗВОЈ" \f C \l "1"</w:instrText>
            </w:r>
            <w:r>
              <w:fldChar w:fldCharType="end"/>
            </w:r>
          </w:p>
          <w:p w:rsidR="00EF1380" w:rsidRDefault="00647F69">
            <w:pPr>
              <w:rPr>
                <w:b/>
                <w:bCs/>
                <w:color w:val="000000"/>
                <w:sz w:val="12"/>
                <w:szCs w:val="12"/>
              </w:rPr>
            </w:pPr>
            <w:r>
              <w:rPr>
                <w:b/>
                <w:bCs/>
                <w:color w:val="000000"/>
                <w:sz w:val="12"/>
                <w:szCs w:val="12"/>
              </w:rPr>
              <w:t>5 - ПОЉОПРИВРЕДА И РУРАЛНИ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2"/>
                <w:szCs w:val="12"/>
              </w:rPr>
            </w:pPr>
            <w:r>
              <w:rPr>
                <w:b/>
                <w:bCs/>
                <w:color w:val="000000"/>
                <w:sz w:val="12"/>
                <w:szCs w:val="12"/>
              </w:rPr>
              <w:t>Раст производње и стабилност дохотка произвођача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Удео регистрованих пољопривредних газдинстава у укупном броју пољопривредних газдинстава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12.550.000,00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12.550.000,00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Подршка за спровођење пољопривредне политике у локалној заједници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ЗАКОН О ПОЉОПРИВРЕДИ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Ефикасно управљање пољопривредним земљиштем у државној својини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Проценат обухваћености пољопривредног земљишта у годишњем Програму заштите, уређења и коришћења пољопривредног земљишта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457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457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457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457</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6.150.000,00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6.150.000,00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ГОДИШЊИ ИЗВЕШТАЈ</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ДРАГАН ЈОВАНОВИЋ</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УНАПРЕЂЕЊЕ РОДНЕ РАВНОПРАВНОСТИ У ОБЛАСТИ ПОЉОПРИВРЕДЕ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ПРИКУПЉЕНИ ПОДАЦИ О ПОТРЕБАМА И АКТИВНОСТИМА У ПОЉОПРИВРЕДИ И ИЗРАДА ПРЕДЛОГА РОДНО ОДГОВОРНИХ МЕСТА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ПРЕДЛОГ РОДНО ОДГОВОРНИХ МЕРА</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Мере подршке руралном развоју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ЗАКОН О ПОЉОПРИВРЕДИ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Унапређење руралног развоја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регистрованих пољопривредних газдинстава која су корисници мера руралног развоја у односу на укупан број пољопривредних газдинстава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533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540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550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6.400.000,00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6.400.000,00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ГОДИШЊИ ИЗВЕШТАЈ</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ДРАГАН ЈОВАНОВИЋ</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bookmarkStart w:id="76" w:name="_Toc6_-_ЗАШТИТА_ЖИВОТНЕ_СРЕДИНЕ"/>
      <w:bookmarkEnd w:id="76"/>
      <w:tr w:rsidR="00EF1380">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3B6610">
            <w:pPr>
              <w:rPr>
                <w:vanish/>
              </w:rPr>
            </w:pPr>
            <w:r>
              <w:lastRenderedPageBreak/>
              <w:fldChar w:fldCharType="begin"/>
            </w:r>
            <w:r w:rsidR="00647F69">
              <w:instrText>TC "6 - ЗАШТИТА ЖИВОТНЕ СРЕДИНЕ" \f C \l "1"</w:instrText>
            </w:r>
            <w:r>
              <w:fldChar w:fldCharType="end"/>
            </w:r>
          </w:p>
          <w:p w:rsidR="00EF1380" w:rsidRDefault="00647F69">
            <w:pPr>
              <w:rPr>
                <w:b/>
                <w:bCs/>
                <w:color w:val="000000"/>
                <w:sz w:val="12"/>
                <w:szCs w:val="12"/>
              </w:rPr>
            </w:pPr>
            <w:r>
              <w:rPr>
                <w:b/>
                <w:bCs/>
                <w:color w:val="000000"/>
                <w:sz w:val="12"/>
                <w:szCs w:val="12"/>
              </w:rPr>
              <w:t>6 - ЗАШТИТА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0401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2"/>
                <w:szCs w:val="12"/>
              </w:rPr>
            </w:pPr>
            <w:r>
              <w:rPr>
                <w:b/>
                <w:bCs/>
                <w:color w:val="000000"/>
                <w:sz w:val="12"/>
                <w:szCs w:val="12"/>
              </w:rPr>
              <w:t>Унапређење заштите природе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Проценат територије под заштитом ИИИ категорије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17.700.000,00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17.700.000,00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Управљање заштитом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Испуњење обавеза у складу са законима у домену постојања стратешких и оперативних планова као и мера заштите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Усвојен програм заштите животне средине са акционим планом</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7.200.000,00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7.200.000,00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ПРОГРАМ КОРИШЋЕЊА БУЏЕТСКОГ ФОНДА ЗА ЗАШТИТУ ЖИВОТНЕ СРЕДИНЕ</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ЈЕЛИЦА ТОДОРОВИЋ</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Управљање комуналним отпадом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Спровођење редовних мерења на територији града/општине и испуњење обавеза у складу са законима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извршених контрола или надзора мера поступања са отпадом у складу са законом о управљању отпадом</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4</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10.500.000,00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10.500.000,00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ИЗВЕШТАЈ О ДЕПОНОВАЊУ ОТПАДА И ГОДИШЊИ ИЗВЕШТАЈ ЗАПОСЛЕНОГ ЗАДУЖЕНОГ ЗА ПОСЛОВЕ ЗАШТИТЕ ЖИВОТНЕ СРЕДИНЕ</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ЈЕЛИЦА ТОДОРОВИЋ</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bookmarkStart w:id="77" w:name="_Toc7_-_ОРГАНИЗАЦИЈА_САОБРАЋАЈА_И_САОБРА"/>
      <w:bookmarkEnd w:id="77"/>
      <w:tr w:rsidR="00EF1380">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3B6610">
            <w:pPr>
              <w:rPr>
                <w:vanish/>
              </w:rPr>
            </w:pPr>
            <w:r>
              <w:fldChar w:fldCharType="begin"/>
            </w:r>
            <w:r w:rsidR="00647F69">
              <w:instrText>TC "7 - ОРГАНИЗАЦИЈА САОБРАЋАЈА И САОБРАЋАЈНА ИНФРАСТРУКТУРА" \f C \l "1"</w:instrText>
            </w:r>
            <w:r>
              <w:fldChar w:fldCharType="end"/>
            </w:r>
          </w:p>
          <w:p w:rsidR="00EF1380" w:rsidRDefault="00647F69">
            <w:pPr>
              <w:rPr>
                <w:b/>
                <w:bCs/>
                <w:color w:val="000000"/>
                <w:sz w:val="12"/>
                <w:szCs w:val="12"/>
              </w:rPr>
            </w:pPr>
            <w:r>
              <w:rPr>
                <w:b/>
                <w:bCs/>
                <w:color w:val="000000"/>
                <w:sz w:val="12"/>
                <w:szCs w:val="12"/>
              </w:rPr>
              <w:t>7 - ОРГАНИЗАЦИЈА САОБРАЋАЈА И САОБРАЋАЈНА ИНФРАСТРУКТУРА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0701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35.120.000,00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35.120.000,00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Управљање и одржавање саобраћајне инфраструктуре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Одржавање квалитета путне мреже кроз реконструкцију и редовно одржавање асфалтног покривача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Проценат санираних путева од укупне дужине путне мреже која захтева санацију и/или реконструкцију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35.120.000,00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35.120.000,00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ИЗВЕШТАЈ ОДЕЉЕЊА ЗА ПУТЕВЕ, УЛИЦЕ И ГРАСКО ГРАЂ.ЗЕМЉИШТЕ</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НАЧЕЛНИК ОПШТИНСКЕ УПРАВЕ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bookmarkStart w:id="78" w:name="_Toc8_-_ПРЕДШКОЛСКО_ОБРАЗОВАЊЕ_И_ВАСПИТА"/>
      <w:bookmarkEnd w:id="78"/>
      <w:tr w:rsidR="00EF1380">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3B6610">
            <w:pPr>
              <w:rPr>
                <w:vanish/>
              </w:rPr>
            </w:pPr>
            <w:r>
              <w:fldChar w:fldCharType="begin"/>
            </w:r>
            <w:r w:rsidR="00647F69">
              <w:instrText>TC "8 - ПРЕДШКОЛСКО ОБРАЗОВАЊЕ И ВАСПИТАЊЕ" \f C \l "1"</w:instrText>
            </w:r>
            <w:r>
              <w:fldChar w:fldCharType="end"/>
            </w:r>
          </w:p>
          <w:p w:rsidR="00EF1380" w:rsidRDefault="00647F69">
            <w:pPr>
              <w:rPr>
                <w:b/>
                <w:bCs/>
                <w:color w:val="000000"/>
                <w:sz w:val="12"/>
                <w:szCs w:val="12"/>
              </w:rPr>
            </w:pPr>
            <w:r>
              <w:rPr>
                <w:b/>
                <w:bCs/>
                <w:color w:val="000000"/>
                <w:sz w:val="12"/>
                <w:szCs w:val="12"/>
              </w:rPr>
              <w:t>8 - ПРЕДШКОЛСКО ОБРАЗОВАЊЕ И ВАСПИТАЊЕ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2001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2"/>
                <w:szCs w:val="12"/>
              </w:rPr>
            </w:pPr>
            <w:r>
              <w:rPr>
                <w:b/>
                <w:bCs/>
                <w:color w:val="000000"/>
                <w:sz w:val="12"/>
                <w:szCs w:val="12"/>
              </w:rPr>
              <w:t>ЗАКОН О ОСНОВАМА СИСТЕМА ОБРАЗОВАЊА И ВАСПИТАЊА</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2"/>
                <w:szCs w:val="12"/>
              </w:rPr>
            </w:pPr>
            <w:r>
              <w:rPr>
                <w:b/>
                <w:bCs/>
                <w:color w:val="000000"/>
                <w:sz w:val="12"/>
                <w:szCs w:val="12"/>
              </w:rPr>
              <w:t>ДЕЛАТНОСТ ПРЕДШКОЛСКОГ ОБРАЗОВАЊА ОБАВЉА СЕ У ЦИЉУ ОБУХВАТА ДЕЦЕ ПРЕДШКОЛСКОГ УЗРАСТА НА НАЧИН УТВРЂЕН ГОДИШЊИМ ПЛАНОМ РАДА</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2"/>
                <w:szCs w:val="12"/>
              </w:rPr>
            </w:pPr>
            <w:r>
              <w:rPr>
                <w:b/>
                <w:bCs/>
                <w:color w:val="000000"/>
                <w:sz w:val="12"/>
                <w:szCs w:val="12"/>
              </w:rPr>
              <w:t>Повећање  обухвата деце предшколским васпитањем  и  образовањем</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Проценат деце која су уписана у предшколске установе (Број деце која су уписана у предшколске установе у односу на укупан број деце у граду/општини (јаслена група, предшколска група и ППП)</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100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47.360.000,00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2.760.000,00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50.120.000,00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2"/>
                <w:szCs w:val="12"/>
              </w:rPr>
            </w:pPr>
            <w:r>
              <w:rPr>
                <w:b/>
                <w:bCs/>
                <w:color w:val="000000"/>
                <w:sz w:val="12"/>
                <w:szCs w:val="12"/>
              </w:rPr>
              <w:t>ИЗВЕСТАЈ О РЕАЛИЗАЦИЈИ ГОДИСЊЕГ ПЛАНА РАДА УСТАНОВЕ</w:t>
            </w:r>
          </w:p>
        </w:tc>
        <w:tc>
          <w:tcPr>
            <w:tcW w:w="96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2"/>
                <w:szCs w:val="12"/>
              </w:rPr>
            </w:pPr>
            <w:r>
              <w:rPr>
                <w:b/>
                <w:bCs/>
                <w:color w:val="000000"/>
                <w:sz w:val="12"/>
                <w:szCs w:val="12"/>
              </w:rPr>
              <w:t>ДИРЕКТОР ПРЕДШКОЛСКЕ УСТАНОВЕ</w:t>
            </w: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Функционисање и остваривање предшколског васпитања и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ЗАКОН О ОСНОВАМА СИСТЕМА ОБРАЗОВАЊА И ВАСПИТАЊА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ОМОГУИЋАВАЊЕ ОБУХВАТА ПРЕДШКОЛСКЕ ДЕЦЕ У ВРТИЋИМА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Обезбеђени адекватни услови за васпитно-образовни рад са децом уз повећан обухват</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Просечан број деце у групи (јасле, предшколски, припремни предшколски програм/ППП)</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36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32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36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41</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47.360.000,00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2.760.000,00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50.120.000,00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ИЗВЕСТАЈ О РЕАЛИЗАЦИЈИ ГОДИСЊЕГ ПЛАНА РАДА УСТАНОВЕ</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ДИРЕКТОР ПРЕДШКОЛСКЕ УСТАНОВЕ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bookmarkStart w:id="79" w:name="_Toc9_-_Основно_образовање_и_васпитање"/>
      <w:bookmarkEnd w:id="79"/>
      <w:tr w:rsidR="00EF1380">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3B6610">
            <w:pPr>
              <w:rPr>
                <w:vanish/>
              </w:rPr>
            </w:pPr>
            <w:r>
              <w:fldChar w:fldCharType="begin"/>
            </w:r>
            <w:r w:rsidR="00647F69">
              <w:instrText>TC "9 - Основно образовање и васпитање" \f C \l "1"</w:instrText>
            </w:r>
            <w:r>
              <w:fldChar w:fldCharType="end"/>
            </w:r>
          </w:p>
          <w:p w:rsidR="00EF1380" w:rsidRDefault="00647F69">
            <w:pPr>
              <w:rPr>
                <w:b/>
                <w:bCs/>
                <w:color w:val="000000"/>
                <w:sz w:val="12"/>
                <w:szCs w:val="12"/>
              </w:rPr>
            </w:pPr>
            <w:r>
              <w:rPr>
                <w:b/>
                <w:bCs/>
                <w:color w:val="000000"/>
                <w:sz w:val="12"/>
                <w:szCs w:val="12"/>
              </w:rPr>
              <w:t>9 - Основно образовање и васпитање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2002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2"/>
                <w:szCs w:val="12"/>
              </w:rPr>
            </w:pPr>
            <w:r>
              <w:rPr>
                <w:b/>
                <w:bCs/>
                <w:color w:val="000000"/>
                <w:sz w:val="12"/>
                <w:szCs w:val="12"/>
              </w:rPr>
              <w:t>Потпуни обухват основним образовањем и васпитањем</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Обухват деце основним образовањем (разложено према полу)</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D06E3" w:rsidRPr="009E67A3" w:rsidRDefault="009E67A3" w:rsidP="00BD06E3">
            <w:pPr>
              <w:jc w:val="center"/>
              <w:rPr>
                <w:color w:val="000000"/>
                <w:sz w:val="12"/>
                <w:szCs w:val="12"/>
              </w:rPr>
            </w:pPr>
            <w:r>
              <w:rPr>
                <w:color w:val="000000"/>
                <w:sz w:val="12"/>
                <w:szCs w:val="12"/>
              </w:rPr>
              <w:t>41 % Ж,59</w:t>
            </w:r>
            <w:r w:rsidR="00BD06E3" w:rsidRPr="00BD06E3">
              <w:rPr>
                <w:color w:val="000000"/>
                <w:sz w:val="12"/>
                <w:szCs w:val="12"/>
              </w:rPr>
              <w:t xml:space="preserve"> % </w:t>
            </w:r>
            <w:r>
              <w:rPr>
                <w:color w:val="000000"/>
                <w:sz w:val="12"/>
                <w:szCs w:val="12"/>
              </w:rPr>
              <w:t>М</w:t>
            </w:r>
          </w:p>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9E67A3" w:rsidRPr="009E67A3" w:rsidRDefault="009E67A3" w:rsidP="009E67A3">
            <w:pPr>
              <w:jc w:val="center"/>
              <w:rPr>
                <w:color w:val="000000"/>
                <w:sz w:val="12"/>
                <w:szCs w:val="12"/>
              </w:rPr>
            </w:pPr>
            <w:r>
              <w:rPr>
                <w:color w:val="000000"/>
                <w:sz w:val="12"/>
                <w:szCs w:val="12"/>
              </w:rPr>
              <w:t>47 % Ж,53 % М</w:t>
            </w:r>
          </w:p>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D06E3" w:rsidRPr="009E67A3" w:rsidRDefault="009E67A3" w:rsidP="00BD06E3">
            <w:pPr>
              <w:jc w:val="center"/>
              <w:rPr>
                <w:color w:val="000000"/>
                <w:sz w:val="12"/>
                <w:szCs w:val="12"/>
              </w:rPr>
            </w:pPr>
            <w:r>
              <w:rPr>
                <w:color w:val="000000"/>
                <w:sz w:val="12"/>
                <w:szCs w:val="12"/>
              </w:rPr>
              <w:t>52 % Ж,48 % М</w:t>
            </w:r>
          </w:p>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D06E3" w:rsidRPr="009E67A3" w:rsidRDefault="009E67A3" w:rsidP="00BD06E3">
            <w:pPr>
              <w:jc w:val="center"/>
              <w:rPr>
                <w:color w:val="000000"/>
                <w:sz w:val="12"/>
                <w:szCs w:val="12"/>
              </w:rPr>
            </w:pPr>
            <w:r>
              <w:rPr>
                <w:color w:val="000000"/>
                <w:sz w:val="12"/>
                <w:szCs w:val="12"/>
              </w:rPr>
              <w:t>52 % Ж,48 % М</w:t>
            </w:r>
          </w:p>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BD06E3" w:rsidRPr="00BD06E3" w:rsidRDefault="009E67A3" w:rsidP="00BD06E3">
            <w:pPr>
              <w:jc w:val="center"/>
              <w:rPr>
                <w:color w:val="000000"/>
                <w:sz w:val="12"/>
                <w:szCs w:val="12"/>
              </w:rPr>
            </w:pPr>
            <w:r>
              <w:rPr>
                <w:color w:val="000000"/>
                <w:sz w:val="12"/>
                <w:szCs w:val="12"/>
              </w:rPr>
              <w:t>54</w:t>
            </w:r>
            <w:r w:rsidR="00BD06E3" w:rsidRPr="00BD06E3">
              <w:rPr>
                <w:color w:val="000000"/>
                <w:sz w:val="12"/>
                <w:szCs w:val="12"/>
              </w:rPr>
              <w:t xml:space="preserve"> % M,4</w:t>
            </w:r>
            <w:r>
              <w:rPr>
                <w:color w:val="000000"/>
                <w:sz w:val="12"/>
                <w:szCs w:val="12"/>
              </w:rPr>
              <w:t>6</w:t>
            </w:r>
            <w:r w:rsidR="00BD06E3" w:rsidRPr="00BD06E3">
              <w:rPr>
                <w:color w:val="000000"/>
                <w:sz w:val="12"/>
                <w:szCs w:val="12"/>
              </w:rPr>
              <w:t xml:space="preserve"> % Ж</w:t>
            </w:r>
          </w:p>
          <w:p w:rsidR="00EF1380" w:rsidRDefault="00EF1380">
            <w:pPr>
              <w:jc w:val="center"/>
              <w:rPr>
                <w:b/>
                <w:bCs/>
                <w:color w:val="000000"/>
                <w:sz w:val="12"/>
                <w:szCs w:val="12"/>
              </w:rPr>
            </w:pP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35.220.000,00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35.220.000,00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2"/>
                <w:szCs w:val="12"/>
              </w:rPr>
            </w:pPr>
            <w:r>
              <w:rPr>
                <w:b/>
                <w:bCs/>
                <w:color w:val="000000"/>
                <w:sz w:val="12"/>
                <w:szCs w:val="12"/>
              </w:rPr>
              <w:t>ГОДИШЊИ ПЛАН РАДА, ЕС ДНЕВНИК</w:t>
            </w:r>
          </w:p>
        </w:tc>
        <w:tc>
          <w:tcPr>
            <w:tcW w:w="96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2"/>
                <w:szCs w:val="12"/>
              </w:rPr>
            </w:pPr>
            <w:r>
              <w:rPr>
                <w:b/>
                <w:bCs/>
                <w:color w:val="000000"/>
                <w:sz w:val="12"/>
                <w:szCs w:val="12"/>
              </w:rPr>
              <w:t>ДИРЕКТОР ШКОЛЕ</w:t>
            </w: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BD06E3">
            <w:pPr>
              <w:rPr>
                <w:b/>
                <w:bCs/>
                <w:color w:val="000000"/>
                <w:sz w:val="12"/>
                <w:szCs w:val="12"/>
              </w:rPr>
            </w:pPr>
            <w:r w:rsidRPr="00BD06E3">
              <w:rPr>
                <w:b/>
                <w:bCs/>
                <w:color w:val="000000"/>
                <w:sz w:val="12"/>
                <w:szCs w:val="12"/>
              </w:rPr>
              <w:t>Унапређење доступности основног образовања деци из осетљивих група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Pr="00BD06E3" w:rsidRDefault="00BD06E3">
            <w:pPr>
              <w:jc w:val="center"/>
              <w:rPr>
                <w:b/>
                <w:bCs/>
                <w:color w:val="000000"/>
                <w:sz w:val="12"/>
                <w:szCs w:val="12"/>
              </w:rPr>
            </w:pPr>
            <w:r>
              <w:rPr>
                <w:b/>
                <w:bCs/>
                <w:color w:val="000000"/>
                <w:sz w:val="12"/>
                <w:szCs w:val="12"/>
              </w:rPr>
              <w:t>Број објеката који су прилагодили простор дециса инвлидитетом у односу на укупан број објеката основних школа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Pr="00BD06E3" w:rsidRDefault="00BD06E3">
            <w:pPr>
              <w:jc w:val="center"/>
              <w:rPr>
                <w:b/>
                <w:bCs/>
                <w:color w:val="000000"/>
                <w:sz w:val="12"/>
                <w:szCs w:val="12"/>
              </w:rPr>
            </w:pPr>
            <w:r>
              <w:rPr>
                <w:b/>
                <w:bCs/>
                <w:color w:val="000000"/>
                <w:sz w:val="12"/>
                <w:szCs w:val="12"/>
              </w:rPr>
              <w:t>15%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Pr="00BD06E3" w:rsidRDefault="00BD06E3">
            <w:pPr>
              <w:jc w:val="center"/>
              <w:rPr>
                <w:b/>
                <w:bCs/>
                <w:color w:val="000000"/>
                <w:sz w:val="12"/>
                <w:szCs w:val="12"/>
              </w:rPr>
            </w:pPr>
            <w:r>
              <w:rPr>
                <w:b/>
                <w:bCs/>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Pr="00BD06E3" w:rsidRDefault="00BD06E3">
            <w:pPr>
              <w:jc w:val="center"/>
              <w:rPr>
                <w:b/>
                <w:bCs/>
                <w:color w:val="000000"/>
                <w:sz w:val="12"/>
                <w:szCs w:val="12"/>
              </w:rPr>
            </w:pPr>
            <w:r>
              <w:rPr>
                <w:b/>
                <w:bCs/>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Pr="00BD06E3" w:rsidRDefault="00BD06E3">
            <w:pPr>
              <w:jc w:val="center"/>
              <w:rPr>
                <w:b/>
                <w:bCs/>
                <w:color w:val="000000"/>
                <w:sz w:val="12"/>
                <w:szCs w:val="12"/>
              </w:rPr>
            </w:pPr>
            <w:r>
              <w:rPr>
                <w:b/>
                <w:bCs/>
                <w:color w:val="000000"/>
                <w:sz w:val="12"/>
                <w:szCs w:val="12"/>
              </w:rPr>
              <w:t>25%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Pr="00BD06E3" w:rsidRDefault="00BD06E3">
            <w:pPr>
              <w:jc w:val="center"/>
              <w:rPr>
                <w:b/>
                <w:bCs/>
                <w:color w:val="000000"/>
                <w:sz w:val="12"/>
                <w:szCs w:val="12"/>
              </w:rPr>
            </w:pPr>
            <w:r>
              <w:rPr>
                <w:b/>
                <w:bCs/>
                <w:color w:val="000000"/>
                <w:sz w:val="12"/>
                <w:szCs w:val="12"/>
              </w:rPr>
              <w:t>25%</w:t>
            </w: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Pr="00A77ED1" w:rsidRDefault="00A77ED1">
            <w:pPr>
              <w:rPr>
                <w:b/>
                <w:bCs/>
                <w:color w:val="000000"/>
                <w:sz w:val="12"/>
                <w:szCs w:val="12"/>
              </w:rPr>
            </w:pPr>
            <w:r>
              <w:rPr>
                <w:b/>
                <w:bCs/>
                <w:color w:val="000000"/>
                <w:sz w:val="12"/>
                <w:szCs w:val="12"/>
              </w:rPr>
              <w:t>ИЗВЕШТАЈ О РАДУ</w:t>
            </w: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Функционисање основних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ЗАКОН О ОСНОВАМА СИСТЕМА ОБРАЗОВАЊА И ВАСПИТАЊА, ЗАКОН О ОСНОВНОМ ОБРАЗОВАЊУ И ВАСПИТАЊУ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ДЕЛАТНОСТ ОСНОВНОГ ОБРАЗОВАЊА ОБАВЉА СЕ НА НАЧИН И ПО РАСПОРЕДУ УТВРЂЕНИМ ГОДИШЊИМ ПЛАНОМ РАДА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Просечан број ученика по одељењу (разврстани по полу)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Pr="009E67A3" w:rsidRDefault="009E67A3">
            <w:pPr>
              <w:jc w:val="center"/>
              <w:rPr>
                <w:color w:val="000000"/>
                <w:sz w:val="12"/>
                <w:szCs w:val="12"/>
              </w:rPr>
            </w:pPr>
            <w:r>
              <w:rPr>
                <w:color w:val="000000"/>
                <w:sz w:val="12"/>
                <w:szCs w:val="12"/>
              </w:rPr>
              <w:t>17</w:t>
            </w:r>
            <w:r w:rsidR="002C6BE4">
              <w:rPr>
                <w:color w:val="000000"/>
                <w:sz w:val="12"/>
                <w:szCs w:val="12"/>
              </w:rPr>
              <w:t xml:space="preserve"> (47%Ж,53%М)</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C6BE4" w:rsidRDefault="00647F69">
            <w:pPr>
              <w:jc w:val="center"/>
              <w:rPr>
                <w:color w:val="000000"/>
                <w:sz w:val="12"/>
                <w:szCs w:val="12"/>
              </w:rPr>
            </w:pPr>
            <w:r>
              <w:rPr>
                <w:color w:val="000000"/>
                <w:sz w:val="12"/>
                <w:szCs w:val="12"/>
              </w:rPr>
              <w:t>17</w:t>
            </w:r>
          </w:p>
          <w:p w:rsidR="00EF1380" w:rsidRDefault="002C6BE4">
            <w:pPr>
              <w:jc w:val="center"/>
              <w:rPr>
                <w:color w:val="000000"/>
                <w:sz w:val="12"/>
                <w:szCs w:val="12"/>
              </w:rPr>
            </w:pPr>
            <w:r>
              <w:rPr>
                <w:color w:val="000000"/>
                <w:sz w:val="12"/>
                <w:szCs w:val="12"/>
              </w:rPr>
              <w:t>(47%Ж,53%М)</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16</w:t>
            </w:r>
          </w:p>
          <w:p w:rsidR="002C6BE4" w:rsidRPr="002C6BE4" w:rsidRDefault="002C6BE4">
            <w:pPr>
              <w:jc w:val="center"/>
              <w:rPr>
                <w:color w:val="000000"/>
                <w:sz w:val="12"/>
                <w:szCs w:val="12"/>
              </w:rPr>
            </w:pPr>
            <w:r>
              <w:rPr>
                <w:color w:val="000000"/>
                <w:sz w:val="12"/>
                <w:szCs w:val="12"/>
              </w:rPr>
              <w:t>(50%Ж50%М)</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14</w:t>
            </w:r>
          </w:p>
          <w:p w:rsidR="002C6BE4" w:rsidRPr="002C6BE4" w:rsidRDefault="002C6BE4">
            <w:pPr>
              <w:jc w:val="center"/>
              <w:rPr>
                <w:color w:val="000000"/>
                <w:sz w:val="12"/>
                <w:szCs w:val="12"/>
              </w:rPr>
            </w:pPr>
            <w:r>
              <w:rPr>
                <w:color w:val="000000"/>
                <w:sz w:val="12"/>
                <w:szCs w:val="12"/>
              </w:rPr>
              <w:t>(57%Ж43%м)</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14</w:t>
            </w:r>
            <w:r w:rsidR="002C6BE4">
              <w:rPr>
                <w:color w:val="000000"/>
                <w:sz w:val="12"/>
                <w:szCs w:val="12"/>
              </w:rPr>
              <w:t xml:space="preserve"> (57%Ж43%м)</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26.060.000,00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26.060.000,00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ГОДИШЊИ ПЛАН РАДА, ЕС ДНЕВНИК</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ДИРЕКТОР ШКОЛЕ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Функционисање основних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 xml:space="preserve">ЗАКОН О ОСНОВАМА СИСТЕМА ОБРАЗОВАЊА И </w:t>
            </w:r>
            <w:r>
              <w:rPr>
                <w:color w:val="000000"/>
                <w:sz w:val="12"/>
                <w:szCs w:val="12"/>
              </w:rPr>
              <w:lastRenderedPageBreak/>
              <w:t>ВАСПИТАЊА, ЗАКОН О ОСНОВНОМ ОБРАЗОВАЊУ И ВАСПИТАЊУ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lastRenderedPageBreak/>
              <w:t xml:space="preserve">ДЕЛАТНОСТ ОСНОВНОГ ОБРАЗОВАЊА </w:t>
            </w:r>
            <w:r>
              <w:rPr>
                <w:color w:val="000000"/>
                <w:sz w:val="12"/>
                <w:szCs w:val="12"/>
              </w:rPr>
              <w:lastRenderedPageBreak/>
              <w:t>ОБАВЉА СЕ НА НАЧИН И ПО РАСПОРЕДУ УТВРЂЕНИМ ГОДИШЊИМ ПЛАНОМ РАДА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lastRenderedPageBreak/>
              <w:t xml:space="preserve">Обезбеђени прописани услови за васпитно-образовни рад са децом у </w:t>
            </w:r>
            <w:r>
              <w:rPr>
                <w:color w:val="000000"/>
                <w:sz w:val="12"/>
                <w:szCs w:val="12"/>
              </w:rPr>
              <w:lastRenderedPageBreak/>
              <w:t>основним школама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lastRenderedPageBreak/>
              <w:t>Просечан број ученика по одељењу (разврстани по полу)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E67A3" w:rsidRDefault="009E67A3" w:rsidP="009E67A3">
            <w:pPr>
              <w:jc w:val="center"/>
              <w:rPr>
                <w:color w:val="000000"/>
                <w:sz w:val="12"/>
                <w:szCs w:val="12"/>
              </w:rPr>
            </w:pPr>
            <w:r>
              <w:rPr>
                <w:color w:val="000000"/>
                <w:sz w:val="12"/>
                <w:szCs w:val="12"/>
              </w:rPr>
              <w:t>56%М</w:t>
            </w:r>
          </w:p>
          <w:p w:rsidR="00EF1380" w:rsidRDefault="009E67A3" w:rsidP="009E67A3">
            <w:pPr>
              <w:jc w:val="center"/>
              <w:rPr>
                <w:color w:val="000000"/>
                <w:sz w:val="12"/>
                <w:szCs w:val="12"/>
              </w:rPr>
            </w:pPr>
            <w:r>
              <w:rPr>
                <w:color w:val="000000"/>
                <w:sz w:val="12"/>
                <w:szCs w:val="12"/>
              </w:rPr>
              <w:t>44%Ж</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56</w:t>
            </w:r>
            <w:r w:rsidR="009E67A3">
              <w:rPr>
                <w:color w:val="000000"/>
                <w:sz w:val="12"/>
                <w:szCs w:val="12"/>
              </w:rPr>
              <w:t>%М</w:t>
            </w:r>
          </w:p>
          <w:p w:rsidR="009E67A3" w:rsidRPr="009E67A3" w:rsidRDefault="009E67A3">
            <w:pPr>
              <w:jc w:val="center"/>
              <w:rPr>
                <w:color w:val="000000"/>
                <w:sz w:val="12"/>
                <w:szCs w:val="12"/>
              </w:rPr>
            </w:pPr>
            <w:r>
              <w:rPr>
                <w:color w:val="000000"/>
                <w:sz w:val="12"/>
                <w:szCs w:val="12"/>
              </w:rPr>
              <w:t>44%Ж</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9E67A3" w:rsidRDefault="009E67A3" w:rsidP="009E67A3">
            <w:pPr>
              <w:jc w:val="center"/>
              <w:rPr>
                <w:color w:val="000000"/>
                <w:sz w:val="12"/>
                <w:szCs w:val="12"/>
              </w:rPr>
            </w:pPr>
            <w:r>
              <w:rPr>
                <w:color w:val="000000"/>
                <w:sz w:val="12"/>
                <w:szCs w:val="12"/>
              </w:rPr>
              <w:t>50%М</w:t>
            </w:r>
          </w:p>
          <w:p w:rsidR="00EF1380" w:rsidRDefault="009E67A3" w:rsidP="009E67A3">
            <w:pPr>
              <w:jc w:val="center"/>
              <w:rPr>
                <w:color w:val="000000"/>
                <w:sz w:val="12"/>
                <w:szCs w:val="12"/>
              </w:rPr>
            </w:pPr>
            <w:r>
              <w:rPr>
                <w:color w:val="000000"/>
                <w:sz w:val="12"/>
                <w:szCs w:val="12"/>
              </w:rPr>
              <w:t>50%Ж</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50</w:t>
            </w:r>
            <w:r w:rsidR="009E67A3">
              <w:rPr>
                <w:color w:val="000000"/>
                <w:sz w:val="12"/>
                <w:szCs w:val="12"/>
              </w:rPr>
              <w:t>%М</w:t>
            </w:r>
          </w:p>
          <w:p w:rsidR="009E67A3" w:rsidRPr="009E67A3" w:rsidRDefault="009E67A3">
            <w:pPr>
              <w:jc w:val="center"/>
              <w:rPr>
                <w:color w:val="000000"/>
                <w:sz w:val="12"/>
                <w:szCs w:val="12"/>
              </w:rPr>
            </w:pPr>
            <w:r>
              <w:rPr>
                <w:color w:val="000000"/>
                <w:sz w:val="12"/>
                <w:szCs w:val="12"/>
              </w:rPr>
              <w:t>50%Ж</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9E67A3">
            <w:pPr>
              <w:jc w:val="center"/>
              <w:rPr>
                <w:color w:val="000000"/>
                <w:sz w:val="12"/>
                <w:szCs w:val="12"/>
              </w:rPr>
            </w:pPr>
            <w:r>
              <w:rPr>
                <w:color w:val="000000"/>
                <w:sz w:val="12"/>
                <w:szCs w:val="12"/>
              </w:rPr>
              <w:t>43%М</w:t>
            </w:r>
          </w:p>
          <w:p w:rsidR="009E67A3" w:rsidRPr="009E67A3" w:rsidRDefault="009E67A3">
            <w:pPr>
              <w:jc w:val="center"/>
              <w:rPr>
                <w:color w:val="000000"/>
                <w:sz w:val="12"/>
                <w:szCs w:val="12"/>
              </w:rPr>
            </w:pPr>
            <w:r>
              <w:rPr>
                <w:color w:val="000000"/>
                <w:sz w:val="12"/>
                <w:szCs w:val="12"/>
              </w:rPr>
              <w:t>57%Ж</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9.160.000,00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9.160.000,00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ГОДИШЊИ ПЛАН РАДА, ЕС ДНЕВНИК</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ДИРЕКТОР МИРЈАНА ЂУКИЋ</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Повећање доступности и приступачности основног образовања деци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Проценат објеката прилагођених деци са инвалидитетом и посебним потребама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ГОДИШЊИ ПЛАН РАДА, ЕС ДНЕВНИК</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bookmarkStart w:id="80" w:name="_Toc10_-_СРЕДЊЕ_ОБРАЗОВАЊЕ_И_ВАСПИТАЊЕ"/>
      <w:bookmarkEnd w:id="80"/>
      <w:tr w:rsidR="00EF1380">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3B6610">
            <w:pPr>
              <w:rPr>
                <w:vanish/>
              </w:rPr>
            </w:pPr>
            <w:r>
              <w:fldChar w:fldCharType="begin"/>
            </w:r>
            <w:r w:rsidR="00647F69">
              <w:instrText>TC "10 - СРЕДЊЕ ОБРАЗОВАЊЕ И ВАСПИТАЊЕ" \f C \l "1"</w:instrText>
            </w:r>
            <w:r>
              <w:fldChar w:fldCharType="end"/>
            </w:r>
          </w:p>
          <w:p w:rsidR="00EF1380" w:rsidRDefault="00647F69">
            <w:pPr>
              <w:rPr>
                <w:b/>
                <w:bCs/>
                <w:color w:val="000000"/>
                <w:sz w:val="12"/>
                <w:szCs w:val="12"/>
              </w:rPr>
            </w:pPr>
            <w:r>
              <w:rPr>
                <w:b/>
                <w:bCs/>
                <w:color w:val="000000"/>
                <w:sz w:val="12"/>
                <w:szCs w:val="12"/>
              </w:rPr>
              <w:t>10 - СРЕДЊЕ ОБРАЗОВАЊЕ И ВАСПИТАЊЕ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2003</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2"/>
                <w:szCs w:val="12"/>
              </w:rPr>
            </w:pPr>
            <w:r>
              <w:rPr>
                <w:b/>
                <w:bCs/>
                <w:color w:val="000000"/>
                <w:sz w:val="12"/>
                <w:szCs w:val="12"/>
              </w:rPr>
              <w:t>Повећање обухвата средњошколског образовања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Број деце која су обухваћена средњим образовањем (разложено према полу)</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230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230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230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230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9.800.000,00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9.800.000,00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2"/>
                <w:szCs w:val="12"/>
              </w:rPr>
            </w:pPr>
            <w:r>
              <w:rPr>
                <w:b/>
                <w:bCs/>
                <w:color w:val="000000"/>
                <w:sz w:val="12"/>
                <w:szCs w:val="12"/>
              </w:rPr>
              <w:t>ГОДИШЊИ ПЛАН РАДА, ЕС ДНЕВНИК</w:t>
            </w:r>
          </w:p>
        </w:tc>
        <w:tc>
          <w:tcPr>
            <w:tcW w:w="96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2"/>
                <w:szCs w:val="12"/>
              </w:rPr>
            </w:pPr>
            <w:r>
              <w:rPr>
                <w:b/>
                <w:bCs/>
                <w:color w:val="000000"/>
                <w:sz w:val="12"/>
                <w:szCs w:val="12"/>
              </w:rPr>
              <w:t>ДИРЕКТОР ШКОЛЕ</w:t>
            </w: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Pr="00031BBF" w:rsidRDefault="00031BBF">
            <w:pPr>
              <w:rPr>
                <w:b/>
                <w:bCs/>
                <w:color w:val="000000"/>
                <w:sz w:val="12"/>
                <w:szCs w:val="12"/>
              </w:rPr>
            </w:pPr>
            <w:r>
              <w:rPr>
                <w:b/>
                <w:bCs/>
                <w:color w:val="000000"/>
                <w:sz w:val="12"/>
                <w:szCs w:val="12"/>
              </w:rPr>
              <w:t>Унапређење доступности средњег образовање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Pr="00031BBF" w:rsidRDefault="00031BBF">
            <w:pPr>
              <w:jc w:val="center"/>
              <w:rPr>
                <w:b/>
                <w:bCs/>
                <w:color w:val="000000"/>
                <w:sz w:val="12"/>
                <w:szCs w:val="12"/>
              </w:rPr>
            </w:pPr>
            <w:r>
              <w:rPr>
                <w:b/>
                <w:bCs/>
                <w:color w:val="000000"/>
                <w:sz w:val="12"/>
                <w:szCs w:val="12"/>
              </w:rPr>
              <w:t>Број објеката који су прилагодили простор за децу са инвалидитетом у односу на укупан број објеката средњих школа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Pr="00031BBF" w:rsidRDefault="00031BBF">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Pr="00031BBF" w:rsidRDefault="00031BBF">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Pr="00031BBF" w:rsidRDefault="00031BBF">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Pr="00031BBF" w:rsidRDefault="00031BBF">
            <w:pPr>
              <w:jc w:val="center"/>
              <w:rPr>
                <w:b/>
                <w:bCs/>
                <w:color w:val="000000"/>
                <w:sz w:val="12"/>
                <w:szCs w:val="12"/>
              </w:rPr>
            </w:pPr>
            <w:r>
              <w:rPr>
                <w:b/>
                <w:bCs/>
                <w:color w:val="000000"/>
                <w:sz w:val="12"/>
                <w:szCs w:val="12"/>
              </w:rPr>
              <w:t>1</w:t>
            </w: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Функционисање средњих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ЗАКОН О СРЕДЊЕМ ОБРАЗОВАЊУ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ДЕЛАТНОСТ СРЕДЊЕГ СТРУЋНОГ ОБРАЗОВАЊА ОБАВЉА СЕ ПО ГОДИШЊЕМ ПЛАНУ РАДА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Обезбеђени прописани услови за васпитно-образовни рад у средњим школама и безбедно одвијање наставе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Просечан број ученика по одељењу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25</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9.800.000,00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9.800.000,00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ГОДИШЊИ ПЛАН РАДА, ЕС ДНЕВНИК</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ДИРЕКТОР ШКОЛЕ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bookmarkStart w:id="81" w:name="_Toc11_-_СОЦИЈАЛНА_И_ДЕЧЈА_ЗАШТИТА"/>
      <w:bookmarkEnd w:id="81"/>
      <w:tr w:rsidR="00EF1380">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3B6610">
            <w:pPr>
              <w:rPr>
                <w:vanish/>
              </w:rPr>
            </w:pPr>
            <w:r>
              <w:fldChar w:fldCharType="begin"/>
            </w:r>
            <w:r w:rsidR="00647F69">
              <w:instrText>TC "11 - СОЦИЈАЛНА И ДЕЧЈА ЗАШТИТА" \f C \l "1"</w:instrText>
            </w:r>
            <w:r>
              <w:fldChar w:fldCharType="end"/>
            </w:r>
          </w:p>
          <w:p w:rsidR="00EF1380" w:rsidRDefault="00647F69">
            <w:pPr>
              <w:rPr>
                <w:b/>
                <w:bCs/>
                <w:color w:val="000000"/>
                <w:sz w:val="12"/>
                <w:szCs w:val="12"/>
              </w:rPr>
            </w:pPr>
            <w:r>
              <w:rPr>
                <w:b/>
                <w:bCs/>
                <w:color w:val="000000"/>
                <w:sz w:val="12"/>
                <w:szCs w:val="12"/>
              </w:rPr>
              <w:t>11 - СОЦИЈАЛНА И ДЕЧЈА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0901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2"/>
                <w:szCs w:val="12"/>
              </w:rPr>
            </w:pPr>
            <w:r>
              <w:rPr>
                <w:b/>
                <w:bCs/>
                <w:color w:val="000000"/>
                <w:sz w:val="12"/>
                <w:szCs w:val="12"/>
              </w:rPr>
              <w:t>Повећање доступности права и услуга социјалне заштите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Проценат корисника мера и услуга социјалне и дечје заштите који се финансирају из буџета града/општине у односу на број становника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159</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165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178</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178</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31.400.000,00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31.400.000,00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2"/>
                <w:szCs w:val="12"/>
              </w:rPr>
            </w:pPr>
            <w:r>
              <w:rPr>
                <w:b/>
                <w:bCs/>
                <w:color w:val="000000"/>
                <w:sz w:val="12"/>
                <w:szCs w:val="12"/>
              </w:rPr>
              <w:t>ИЗВЕСТАЈ О РАДУ ЦЕНТРА ЗА СОЦИЈАЛНИ РАД</w:t>
            </w:r>
          </w:p>
        </w:tc>
        <w:tc>
          <w:tcPr>
            <w:tcW w:w="96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2"/>
                <w:szCs w:val="12"/>
              </w:rPr>
            </w:pPr>
            <w:r>
              <w:rPr>
                <w:b/>
                <w:bCs/>
                <w:color w:val="000000"/>
                <w:sz w:val="12"/>
                <w:szCs w:val="12"/>
              </w:rPr>
              <w:t>ДИРЕКТОР ЦСР</w:t>
            </w: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Једнократне помоћи и други облици помоћи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Унапређење заштите сиромашних</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корисника једнократне новчане помоћи у односу на укупан број грађана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180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180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180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6.800.000,00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6.800.000,00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ИЗВЕСТАЈ О РЕАЛИЗАЦИЈИ</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ПРЕДСЕДНИК ОПШТИНЕ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lastRenderedPageBreak/>
              <w:t>Дневне услуге у заједници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Подстицање развоја разноврсних социјалних и других услуга у заједници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удружења/хуманитарних организација које добијају средства из буџета града/општине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4</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9.000.000,00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9.000.000,00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ОДЛУКА ПРЕДСЕДНИКА ОПШТИНЕ О ИЗБОРУ ПРОГРАМА КОЈИ ЋЕ СЕ ФИНАНСИРАТИ ИЗ БУЏЕТА</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НАЧЕЛНИК ОПШТИНСКЕ УПРАВЕ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Подршка реализацији програма Црвеног крста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акција на прикупљању различитих врста помоћи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2.800.000,00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2.800.000,00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ГОДИШЊИ ИЗВЕШТАЈ</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ДИРЕКТОР</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Подршка деци и породици са децом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Унапређење популационе политике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мера материјалне подршке намењен мерама локалне популационе политике (нпр. подршка материнству, подршка породиљама, накнада за новорођену децу)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6.300.000,00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6.300.000,00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ОДЛУКА О СОЦИЈАЛНОЈ ЗАШТИТИ</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НАЧЕЛНИК ОПШТИНСКЕ УПРАВЕ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ПОДРШКА СОЦИО-ХУМАНИТАРНИМ ОРГАНИЗАЦИЈАМА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0901-4001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Подстицање развоја разноврсних социјалних и других услуга у заједници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УДРУЖЕЊА КОЈА ДОБИЈАЈУ СРЕДСТВА ИЗ БУЏЕТА ОПШТИНЕ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500.000,00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ИЗВЕШТАЈ О РЕАЛИЗАЦИЈИ ПРОЈЕКТА</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ПРЕДСЕДНИК ОПШТИНЕ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АДАПТАЦИЈА И ОПРЕМАЊЕ ДВЕ УЧИОНИЦЕ ГОРЊЕГ СПРАТА ДЕЧИЈЕГ ВРТИЋА КОСЈЕРИЋ</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0901-5001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Стварање могућности за пријем већег броја деце у дечији вртић</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ПРИМЉЕНЕ ДЕЦЕ У ВРТИЋ</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250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6.000.000,00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6.000.000,00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ИЗВЕШТАЈ О РЕАЛИЗАЦИЈИ ПРОЈЕКТА</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ПРЕДСЕДНИК ОПШТИНЕ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bookmarkStart w:id="82" w:name="_Toc12_-_ЗДРАВСТВЕНА_ЗАШТИТА"/>
      <w:bookmarkEnd w:id="82"/>
      <w:tr w:rsidR="00EF1380">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3B6610">
            <w:pPr>
              <w:rPr>
                <w:vanish/>
              </w:rPr>
            </w:pPr>
            <w:r>
              <w:fldChar w:fldCharType="begin"/>
            </w:r>
            <w:r w:rsidR="00647F69">
              <w:instrText>TC "12 - ЗДРАВСТВЕНА ЗАШТИТА" \f C \l "1"</w:instrText>
            </w:r>
            <w:r>
              <w:fldChar w:fldCharType="end"/>
            </w:r>
          </w:p>
          <w:p w:rsidR="00EF1380" w:rsidRDefault="00647F69">
            <w:pPr>
              <w:rPr>
                <w:b/>
                <w:bCs/>
                <w:color w:val="000000"/>
                <w:sz w:val="12"/>
                <w:szCs w:val="12"/>
              </w:rPr>
            </w:pPr>
            <w:r>
              <w:rPr>
                <w:b/>
                <w:bCs/>
                <w:color w:val="000000"/>
                <w:sz w:val="12"/>
                <w:szCs w:val="12"/>
              </w:rPr>
              <w:t>12 - ЗДРАВСТВЕНА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1801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2"/>
                <w:szCs w:val="12"/>
              </w:rPr>
            </w:pPr>
            <w:r>
              <w:rPr>
                <w:b/>
                <w:bCs/>
                <w:color w:val="000000"/>
                <w:sz w:val="12"/>
                <w:szCs w:val="12"/>
              </w:rPr>
              <w:t>Унапређење здравља становништва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Покривеност становништва примарном здравственом заштитом</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1.280.000,00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1.280.000,00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Функционисање установа примарне здравствене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Унапређење доступности, квалитета и ефикасности примарне здравствене заштите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Проценат реализације планова инвестирања у објекте и опрему установа примарне здравствене заштите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35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35</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780.000,00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780.000,00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ОДЛУКА О БУЏЕТУ ОПШТИНЕ КОСЈЕРИЋ</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ДИРЕКТОР ДОМА ЗДРАВЉА</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Мртвозорство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Унапређење доступности, квалитета и ефикасности примарне здравствене заштите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ЛЕКАРА ФИНАНСИРАНИХ ИЗ БУЏЕТА ОПШТИНЕ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15</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500.000,00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ПОТПИСАНИ УГОВОРИ СА ЛЕКАРИМА</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НАЧЕЛНИК ОПШТИНСКЕ УПРАВЕ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bookmarkStart w:id="83" w:name="_Toc13_-_РАЗВОЈ_КУЛТУРЕ_И_ИНФОРМИСАЊА"/>
      <w:bookmarkEnd w:id="83"/>
      <w:tr w:rsidR="00EF1380">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3B6610">
            <w:pPr>
              <w:rPr>
                <w:vanish/>
              </w:rPr>
            </w:pPr>
            <w:r>
              <w:fldChar w:fldCharType="begin"/>
            </w:r>
            <w:r w:rsidR="00647F69">
              <w:instrText>TC "13 - РАЗВОЈ КУЛТУРЕ И ИНФОРМИСАЊА" \f C \l "1"</w:instrText>
            </w:r>
            <w:r>
              <w:fldChar w:fldCharType="end"/>
            </w:r>
          </w:p>
          <w:p w:rsidR="00EF1380" w:rsidRDefault="00647F69">
            <w:pPr>
              <w:rPr>
                <w:b/>
                <w:bCs/>
                <w:color w:val="000000"/>
                <w:sz w:val="12"/>
                <w:szCs w:val="12"/>
              </w:rPr>
            </w:pPr>
            <w:r>
              <w:rPr>
                <w:b/>
                <w:bCs/>
                <w:color w:val="000000"/>
                <w:sz w:val="12"/>
                <w:szCs w:val="12"/>
              </w:rPr>
              <w:t>13 - РАЗВОЈ КУЛТУРЕ И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1201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2"/>
                <w:szCs w:val="12"/>
              </w:rPr>
            </w:pPr>
            <w:r>
              <w:rPr>
                <w:b/>
                <w:bCs/>
                <w:color w:val="000000"/>
                <w:sz w:val="12"/>
                <w:szCs w:val="12"/>
              </w:rPr>
              <w:t>Подстицање развоја културе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360013">
            <w:pPr>
              <w:jc w:val="center"/>
              <w:rPr>
                <w:b/>
                <w:bCs/>
                <w:color w:val="000000"/>
                <w:sz w:val="12"/>
                <w:szCs w:val="12"/>
              </w:rPr>
            </w:pPr>
            <w:r>
              <w:rPr>
                <w:b/>
                <w:bCs/>
                <w:color w:val="000000"/>
                <w:sz w:val="12"/>
                <w:szCs w:val="12"/>
              </w:rPr>
              <w:t>Број посетилаца програма који доприносе осваривањеу општег интереса у култури који су одржани на 1000 становника (разврстани по полу)</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0013" w:rsidRDefault="00360013">
            <w:pPr>
              <w:jc w:val="center"/>
              <w:rPr>
                <w:b/>
                <w:bCs/>
                <w:color w:val="000000"/>
                <w:sz w:val="12"/>
                <w:szCs w:val="12"/>
              </w:rPr>
            </w:pPr>
            <w:r>
              <w:rPr>
                <w:b/>
                <w:bCs/>
                <w:color w:val="000000"/>
                <w:sz w:val="12"/>
                <w:szCs w:val="12"/>
              </w:rPr>
              <w:t>М2000.</w:t>
            </w:r>
          </w:p>
          <w:p w:rsidR="00EF1380" w:rsidRPr="00360013" w:rsidRDefault="00360013">
            <w:pPr>
              <w:jc w:val="center"/>
              <w:rPr>
                <w:b/>
                <w:bCs/>
                <w:color w:val="000000"/>
                <w:sz w:val="12"/>
                <w:szCs w:val="12"/>
              </w:rPr>
            </w:pPr>
            <w:r>
              <w:rPr>
                <w:b/>
                <w:bCs/>
                <w:color w:val="000000"/>
                <w:sz w:val="12"/>
                <w:szCs w:val="12"/>
              </w:rPr>
              <w:t>Ж2000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0013" w:rsidRDefault="00360013" w:rsidP="00360013">
            <w:pPr>
              <w:jc w:val="center"/>
              <w:rPr>
                <w:b/>
                <w:bCs/>
                <w:color w:val="000000"/>
                <w:sz w:val="12"/>
                <w:szCs w:val="12"/>
              </w:rPr>
            </w:pPr>
            <w:r>
              <w:rPr>
                <w:b/>
                <w:bCs/>
                <w:color w:val="000000"/>
                <w:sz w:val="12"/>
                <w:szCs w:val="12"/>
              </w:rPr>
              <w:t>М4000.</w:t>
            </w:r>
          </w:p>
          <w:p w:rsidR="00EF1380" w:rsidRDefault="00360013" w:rsidP="00360013">
            <w:pPr>
              <w:jc w:val="center"/>
              <w:rPr>
                <w:b/>
                <w:bCs/>
                <w:color w:val="000000"/>
                <w:sz w:val="12"/>
                <w:szCs w:val="12"/>
              </w:rPr>
            </w:pPr>
            <w:r>
              <w:rPr>
                <w:b/>
                <w:bCs/>
                <w:color w:val="000000"/>
                <w:sz w:val="12"/>
                <w:szCs w:val="12"/>
              </w:rPr>
              <w:t>Ж4000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0013" w:rsidRDefault="00360013" w:rsidP="00360013">
            <w:pPr>
              <w:jc w:val="center"/>
              <w:rPr>
                <w:b/>
                <w:bCs/>
                <w:color w:val="000000"/>
                <w:sz w:val="12"/>
                <w:szCs w:val="12"/>
              </w:rPr>
            </w:pPr>
            <w:r>
              <w:rPr>
                <w:b/>
                <w:bCs/>
                <w:color w:val="000000"/>
                <w:sz w:val="12"/>
                <w:szCs w:val="12"/>
              </w:rPr>
              <w:t>М6000.</w:t>
            </w:r>
          </w:p>
          <w:p w:rsidR="00EF1380" w:rsidRDefault="00360013" w:rsidP="00360013">
            <w:pPr>
              <w:jc w:val="center"/>
              <w:rPr>
                <w:b/>
                <w:bCs/>
                <w:color w:val="000000"/>
                <w:sz w:val="12"/>
                <w:szCs w:val="12"/>
              </w:rPr>
            </w:pPr>
            <w:r>
              <w:rPr>
                <w:b/>
                <w:bCs/>
                <w:color w:val="000000"/>
                <w:sz w:val="12"/>
                <w:szCs w:val="12"/>
              </w:rPr>
              <w:t>Ж6000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0013" w:rsidRDefault="00360013" w:rsidP="00360013">
            <w:pPr>
              <w:jc w:val="center"/>
              <w:rPr>
                <w:b/>
                <w:bCs/>
                <w:color w:val="000000"/>
                <w:sz w:val="12"/>
                <w:szCs w:val="12"/>
              </w:rPr>
            </w:pPr>
            <w:r>
              <w:rPr>
                <w:b/>
                <w:bCs/>
                <w:color w:val="000000"/>
                <w:sz w:val="12"/>
                <w:szCs w:val="12"/>
              </w:rPr>
              <w:t>6500.</w:t>
            </w:r>
          </w:p>
          <w:p w:rsidR="00EF1380" w:rsidRDefault="00360013" w:rsidP="00360013">
            <w:pPr>
              <w:jc w:val="center"/>
              <w:rPr>
                <w:b/>
                <w:bCs/>
                <w:color w:val="000000"/>
                <w:sz w:val="12"/>
                <w:szCs w:val="12"/>
              </w:rPr>
            </w:pPr>
            <w:r>
              <w:rPr>
                <w:b/>
                <w:bCs/>
                <w:color w:val="000000"/>
                <w:sz w:val="12"/>
                <w:szCs w:val="12"/>
              </w:rPr>
              <w:t>Ж6500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360013" w:rsidRDefault="00360013" w:rsidP="00360013">
            <w:pPr>
              <w:jc w:val="center"/>
              <w:rPr>
                <w:b/>
                <w:bCs/>
                <w:color w:val="000000"/>
                <w:sz w:val="12"/>
                <w:szCs w:val="12"/>
              </w:rPr>
            </w:pPr>
            <w:r>
              <w:rPr>
                <w:b/>
                <w:bCs/>
                <w:color w:val="000000"/>
                <w:sz w:val="12"/>
                <w:szCs w:val="12"/>
              </w:rPr>
              <w:t>М6500.</w:t>
            </w:r>
          </w:p>
          <w:p w:rsidR="00EF1380" w:rsidRDefault="00360013" w:rsidP="00360013">
            <w:pPr>
              <w:jc w:val="center"/>
              <w:rPr>
                <w:b/>
                <w:bCs/>
                <w:color w:val="000000"/>
                <w:sz w:val="12"/>
                <w:szCs w:val="12"/>
              </w:rPr>
            </w:pPr>
            <w:r>
              <w:rPr>
                <w:b/>
                <w:bCs/>
                <w:color w:val="000000"/>
                <w:sz w:val="12"/>
                <w:szCs w:val="12"/>
              </w:rPr>
              <w:t>Ж6500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9.300.000,00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1.690.000,00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80.000,00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11.070.000,00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2"/>
                <w:szCs w:val="12"/>
              </w:rPr>
            </w:pPr>
            <w:r>
              <w:rPr>
                <w:b/>
                <w:bCs/>
                <w:color w:val="000000"/>
                <w:sz w:val="12"/>
                <w:szCs w:val="12"/>
              </w:rPr>
              <w:t>ГОДИШЊИ ИЗВЕШТАЈ</w:t>
            </w:r>
          </w:p>
        </w:tc>
        <w:tc>
          <w:tcPr>
            <w:tcW w:w="96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2"/>
                <w:szCs w:val="12"/>
              </w:rPr>
            </w:pPr>
            <w:r>
              <w:rPr>
                <w:b/>
                <w:bCs/>
                <w:color w:val="000000"/>
                <w:sz w:val="12"/>
                <w:szCs w:val="12"/>
              </w:rPr>
              <w:t>ДИРЕКТОР НАРОДНЕ БИБИЛИОТЕКЕ</w:t>
            </w: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Pr="007C22D4" w:rsidRDefault="007C22D4">
            <w:pPr>
              <w:jc w:val="center"/>
              <w:rPr>
                <w:b/>
                <w:bCs/>
                <w:color w:val="000000"/>
                <w:sz w:val="12"/>
                <w:szCs w:val="12"/>
              </w:rPr>
            </w:pPr>
            <w:r>
              <w:rPr>
                <w:b/>
                <w:bCs/>
                <w:color w:val="000000"/>
                <w:sz w:val="12"/>
                <w:szCs w:val="12"/>
              </w:rPr>
              <w:t>Број реалиованих програма на 1000 становника који доприносе остваривању општег интереса у култури</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Pr="007C22D4" w:rsidRDefault="007C22D4">
            <w:pPr>
              <w:jc w:val="center"/>
              <w:rPr>
                <w:b/>
                <w:bCs/>
                <w:color w:val="000000"/>
                <w:sz w:val="12"/>
                <w:szCs w:val="12"/>
              </w:rPr>
            </w:pPr>
            <w:r>
              <w:rPr>
                <w:b/>
                <w:bCs/>
                <w:color w:val="000000"/>
                <w:sz w:val="12"/>
                <w:szCs w:val="12"/>
              </w:rPr>
              <w:t>40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Pr="007C22D4" w:rsidRDefault="007C22D4">
            <w:pPr>
              <w:jc w:val="center"/>
              <w:rPr>
                <w:b/>
                <w:bCs/>
                <w:color w:val="000000"/>
                <w:sz w:val="12"/>
                <w:szCs w:val="12"/>
              </w:rPr>
            </w:pPr>
            <w:r>
              <w:rPr>
                <w:b/>
                <w:bCs/>
                <w:color w:val="000000"/>
                <w:sz w:val="12"/>
                <w:szCs w:val="12"/>
              </w:rPr>
              <w:t>67</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Pr="007C22D4" w:rsidRDefault="007C22D4">
            <w:pPr>
              <w:jc w:val="center"/>
              <w:rPr>
                <w:b/>
                <w:bCs/>
                <w:color w:val="000000"/>
                <w:sz w:val="12"/>
                <w:szCs w:val="12"/>
              </w:rPr>
            </w:pPr>
            <w:r>
              <w:rPr>
                <w:b/>
                <w:bCs/>
                <w:color w:val="000000"/>
                <w:sz w:val="12"/>
                <w:szCs w:val="12"/>
              </w:rPr>
              <w:t>67</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Pr="007C22D4" w:rsidRDefault="007C22D4">
            <w:pPr>
              <w:jc w:val="center"/>
              <w:rPr>
                <w:b/>
                <w:bCs/>
                <w:color w:val="000000"/>
                <w:sz w:val="12"/>
                <w:szCs w:val="12"/>
              </w:rPr>
            </w:pPr>
            <w:r>
              <w:rPr>
                <w:b/>
                <w:bCs/>
                <w:color w:val="000000"/>
                <w:sz w:val="12"/>
                <w:szCs w:val="12"/>
              </w:rPr>
              <w:t>70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Pr="007C22D4" w:rsidRDefault="007C22D4">
            <w:pPr>
              <w:jc w:val="center"/>
              <w:rPr>
                <w:b/>
                <w:bCs/>
                <w:color w:val="000000"/>
                <w:sz w:val="12"/>
                <w:szCs w:val="12"/>
              </w:rPr>
            </w:pPr>
            <w:r>
              <w:rPr>
                <w:b/>
                <w:bCs/>
                <w:color w:val="000000"/>
                <w:sz w:val="12"/>
                <w:szCs w:val="12"/>
              </w:rPr>
              <w:t>72</w:t>
            </w: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Pr="007C22D4" w:rsidRDefault="007C22D4">
            <w:pPr>
              <w:rPr>
                <w:b/>
                <w:bCs/>
                <w:color w:val="000000"/>
                <w:sz w:val="12"/>
                <w:szCs w:val="12"/>
              </w:rPr>
            </w:pPr>
            <w:r>
              <w:rPr>
                <w:b/>
                <w:bCs/>
                <w:color w:val="000000"/>
                <w:sz w:val="12"/>
                <w:szCs w:val="12"/>
              </w:rPr>
              <w:t>ИЗВЕШТАЈ О РАДУ</w:t>
            </w: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Pr="00360013" w:rsidRDefault="00EF1380">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ЗАКОН О КУЛТУРИ, ЗАКОН О БИБЛИОТЕЧКОЈ ИНФОРМАТИВНОЈ ДЕЛАТНОСТИ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ФУНКИОНИСАЊЕ НАРОДНЕ БИБИЛИОТЕКЕ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Обезбеђење редовног функционисања установа културе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9.128.000,00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1.652.000,00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10.780.000,00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ИЗВЕСТАЈ О РЕАЛИЗАЦИЈИ ГОДИСЊЕГ ПЛАНА РАДА УСТАНОВЕ</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ДИРЕКТОР НАРОДНЕ БИБИЛИОТЕКЕ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7C22D4">
            <w:pPr>
              <w:jc w:val="center"/>
              <w:rPr>
                <w:color w:val="000000"/>
                <w:sz w:val="12"/>
                <w:szCs w:val="12"/>
              </w:rPr>
            </w:pPr>
            <w:r>
              <w:rPr>
                <w:b/>
                <w:bCs/>
                <w:color w:val="000000"/>
                <w:sz w:val="12"/>
                <w:szCs w:val="12"/>
              </w:rPr>
              <w:t xml:space="preserve">Проценат корисника </w:t>
            </w:r>
            <w:r>
              <w:rPr>
                <w:b/>
                <w:bCs/>
                <w:color w:val="000000"/>
                <w:sz w:val="12"/>
                <w:szCs w:val="12"/>
              </w:rPr>
              <w:lastRenderedPageBreak/>
              <w:t>библиотечких услуга (разврстан по полу)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22D4" w:rsidRPr="007C22D4" w:rsidRDefault="007C22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22D4" w:rsidRDefault="007C22D4" w:rsidP="007C22D4">
            <w:pPr>
              <w:jc w:val="center"/>
              <w:rPr>
                <w:color w:val="000000"/>
                <w:sz w:val="12"/>
                <w:szCs w:val="12"/>
              </w:rPr>
            </w:pPr>
            <w:r>
              <w:rPr>
                <w:color w:val="000000"/>
                <w:sz w:val="12"/>
                <w:szCs w:val="12"/>
              </w:rPr>
              <w:t>М50%</w:t>
            </w:r>
          </w:p>
          <w:p w:rsidR="00EF1380" w:rsidRDefault="007C22D4" w:rsidP="007C22D4">
            <w:pPr>
              <w:jc w:val="center"/>
              <w:rPr>
                <w:color w:val="000000"/>
                <w:sz w:val="12"/>
                <w:szCs w:val="12"/>
              </w:rPr>
            </w:pPr>
            <w:r>
              <w:rPr>
                <w:color w:val="000000"/>
                <w:sz w:val="12"/>
                <w:szCs w:val="12"/>
              </w:rPr>
              <w:lastRenderedPageBreak/>
              <w:t>Ж50%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22D4" w:rsidRDefault="007C22D4" w:rsidP="007C22D4">
            <w:pPr>
              <w:jc w:val="center"/>
              <w:rPr>
                <w:color w:val="000000"/>
                <w:sz w:val="12"/>
                <w:szCs w:val="12"/>
              </w:rPr>
            </w:pPr>
            <w:r>
              <w:rPr>
                <w:color w:val="000000"/>
                <w:sz w:val="12"/>
                <w:szCs w:val="12"/>
              </w:rPr>
              <w:lastRenderedPageBreak/>
              <w:t>М50%</w:t>
            </w:r>
          </w:p>
          <w:p w:rsidR="00EF1380" w:rsidRDefault="007C22D4" w:rsidP="007C22D4">
            <w:pPr>
              <w:jc w:val="center"/>
              <w:rPr>
                <w:color w:val="000000"/>
                <w:sz w:val="12"/>
                <w:szCs w:val="12"/>
              </w:rPr>
            </w:pPr>
            <w:r>
              <w:rPr>
                <w:color w:val="000000"/>
                <w:sz w:val="12"/>
                <w:szCs w:val="12"/>
              </w:rPr>
              <w:lastRenderedPageBreak/>
              <w:t>Ж50%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22D4" w:rsidRDefault="007C22D4" w:rsidP="007C22D4">
            <w:pPr>
              <w:jc w:val="center"/>
              <w:rPr>
                <w:color w:val="000000"/>
                <w:sz w:val="12"/>
                <w:szCs w:val="12"/>
              </w:rPr>
            </w:pPr>
            <w:r>
              <w:rPr>
                <w:color w:val="000000"/>
                <w:sz w:val="12"/>
                <w:szCs w:val="12"/>
              </w:rPr>
              <w:lastRenderedPageBreak/>
              <w:t>М50%</w:t>
            </w:r>
          </w:p>
          <w:p w:rsidR="00EF1380" w:rsidRDefault="007C22D4" w:rsidP="007C22D4">
            <w:pPr>
              <w:jc w:val="center"/>
              <w:rPr>
                <w:color w:val="000000"/>
                <w:sz w:val="12"/>
                <w:szCs w:val="12"/>
              </w:rPr>
            </w:pPr>
            <w:r>
              <w:rPr>
                <w:color w:val="000000"/>
                <w:sz w:val="12"/>
                <w:szCs w:val="12"/>
              </w:rPr>
              <w:lastRenderedPageBreak/>
              <w:t>Ж50%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C22D4" w:rsidRDefault="007C22D4" w:rsidP="007C22D4">
            <w:pPr>
              <w:jc w:val="center"/>
              <w:rPr>
                <w:color w:val="000000"/>
                <w:sz w:val="12"/>
                <w:szCs w:val="12"/>
              </w:rPr>
            </w:pPr>
            <w:r>
              <w:rPr>
                <w:color w:val="000000"/>
                <w:sz w:val="12"/>
                <w:szCs w:val="12"/>
              </w:rPr>
              <w:lastRenderedPageBreak/>
              <w:t>М50%</w:t>
            </w:r>
          </w:p>
          <w:p w:rsidR="00EF1380" w:rsidRDefault="007C22D4" w:rsidP="007C22D4">
            <w:pPr>
              <w:jc w:val="center"/>
              <w:rPr>
                <w:color w:val="000000"/>
                <w:sz w:val="12"/>
                <w:szCs w:val="12"/>
              </w:rPr>
            </w:pPr>
            <w:r>
              <w:rPr>
                <w:color w:val="000000"/>
                <w:sz w:val="12"/>
                <w:szCs w:val="12"/>
              </w:rPr>
              <w:lastRenderedPageBreak/>
              <w:t>Ж50%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МЕСЕЦ КЊИГЕ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1201-4001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Закон о култури РС, Програм рада Народне библиотеке Сретен Марић Косјерић за 2021.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Отварање ликовно-литерарног конкурса, посета предшколаца и ђака првака Библиотеци, акција бесплатног учлањења истих, гост-песник ангажовање извођача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Проширење делатности установе културе на сеоска подручја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УСТАНОВА И ОРГАНИЗАЦИЈА СУОРГАНИЗАТОРА МАНИФЕСТАЦИЈЕ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4</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18.000,00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18.000,00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ИЗВЕШТАЈ О РЕАЛИЗАЦИЈИ ПРОЈЕКТА</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ДИРЕКТОР НАРОДНЕ БИБИЛИОТЕКЕ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ОПШТИНСКА И ОКРУЖНА СМОТРА РЕЦИТАТОРА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1201-7001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ЗАКОН О КУЛТУРИ РС, ПРОГРАМ РАДА НАРОДНЕ БИБЛИОТЕКЕ КОСЈЕРИЋ ЗА 2021 ГОДИНУ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ФОРМИРАЊЕ ТИМА, ОРГАНИЗАЦИЈА МАТЕРИЈАЛНО ТЕХНИЧКИХ УСЛОВА, РЕАЛИЗАЦИЈА И НАДЗОР РЕАЛИЗАЦИЈЕ ПРОЈЕКТА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ОЧУВАЊЕ КУЛТУРНОГ НАСЛЕЂА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ОПШТИНА УЧЕСНИКА ИЗ ЗЛАТИБОРСКОГ ОКРУГА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71.000,00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80.000,00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151.000,00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ИЗВЕШТАЈ О РЕАЛИЗАЦИЈИ ПРОЈЕКТА</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ДИРЕКТОР НАРОДНЕ БИБИЛИОТЕКЕ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КРЕАТИВНА РАДИОНИЦА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1201-7002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Закон о култури РС, Програм рада Народне библиотеке Сретен Марић Косјерић за 2021.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Формирање тима, дефинисање датума, организација материјално техничких услова, реализација, надзор реализације пројекта.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ПОДРШКА ВАНИСТИТУЦИОНАЛНИМ СТВАРАОЦИМА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УЧЕСНИКА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15</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28.000,00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18.000,00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46.000,00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ИЗВЕСТАЈ О РЕАЛИЗАЦИЈИ</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ДИРЕКТОР НАРОДНЕ БИБИЛИОТЕКЕ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ВЕСЕЛИ ВАСКРС</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1201-7003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Закон о култури РС, Програм рада Народне библиотеке Сретен Марић Косјерић за 2021.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Формирање тима, дефинисање датума, организација материјално техничких услова, реализација, надзор реализације пројекта.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Јачање свести о заједници-укључивање локалних потенцијала: волонтери, удружења, привредници, грађани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УЧЕСНИКА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140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150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25.000,00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35.000,00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ИЗВЕСТАЈ О РЕАЛИЗАЦИЈИ</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ДИРЕКТОР НАРОДНЕ БИБИЛИОТЕКЕ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ЗАЈЕДНИЧКИ ЛЕТЊИ И ЗИМСКИ ПРОГРАМ ЧИТАЊА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1201-7004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Закон о култури РС, Програм рада Народне библиотеке Сретен Марић Косјерић за 2021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Летњи и зимски програм читања окупља децу млађег узраста у библиотеци током летњег и зимског распуста где кроз радионице развијају своје читалачке навике, првенствено у оквиру свог слободног времена.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Унапређење улоге и места библиотеке у локалној заједници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ПРОЦЕНТУАЛНО ПОВЕЋАЊЕ БРОЈА УПИСАНЕ ДЕЦЕ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6</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30.000,00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40.000,00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ИЗВЕСТАЈ О РЕАЛИЗАЦИЈИ</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ДИРЕКТОР НАРОДНЕ БИБИЛИОТЕКЕ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bookmarkStart w:id="84" w:name="_Toc14_-_РАЗВОЈ_СПОРТА_И_ОМЛАДИНЕ"/>
      <w:bookmarkEnd w:id="84"/>
      <w:tr w:rsidR="00EF1380">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3B6610">
            <w:pPr>
              <w:rPr>
                <w:vanish/>
              </w:rPr>
            </w:pPr>
            <w:r>
              <w:lastRenderedPageBreak/>
              <w:fldChar w:fldCharType="begin"/>
            </w:r>
            <w:r w:rsidR="00647F69">
              <w:instrText>TC "14 - РАЗВОЈ СПОРТА И ОМЛАДИНЕ" \f C \l "1"</w:instrText>
            </w:r>
            <w:r>
              <w:fldChar w:fldCharType="end"/>
            </w:r>
          </w:p>
          <w:p w:rsidR="00EF1380" w:rsidRDefault="00647F69">
            <w:pPr>
              <w:rPr>
                <w:b/>
                <w:bCs/>
                <w:color w:val="000000"/>
                <w:sz w:val="12"/>
                <w:szCs w:val="12"/>
              </w:rPr>
            </w:pPr>
            <w:r>
              <w:rPr>
                <w:b/>
                <w:bCs/>
                <w:color w:val="000000"/>
                <w:sz w:val="12"/>
                <w:szCs w:val="12"/>
              </w:rPr>
              <w:t>14 - РАЗВОЈ СПОРТА И ОМЛАДИНЕ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1301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Број спортских организација преко којих се остварује јавни интерес у области спорта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9</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9</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9</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9</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9.940.000,00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9.940.000,00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2"/>
                <w:szCs w:val="12"/>
              </w:rPr>
            </w:pPr>
            <w:r>
              <w:rPr>
                <w:b/>
                <w:bCs/>
                <w:color w:val="000000"/>
                <w:sz w:val="12"/>
                <w:szCs w:val="12"/>
              </w:rPr>
              <w:t>ГОДИШЊИ ИЗВЕШТАЈ</w:t>
            </w:r>
          </w:p>
        </w:tc>
        <w:tc>
          <w:tcPr>
            <w:tcW w:w="96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2"/>
                <w:szCs w:val="12"/>
              </w:rPr>
            </w:pPr>
            <w:r>
              <w:rPr>
                <w:b/>
                <w:bCs/>
                <w:color w:val="000000"/>
                <w:sz w:val="12"/>
                <w:szCs w:val="12"/>
              </w:rPr>
              <w:t>ЉУБИША ЂОКИЋ</w:t>
            </w: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Подршка локалним спортским организацијама, удружењима и савезима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ОБЕЗБЕЂИВАЊЕ УСЛОВА ЗА РАЗВОЈ СПОРТА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годишњих програма спортских организација финансираних од стране града/општине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9</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6.000.000,00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6.000.000,00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ГОДИШЊИ ИЗВЕШТАЈ</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ЉУБИША ЂОКИЋ</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УНАПРЕЂЕЊЕ РОДНЕ РАВНОПРАВНОСТИ У ОБЛАСТИ СПОРТА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ПРИКУПЉЕНА РОДНА СТАТИСТИКА О СПОРТИСТИМА И СПОРТИСТКИЊАМА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СТАТИСТИКА</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Функционисање локалних спортских установа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ОБЕЗБЕЂИВАЊЕ УСЛОВА ЗА РАЗВОЈ СПОРТА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Обезбеђивање услова за рад установа из области сп8орта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програма које реализују установе из области спорта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9</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3.940.000,00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3.940.000,00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ГОДИШЊИ ИЗВЕШТАЈ</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ЉУБИША ЂОКИЋ</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bookmarkStart w:id="85" w:name="_Toc15_-_ОПШТЕ_УСЛУГЕ_ЛОКАЛНЕ_САМОУПРАВЕ"/>
      <w:bookmarkEnd w:id="85"/>
      <w:tr w:rsidR="00EF1380">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3B6610">
            <w:pPr>
              <w:rPr>
                <w:vanish/>
              </w:rPr>
            </w:pPr>
            <w:r>
              <w:fldChar w:fldCharType="begin"/>
            </w:r>
            <w:r w:rsidR="00647F69">
              <w:instrText>TC "15 - ОПШТЕ УСЛУГЕ ЛОКАЛНЕ САМОУПРАВЕ" \f C \l "1"</w:instrText>
            </w:r>
            <w:r>
              <w:fldChar w:fldCharType="end"/>
            </w:r>
          </w:p>
          <w:p w:rsidR="00EF1380" w:rsidRDefault="00647F69">
            <w:pPr>
              <w:rPr>
                <w:b/>
                <w:bCs/>
                <w:color w:val="000000"/>
                <w:sz w:val="12"/>
                <w:szCs w:val="12"/>
              </w:rPr>
            </w:pPr>
            <w:r>
              <w:rPr>
                <w:b/>
                <w:bCs/>
                <w:color w:val="000000"/>
                <w:sz w:val="12"/>
                <w:szCs w:val="12"/>
              </w:rPr>
              <w:t>15 - ОПШТЕ УСЛУГЕ ЛОКАЛНЕ САМОУПРАВЕ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0602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jc w:val="cente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jc w:val="cente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jc w:val="cente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jc w:val="cente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jc w:val="cente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jc w:val="center"/>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113.261.303,00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113.261.303,00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Функционисање локалне самоуправе и градских општина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Функционисање управе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Проценат решених предмета у календарској години (у законском року, ван законског рока)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68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68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69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69</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79.071.103,00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79.071.103,00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ГОДИШЊИ ИЗВЕШТАЈ</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НАЧЕЛНИК ОПШТИНСКЕ УПРАВЕ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664.800,00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664.800,00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ИЗВЕШТАЈ МЗ</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ПРЕДСЕДНИК ОПШТИНЕ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552.200,00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552.200,00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ИЗВЕШТАЈ МЗ</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ПРЕДСЕДНИК ОПШТИНЕ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828.800,00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828.800,00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ИЗВЕШТАЈ МЗ</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ПРЕДСЕДНИК ОПШТИНЕ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3</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826.200,00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826.200,00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ИЗВЕШТАЈ МЗ</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1.040.800,00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1.040.800,00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ИЗВЕШТАЈ МЗ</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ПРЕДСЕДНИК ОПШТИНЕ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421.000,00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421.000,00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ИЗВЕШТАЈ МЗ</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ПРЕДСЕДНИК ОПШТИНЕ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809.800,00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809.800,00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ИЗВЕШТАЈ МЗ</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ПРЕДСЕДНИК ОПШТИНЕ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3</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838.800,00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838.800,00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ИЗВЕШТАЈ МЗ</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ПРЕДСЕДНИК ОПШТИНЕ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592.400,00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592.400,00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ИЗВЕШТАЈ МЗ</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ПРЕДСЕДНИК ОПШТИНЕ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442.400,00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442.400,00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ИЗВЕШТАЈ МЗ</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ПРЕДСЕДНИК ОПШТИНЕ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 xml:space="preserve">Обезбеђено задовољавање потреба и </w:t>
            </w:r>
            <w:r>
              <w:rPr>
                <w:color w:val="000000"/>
                <w:sz w:val="12"/>
                <w:szCs w:val="12"/>
              </w:rPr>
              <w:lastRenderedPageBreak/>
              <w:t>интереса локалног становништва деловањем месних заједница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lastRenderedPageBreak/>
              <w:t xml:space="preserve">Број иницијатива/предлога </w:t>
            </w:r>
            <w:r>
              <w:rPr>
                <w:color w:val="000000"/>
                <w:sz w:val="12"/>
                <w:szCs w:val="12"/>
              </w:rPr>
              <w:lastRenderedPageBreak/>
              <w:t>месних заједница према граду/општини у вези са питањима од интереса за локално становништво</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4</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886.400,00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886.400,00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ИЗВЕШТАЈ МЗ</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ПРЕДСЕДНИК ОПШТИНЕ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1.002.600,00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1.002.600,00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ИЗВЕШТАЈ МЗ</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ПРЕДСЕДНИК ОПШТИНЕ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1.189.600,00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1.189.600,00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ИЗВЕШТАЈ МЗ</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ПРЕДСЕДНИК ОПШТИНЕ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3</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537.400,00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537.400,00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ИЗВЕШТАЈ МЗ</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4</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503.000,00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503.000,00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ПРЕДСЕДНИК ОПШТИНЕ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Сервисирање јавног дуга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Одржавање финансијске стабилности града/општине и финансирање капиталних инвестиционих расхода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Учешће издатака за сервисирање дугова у текућим приходима ≤ 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843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656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430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0,3</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17.124.000,00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17.124.000,00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ГОДИШЊИ ИЗВЕШТАЈ</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НАЧЕЛНИК ОПШТИНСКЕ УПРАВЕ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Општинско/градско правобранилаштво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Заштита имовинских права и интереса града/општине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правних мишљења која су дата органима града/општине, стручним службама и другим правним лицима чија имовинска и друга права заступа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1.780.000,00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1.780.000,00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ИЗВЕШТАЈ ОПШТИНСКОГ ПРАВОБРАНИОЦА</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ОПШТИНСКИ ЈАВНИ ПРАВОБРАНИЛАЦ</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РЕШЕНИХ ПАРНИЧНИХ И УПРАВНИХ ПРЕДМЕТА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106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100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ИЗВЕШТАЈ ОПШТИНСКОГ ПРАВОБРАНИОЦА</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ПРОЦЕНАТ РЕШЕНИХ ПРЕДМЕНТА У ОДНОСУ НА УКУПАН БРОЈ ПРЕДМЕТА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ИЗВЕШТАЈ ОПШТИНСКОГ ПРАВОБРАНИОЦА</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Текућа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ЕФИКАСНА УПОТРЕБА СРЕДСТАВА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ПРОЦЕНАТ ИСКОРИШЧЕЊА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200.000,00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200.000,00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ПРЕДСЕДНИК ОПШТИНЕ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Стална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ЕФИКАСНА УПОТРЕБА СРЕДСТАВА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ПРОЦЕНАТ ИСКОРИШЧЕЊА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500.000,00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ПРЕДСЕДНИК ОПШТИНЕ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МЕДИЈСКЕ УСЛУГЕ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0602-4001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ПОДСТИЦАЊЕ РАЗВОЈА МЕДИЈСКОГ САДРЖАЈА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МЕДИЈСКИХ ПРОЈЕКАТА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6</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1.500.000,00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ОДЛУКА ПРЕДСЕДНИКА ОПШТИНЕ О ИЗБОРУ ПРОГРАМА КОЈИ ЋЕ СЕ ФИНАНСИРАТИ ИЗ БУЏЕТА</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КАБИНЕТ ПРЕДСЕДНИКА</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КОНКУРСИ ЗА УДРУЖЕЊА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0602-4002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ПОДСТИЦАЊЕ РАЗВОЈА УДРУЖЕЊА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УДРУЖЕЊА КОЈА ДОБИЈАЈУ СРЕДСТВА ИЗ БУЏЕТА ОПШТИНЕ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25</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1.700.000,00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1.700.000,00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ОДЛУКА ПРЕДСЕДНИКА ОПШТИНЕ О ИЗБОРУ ПРОГРАМА КОЈИ ЋЕ СЕ ФИНАНСИРАТИ ИЗ БУЏЕТА</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ПРЕДСЕДНИК ОПШТИНЕ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ИЗРАДА ПЛАНА ЗА РОДНУ РАВНОПРАВНОСТ</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0602-4003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УТВРЂИВАЊЕ ПРИОРИТЕТА ЗА УНАПРЕЂЕЊЕ РОДНЕ РАВНОПРАВНОСТИ У ОПШТИНИ КОСЈЕРИЋ</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ИЗРАЂЕН ЛАП ЗА РОДНУ РАВНОПРАВНОСТ</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250.000,00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250.000,00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ЛАП ЗА РОДНУ РАВНОПРАВНОСТ</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НАЧЕЛНИК УПРАВЕ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bookmarkStart w:id="86" w:name="_Toc16_-_ПОЛИТИЧКИ_СИСТЕМ_ЛОКАЛНЕ_САМОУП"/>
      <w:bookmarkEnd w:id="86"/>
      <w:tr w:rsidR="00EF1380">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3B6610">
            <w:pPr>
              <w:rPr>
                <w:vanish/>
              </w:rPr>
            </w:pPr>
            <w:r>
              <w:fldChar w:fldCharType="begin"/>
            </w:r>
            <w:r w:rsidR="00647F69">
              <w:instrText>TC "16 - ПОЛИТИЧКИ СИСТЕМ ЛОКАЛНЕ САМОУПРАВЕ" \f C \l "1"</w:instrText>
            </w:r>
            <w:r>
              <w:fldChar w:fldCharType="end"/>
            </w:r>
          </w:p>
          <w:p w:rsidR="00EF1380" w:rsidRDefault="00647F69">
            <w:pPr>
              <w:rPr>
                <w:b/>
                <w:bCs/>
                <w:color w:val="000000"/>
                <w:sz w:val="12"/>
                <w:szCs w:val="12"/>
              </w:rPr>
            </w:pPr>
            <w:r>
              <w:rPr>
                <w:b/>
                <w:bCs/>
                <w:color w:val="000000"/>
                <w:sz w:val="12"/>
                <w:szCs w:val="12"/>
              </w:rPr>
              <w:t>16 - ПОЛИТИЧКИ СИСТЕМ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center"/>
              <w:rPr>
                <w:b/>
                <w:bCs/>
                <w:color w:val="000000"/>
                <w:sz w:val="12"/>
                <w:szCs w:val="12"/>
              </w:rPr>
            </w:pPr>
            <w:r>
              <w:rPr>
                <w:b/>
                <w:bCs/>
                <w:color w:val="000000"/>
                <w:sz w:val="12"/>
                <w:szCs w:val="12"/>
              </w:rPr>
              <w:t>2101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17.118.000,00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2"/>
                <w:szCs w:val="12"/>
              </w:rPr>
            </w:pPr>
            <w:r>
              <w:rPr>
                <w:b/>
                <w:bCs/>
                <w:color w:val="000000"/>
                <w:sz w:val="12"/>
                <w:szCs w:val="12"/>
              </w:rPr>
              <w:t>17.118.000,00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rPr>
                <w:b/>
                <w:bCs/>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Функционисање скупштине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Функционисање локалне скуштине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седница скупштине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7</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8.395.000,00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8.395.000,00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ЗАПИСНИК СА ОДРЖАНИХ СЕДНИЦА СКУПШТИНЕ</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ПРЕДСЕДНИК СКУПШТИНЕ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Функционисање извршних органа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седница извршних органа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1.300.000,00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1.300.000,00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ПРЕДСЕДНИК ОПШТИНЕ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 xml:space="preserve">Функционисање </w:t>
            </w:r>
            <w:r>
              <w:rPr>
                <w:color w:val="000000"/>
                <w:sz w:val="12"/>
                <w:szCs w:val="12"/>
              </w:rPr>
              <w:lastRenderedPageBreak/>
              <w:t>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lastRenderedPageBreak/>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 xml:space="preserve">Функционисање </w:t>
            </w:r>
            <w:r>
              <w:rPr>
                <w:color w:val="000000"/>
                <w:sz w:val="12"/>
                <w:szCs w:val="12"/>
              </w:rPr>
              <w:lastRenderedPageBreak/>
              <w:t>извршних органа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lastRenderedPageBreak/>
              <w:t xml:space="preserve">Број седница извршних </w:t>
            </w:r>
            <w:r>
              <w:rPr>
                <w:color w:val="000000"/>
                <w:sz w:val="12"/>
                <w:szCs w:val="12"/>
              </w:rPr>
              <w:lastRenderedPageBreak/>
              <w:t>органа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23</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6.530.000,00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6.530.000,00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 xml:space="preserve">ЗАПИСНИК СА </w:t>
            </w:r>
            <w:r>
              <w:rPr>
                <w:color w:val="000000"/>
                <w:sz w:val="12"/>
                <w:szCs w:val="12"/>
              </w:rPr>
              <w:lastRenderedPageBreak/>
              <w:t>ОДРЖАНИХ СЕДНИЦА ВЕЋА</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lastRenderedPageBreak/>
              <w:t xml:space="preserve">ПРЕДСЕДНИК </w:t>
            </w:r>
            <w:r>
              <w:rPr>
                <w:color w:val="000000"/>
                <w:sz w:val="12"/>
                <w:szCs w:val="12"/>
              </w:rPr>
              <w:lastRenderedPageBreak/>
              <w:t>ОПШТИНЕ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донетих аката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70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70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75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75</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ЗАПИСНИК СА ОДРЖАНИХ СЕДНИЦА ВЕЋА</w:t>
            </w: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ПРОСЛАВА ДАНА ОПШТИНЕ, КРСНА СЛАВА и ДР.ПРОСЛАВЕ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2101-4001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ОЧУВАЊЕ ВЕРСКОГ И КУЛТУРНОГ НАСЛЕЂА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ПРОСЛАВЉЕНА ОПШТИНСКА СЛАВА , ДАН ОПШТИНЕ И ДР. ПРОСЛАВЕ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4</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693.000,00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693.000,00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ИЗВЕШТАЈ</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ПРЕДСЕДНИК СКУПШТИНЕ</w:t>
            </w: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ПРОСЛАВА БАДЊЕ ВЕЧЕРИ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2101-4002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ОЧУВАЊЕ ВЕРСКОГ И КУЛТУРНОГ НАСЛЕЂА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БРОЈ ГОСТИЈУ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850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900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2"/>
                <w:szCs w:val="12"/>
              </w:rPr>
            </w:pPr>
            <w:r>
              <w:rPr>
                <w:color w:val="000000"/>
                <w:sz w:val="12"/>
                <w:szCs w:val="12"/>
              </w:rPr>
              <w:t>1000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200.000,00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2"/>
                <w:szCs w:val="12"/>
              </w:rPr>
            </w:pPr>
            <w:r>
              <w:rPr>
                <w:color w:val="000000"/>
                <w:sz w:val="12"/>
                <w:szCs w:val="12"/>
              </w:rPr>
              <w:t>200.000,00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2"/>
                <w:szCs w:val="12"/>
              </w:rPr>
            </w:pPr>
            <w:r>
              <w:rPr>
                <w:color w:val="000000"/>
                <w:sz w:val="12"/>
                <w:szCs w:val="12"/>
              </w:rPr>
              <w:t>ТВ СНИМАК</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r w:rsidR="00EF1380">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rPr>
                <w:color w:val="000000"/>
                <w:sz w:val="12"/>
                <w:szCs w:val="12"/>
              </w:rPr>
            </w:pPr>
          </w:p>
        </w:tc>
        <w:tc>
          <w:tcPr>
            <w:tcW w:w="96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EF1380">
            <w:pPr>
              <w:spacing w:line="1" w:lineRule="auto"/>
            </w:pPr>
          </w:p>
        </w:tc>
      </w:tr>
    </w:tbl>
    <w:p w:rsidR="00EF1380" w:rsidRDefault="00EF1380">
      <w:pPr>
        <w:rPr>
          <w:color w:val="000000"/>
        </w:rPr>
      </w:pPr>
      <w:bookmarkStart w:id="87" w:name="__bookmark_35"/>
      <w:bookmarkEnd w:id="87"/>
    </w:p>
    <w:tbl>
      <w:tblPr>
        <w:tblW w:w="16117" w:type="dxa"/>
        <w:tblLayout w:type="fixed"/>
        <w:tblCellMar>
          <w:left w:w="0" w:type="dxa"/>
          <w:right w:w="0" w:type="dxa"/>
        </w:tblCellMar>
        <w:tblLook w:val="01E0" w:firstRow="1" w:lastRow="1" w:firstColumn="1" w:lastColumn="1" w:noHBand="0" w:noVBand="0"/>
      </w:tblPr>
      <w:tblGrid>
        <w:gridCol w:w="16117"/>
      </w:tblGrid>
      <w:tr w:rsidR="00EF1380">
        <w:tc>
          <w:tcPr>
            <w:tcW w:w="16117" w:type="dxa"/>
            <w:tcMar>
              <w:top w:w="0" w:type="dxa"/>
              <w:left w:w="0" w:type="dxa"/>
              <w:bottom w:w="0" w:type="dxa"/>
              <w:right w:w="0" w:type="dxa"/>
            </w:tcMar>
          </w:tcPr>
          <w:p w:rsidR="00EF1380" w:rsidRDefault="00EF1380" w:rsidP="004F5154">
            <w:pPr>
              <w:divId w:val="400101102"/>
            </w:pPr>
            <w:bookmarkStart w:id="88" w:name="__bookmark_36"/>
            <w:bookmarkEnd w:id="88"/>
          </w:p>
        </w:tc>
      </w:tr>
    </w:tbl>
    <w:p w:rsidR="00EF1380" w:rsidRDefault="00EF1380">
      <w:pPr>
        <w:rPr>
          <w:color w:val="000000"/>
        </w:rPr>
      </w:pPr>
      <w:bookmarkStart w:id="89" w:name="__bookmark_37"/>
      <w:bookmarkEnd w:id="89"/>
    </w:p>
    <w:p w:rsidR="00F86282" w:rsidRPr="00AD1EBB" w:rsidRDefault="00F86282" w:rsidP="00F86282">
      <w:pPr>
        <w:autoSpaceDE w:val="0"/>
        <w:autoSpaceDN w:val="0"/>
        <w:adjustRightInd w:val="0"/>
        <w:jc w:val="center"/>
        <w:rPr>
          <w:b/>
          <w:bCs/>
          <w:sz w:val="22"/>
          <w:szCs w:val="22"/>
        </w:rPr>
      </w:pPr>
      <w:r w:rsidRPr="00AD1EBB">
        <w:rPr>
          <w:b/>
          <w:bCs/>
          <w:sz w:val="22"/>
          <w:szCs w:val="22"/>
        </w:rPr>
        <w:t>III ИЗВРШАВАЊЕ БУЏЕТА</w:t>
      </w:r>
    </w:p>
    <w:p w:rsidR="00F86282" w:rsidRPr="00AD1EBB" w:rsidRDefault="00F86282" w:rsidP="00F86282">
      <w:pPr>
        <w:autoSpaceDE w:val="0"/>
        <w:autoSpaceDN w:val="0"/>
        <w:adjustRightInd w:val="0"/>
        <w:jc w:val="center"/>
        <w:rPr>
          <w:b/>
          <w:bCs/>
          <w:sz w:val="22"/>
          <w:szCs w:val="22"/>
        </w:rPr>
      </w:pPr>
    </w:p>
    <w:p w:rsidR="00F86282" w:rsidRPr="00AD1EBB" w:rsidRDefault="00F86282" w:rsidP="00F86282">
      <w:pPr>
        <w:autoSpaceDE w:val="0"/>
        <w:autoSpaceDN w:val="0"/>
        <w:adjustRightInd w:val="0"/>
        <w:jc w:val="center"/>
        <w:rPr>
          <w:b/>
          <w:bCs/>
          <w:sz w:val="22"/>
          <w:szCs w:val="22"/>
        </w:rPr>
      </w:pPr>
      <w:r w:rsidRPr="00AD1EBB">
        <w:rPr>
          <w:b/>
          <w:bCs/>
          <w:sz w:val="22"/>
          <w:szCs w:val="22"/>
        </w:rPr>
        <w:t>Члан 7.</w:t>
      </w:r>
    </w:p>
    <w:p w:rsidR="00F86282" w:rsidRPr="00AD1EBB" w:rsidRDefault="00F86282" w:rsidP="00F86282">
      <w:pPr>
        <w:autoSpaceDE w:val="0"/>
        <w:autoSpaceDN w:val="0"/>
        <w:adjustRightInd w:val="0"/>
        <w:jc w:val="both"/>
        <w:rPr>
          <w:rFonts w:eastAsia="TimesNewRomanPSMT"/>
          <w:sz w:val="22"/>
          <w:szCs w:val="22"/>
        </w:rPr>
      </w:pPr>
      <w:r w:rsidRPr="00AD1EBB">
        <w:rPr>
          <w:rFonts w:eastAsia="TimesNewRomanPSMT"/>
          <w:sz w:val="22"/>
          <w:szCs w:val="22"/>
        </w:rPr>
        <w:t>У складу са Упутством за припрему одлуке о буџету локалне власти за 2021. годину и пројекцијама за 2022. и 2023 годину, које је донео министар надлежан за послове финансија, на основу одредби члана 36а Закона о буџетском систему („Службени гласник РС“ бр. 54/2009, 73/2010, 101/210, 101/2011, 93/2012, 62/2013, 63/2013, 108/2013, 142/2014, 68/2015-др. закон, 103/2015, 99/2016, 113/2017,95/2018, 31/2019 и 72/2019), број запослених код корисника буџета не може прећи максималан број запослених на неодређено и одређено време, и то:</w:t>
      </w:r>
    </w:p>
    <w:p w:rsidR="00F86282" w:rsidRPr="00AD1EBB" w:rsidRDefault="00F86282" w:rsidP="00F86282">
      <w:pPr>
        <w:jc w:val="both"/>
        <w:rPr>
          <w:sz w:val="22"/>
          <w:szCs w:val="22"/>
          <w:lang w:val="ru-RU"/>
        </w:rPr>
      </w:pPr>
      <w:r w:rsidRPr="00AD1EBB">
        <w:rPr>
          <w:sz w:val="22"/>
          <w:szCs w:val="22"/>
          <w:lang w:val="ru-RU"/>
        </w:rPr>
        <w:t>број запослених који се финансирају из буџета општине у 20</w:t>
      </w:r>
      <w:r w:rsidRPr="00AD1EBB">
        <w:rPr>
          <w:sz w:val="22"/>
          <w:szCs w:val="22"/>
        </w:rPr>
        <w:t>20</w:t>
      </w:r>
      <w:r w:rsidRPr="00AD1EBB">
        <w:rPr>
          <w:sz w:val="22"/>
          <w:szCs w:val="22"/>
          <w:lang w:val="ru-RU"/>
        </w:rPr>
        <w:t>. години код свих корисника буџета износи:</w:t>
      </w:r>
    </w:p>
    <w:p w:rsidR="00F86282" w:rsidRPr="00AD1EBB" w:rsidRDefault="00F86282" w:rsidP="00F86282">
      <w:pPr>
        <w:numPr>
          <w:ilvl w:val="0"/>
          <w:numId w:val="1"/>
        </w:numPr>
        <w:jc w:val="both"/>
        <w:rPr>
          <w:sz w:val="22"/>
          <w:szCs w:val="22"/>
          <w:lang w:val="ru-RU"/>
        </w:rPr>
      </w:pPr>
      <w:r w:rsidRPr="00AD1EBB">
        <w:rPr>
          <w:sz w:val="22"/>
          <w:szCs w:val="22"/>
        </w:rPr>
        <w:t>76</w:t>
      </w:r>
      <w:r w:rsidRPr="00AD1EBB">
        <w:rPr>
          <w:sz w:val="22"/>
          <w:szCs w:val="22"/>
          <w:lang w:val="ru-RU"/>
        </w:rPr>
        <w:t xml:space="preserve"> запослена на неодређено време </w:t>
      </w:r>
    </w:p>
    <w:p w:rsidR="00F86282" w:rsidRPr="006941B4" w:rsidRDefault="00F86282" w:rsidP="00F86282">
      <w:pPr>
        <w:numPr>
          <w:ilvl w:val="0"/>
          <w:numId w:val="1"/>
        </w:numPr>
        <w:jc w:val="both"/>
        <w:rPr>
          <w:sz w:val="22"/>
          <w:szCs w:val="22"/>
          <w:lang w:val="ru-RU"/>
        </w:rPr>
      </w:pPr>
      <w:r w:rsidRPr="00AD1EBB">
        <w:rPr>
          <w:sz w:val="22"/>
          <w:szCs w:val="22"/>
        </w:rPr>
        <w:t>18</w:t>
      </w:r>
      <w:r w:rsidRPr="00AD1EBB">
        <w:rPr>
          <w:sz w:val="22"/>
          <w:szCs w:val="22"/>
          <w:lang w:val="ru-RU"/>
        </w:rPr>
        <w:t xml:space="preserve"> запослених на одређено време  </w:t>
      </w:r>
    </w:p>
    <w:p w:rsidR="00F86282" w:rsidRPr="00AD1EBB" w:rsidRDefault="00F86282" w:rsidP="00F86282">
      <w:pPr>
        <w:rPr>
          <w:rFonts w:eastAsia="TimesNewRomanPSMT"/>
          <w:sz w:val="22"/>
          <w:szCs w:val="22"/>
        </w:rPr>
      </w:pPr>
    </w:p>
    <w:p w:rsidR="00F86282" w:rsidRPr="00AD1EBB" w:rsidRDefault="00F86282" w:rsidP="00F86282">
      <w:pPr>
        <w:rPr>
          <w:rFonts w:eastAsia="TimesNewRomanPSMT"/>
          <w:sz w:val="22"/>
          <w:szCs w:val="22"/>
        </w:rPr>
      </w:pPr>
      <w:r w:rsidRPr="00AD1EBB">
        <w:rPr>
          <w:rFonts w:eastAsia="TimesNewRomanPSMT"/>
          <w:sz w:val="22"/>
          <w:szCs w:val="22"/>
        </w:rPr>
        <w:t>У овој одлуци о буџету средства за плате се обезбеђују за број запослених из става 1. овог члана.</w:t>
      </w:r>
    </w:p>
    <w:p w:rsidR="00F86282" w:rsidRPr="00AD1EBB" w:rsidRDefault="00F86282" w:rsidP="00F86282">
      <w:pPr>
        <w:rPr>
          <w:rFonts w:eastAsia="TimesNewRomanPSMT"/>
          <w:sz w:val="22"/>
          <w:szCs w:val="22"/>
        </w:rPr>
      </w:pPr>
    </w:p>
    <w:p w:rsidR="00F86282" w:rsidRPr="00AD1EBB" w:rsidRDefault="00F86282" w:rsidP="00F86282">
      <w:pPr>
        <w:autoSpaceDE w:val="0"/>
        <w:autoSpaceDN w:val="0"/>
        <w:adjustRightInd w:val="0"/>
        <w:jc w:val="center"/>
        <w:rPr>
          <w:bCs/>
          <w:sz w:val="22"/>
          <w:szCs w:val="22"/>
        </w:rPr>
      </w:pPr>
      <w:r w:rsidRPr="00AD1EBB">
        <w:rPr>
          <w:bCs/>
          <w:sz w:val="22"/>
          <w:szCs w:val="22"/>
        </w:rPr>
        <w:t>Члан 8.</w:t>
      </w:r>
    </w:p>
    <w:p w:rsidR="00F86282" w:rsidRPr="00AD1EBB" w:rsidRDefault="00F86282" w:rsidP="00F86282">
      <w:pPr>
        <w:autoSpaceDE w:val="0"/>
        <w:autoSpaceDN w:val="0"/>
        <w:adjustRightInd w:val="0"/>
        <w:rPr>
          <w:rFonts w:eastAsia="TimesNewRomanPSMT"/>
          <w:sz w:val="22"/>
          <w:szCs w:val="22"/>
        </w:rPr>
      </w:pPr>
      <w:r w:rsidRPr="00AD1EBB">
        <w:rPr>
          <w:rFonts w:eastAsia="TimesNewRomanPSMT"/>
          <w:sz w:val="22"/>
          <w:szCs w:val="22"/>
        </w:rPr>
        <w:t>За извршавање ове Одлуке одговоран је председник општине.</w:t>
      </w:r>
    </w:p>
    <w:p w:rsidR="00F86282" w:rsidRPr="00AD1EBB" w:rsidRDefault="00F86282" w:rsidP="00F86282">
      <w:pPr>
        <w:autoSpaceDE w:val="0"/>
        <w:autoSpaceDN w:val="0"/>
        <w:adjustRightInd w:val="0"/>
        <w:rPr>
          <w:rFonts w:eastAsia="TimesNewRomanPSMT"/>
          <w:sz w:val="22"/>
          <w:szCs w:val="22"/>
        </w:rPr>
      </w:pPr>
      <w:r w:rsidRPr="00AD1EBB">
        <w:rPr>
          <w:rFonts w:eastAsia="TimesNewRomanPSMT"/>
          <w:sz w:val="22"/>
          <w:szCs w:val="22"/>
        </w:rPr>
        <w:t>Наредбодавац за извршење буџета је председник општине.</w:t>
      </w:r>
    </w:p>
    <w:p w:rsidR="00F86282" w:rsidRPr="00AD1EBB" w:rsidRDefault="00F86282" w:rsidP="00F86282">
      <w:pPr>
        <w:autoSpaceDE w:val="0"/>
        <w:autoSpaceDN w:val="0"/>
        <w:adjustRightInd w:val="0"/>
        <w:jc w:val="center"/>
        <w:rPr>
          <w:bCs/>
          <w:sz w:val="22"/>
          <w:szCs w:val="22"/>
        </w:rPr>
      </w:pPr>
      <w:r w:rsidRPr="00AD1EBB">
        <w:rPr>
          <w:bCs/>
          <w:sz w:val="22"/>
          <w:szCs w:val="22"/>
        </w:rPr>
        <w:lastRenderedPageBreak/>
        <w:t>Члан 9.</w:t>
      </w:r>
    </w:p>
    <w:p w:rsidR="00F86282" w:rsidRPr="00AD1EBB" w:rsidRDefault="00F86282" w:rsidP="00F86282">
      <w:pPr>
        <w:autoSpaceDE w:val="0"/>
        <w:autoSpaceDN w:val="0"/>
        <w:adjustRightInd w:val="0"/>
        <w:jc w:val="both"/>
        <w:rPr>
          <w:rFonts w:eastAsia="TimesNewRomanPSMT"/>
          <w:sz w:val="22"/>
          <w:szCs w:val="22"/>
        </w:rPr>
      </w:pPr>
      <w:r w:rsidRPr="00AD1EBB">
        <w:rPr>
          <w:rFonts w:eastAsia="TimesNewRomanPSMT"/>
          <w:sz w:val="22"/>
          <w:szCs w:val="22"/>
        </w:rPr>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p>
    <w:p w:rsidR="00F86282" w:rsidRPr="00AD1EBB" w:rsidRDefault="00F86282" w:rsidP="00F86282">
      <w:pPr>
        <w:autoSpaceDE w:val="0"/>
        <w:autoSpaceDN w:val="0"/>
        <w:adjustRightInd w:val="0"/>
        <w:jc w:val="center"/>
        <w:rPr>
          <w:bCs/>
          <w:sz w:val="22"/>
          <w:szCs w:val="22"/>
        </w:rPr>
      </w:pPr>
    </w:p>
    <w:p w:rsidR="00F86282" w:rsidRPr="00AD1EBB" w:rsidRDefault="00F86282" w:rsidP="00F86282">
      <w:pPr>
        <w:autoSpaceDE w:val="0"/>
        <w:autoSpaceDN w:val="0"/>
        <w:adjustRightInd w:val="0"/>
        <w:jc w:val="center"/>
        <w:rPr>
          <w:bCs/>
          <w:sz w:val="22"/>
          <w:szCs w:val="22"/>
        </w:rPr>
      </w:pPr>
      <w:r w:rsidRPr="00AD1EBB">
        <w:rPr>
          <w:bCs/>
          <w:sz w:val="22"/>
          <w:szCs w:val="22"/>
        </w:rPr>
        <w:t>Члан 10.</w:t>
      </w:r>
    </w:p>
    <w:p w:rsidR="00F86282" w:rsidRPr="00AD1EBB" w:rsidRDefault="00F86282" w:rsidP="00F86282">
      <w:pPr>
        <w:autoSpaceDE w:val="0"/>
        <w:autoSpaceDN w:val="0"/>
        <w:adjustRightInd w:val="0"/>
        <w:rPr>
          <w:rFonts w:eastAsia="TimesNewRomanPSMT"/>
          <w:sz w:val="22"/>
          <w:szCs w:val="22"/>
        </w:rPr>
      </w:pPr>
      <w:r w:rsidRPr="00AD1EBB">
        <w:rPr>
          <w:rFonts w:eastAsia="TimesNewRomanPSMT"/>
          <w:sz w:val="22"/>
          <w:szCs w:val="22"/>
        </w:rPr>
        <w:t>За законито и наменско коришћење средстава распоређених овом Одлуком, поред функционера односно руководиоца директних и индиректних корисника буџетских средстава, одговоран је начелник општинске управе.</w:t>
      </w:r>
    </w:p>
    <w:p w:rsidR="00F86282" w:rsidRPr="00AD1EBB" w:rsidRDefault="00F86282" w:rsidP="00F86282">
      <w:pPr>
        <w:jc w:val="both"/>
        <w:rPr>
          <w:sz w:val="22"/>
          <w:szCs w:val="22"/>
          <w:lang w:val="sr-Cyrl-CS"/>
        </w:rPr>
      </w:pPr>
    </w:p>
    <w:p w:rsidR="00F86282" w:rsidRPr="00AD1EBB" w:rsidRDefault="00F86282" w:rsidP="00F86282">
      <w:pPr>
        <w:jc w:val="center"/>
        <w:rPr>
          <w:sz w:val="22"/>
          <w:szCs w:val="22"/>
          <w:lang w:val="sr-Cyrl-CS"/>
        </w:rPr>
      </w:pPr>
    </w:p>
    <w:p w:rsidR="00F86282" w:rsidRPr="00AD1EBB" w:rsidRDefault="00F86282" w:rsidP="00F86282">
      <w:pPr>
        <w:jc w:val="center"/>
        <w:rPr>
          <w:sz w:val="22"/>
          <w:szCs w:val="22"/>
        </w:rPr>
      </w:pPr>
      <w:r w:rsidRPr="00AD1EBB">
        <w:rPr>
          <w:sz w:val="22"/>
          <w:szCs w:val="22"/>
          <w:lang w:val="sr-Cyrl-CS"/>
        </w:rPr>
        <w:t xml:space="preserve">Члан </w:t>
      </w:r>
      <w:r w:rsidRPr="00AD1EBB">
        <w:rPr>
          <w:sz w:val="22"/>
          <w:szCs w:val="22"/>
        </w:rPr>
        <w:t>11</w:t>
      </w:r>
      <w:r w:rsidRPr="00AD1EBB">
        <w:rPr>
          <w:sz w:val="22"/>
          <w:szCs w:val="22"/>
          <w:lang w:val="sr-Cyrl-CS"/>
        </w:rPr>
        <w:t>.</w:t>
      </w:r>
    </w:p>
    <w:p w:rsidR="00F86282" w:rsidRPr="00AD1EBB" w:rsidRDefault="00F86282" w:rsidP="00F86282">
      <w:pPr>
        <w:jc w:val="both"/>
        <w:rPr>
          <w:sz w:val="22"/>
          <w:szCs w:val="22"/>
          <w:lang w:val="sr-Cyrl-CS"/>
        </w:rPr>
      </w:pPr>
    </w:p>
    <w:p w:rsidR="00F86282" w:rsidRPr="00AD1EBB" w:rsidRDefault="00F86282" w:rsidP="00F86282">
      <w:pPr>
        <w:jc w:val="both"/>
        <w:rPr>
          <w:sz w:val="22"/>
          <w:szCs w:val="22"/>
          <w:lang w:val="ru-RU"/>
        </w:rPr>
      </w:pPr>
      <w:r w:rsidRPr="00AD1EBB">
        <w:rPr>
          <w:sz w:val="22"/>
          <w:szCs w:val="22"/>
          <w:lang w:val="sr-Cyrl-CS"/>
        </w:rPr>
        <w:t xml:space="preserve">          Орган управе надлежан за финансије обавезан је да редовно прати извршење буџета и најмање два пута годишње информише надлежни извршни орган локалне власти, а обавезно у року од петнаест дана по истеку шестомесечног, односно деветомесечног периода.</w:t>
      </w:r>
    </w:p>
    <w:p w:rsidR="00F86282" w:rsidRPr="00AD1EBB" w:rsidRDefault="00F86282" w:rsidP="00F86282">
      <w:pPr>
        <w:jc w:val="both"/>
        <w:rPr>
          <w:sz w:val="22"/>
          <w:szCs w:val="22"/>
        </w:rPr>
      </w:pPr>
      <w:r w:rsidRPr="00AD1EBB">
        <w:rPr>
          <w:sz w:val="22"/>
          <w:szCs w:val="22"/>
          <w:lang w:val="sr-Cyrl-CS"/>
        </w:rPr>
        <w:t xml:space="preserve">          У року од петнаест дана по подношењу извештаја из става 1. овог члана, надлежни извршни орган локалне власти усваја и доставља извештај Скупштини општине.</w:t>
      </w:r>
    </w:p>
    <w:p w:rsidR="00F86282" w:rsidRPr="00AD1EBB" w:rsidRDefault="00F86282" w:rsidP="00F86282">
      <w:pPr>
        <w:jc w:val="both"/>
        <w:rPr>
          <w:sz w:val="22"/>
          <w:szCs w:val="22"/>
          <w:lang w:val="sr-Cyrl-CS"/>
        </w:rPr>
      </w:pPr>
      <w:r w:rsidRPr="00AD1EBB">
        <w:rPr>
          <w:sz w:val="22"/>
          <w:szCs w:val="22"/>
          <w:lang w:val="sr-Cyrl-CS"/>
        </w:rPr>
        <w:t>Извештај садржи одступање између усвојеног буџета и извршења и образложење великих одступања.</w:t>
      </w:r>
    </w:p>
    <w:p w:rsidR="00F86282" w:rsidRPr="00AD1EBB" w:rsidRDefault="00F86282" w:rsidP="00F86282">
      <w:pPr>
        <w:autoSpaceDE w:val="0"/>
        <w:autoSpaceDN w:val="0"/>
        <w:adjustRightInd w:val="0"/>
        <w:rPr>
          <w:rFonts w:eastAsia="TimesNewRomanPSMT"/>
          <w:sz w:val="22"/>
          <w:szCs w:val="22"/>
        </w:rPr>
      </w:pPr>
    </w:p>
    <w:p w:rsidR="00F86282" w:rsidRPr="00AD1EBB" w:rsidRDefault="00F86282" w:rsidP="00F86282">
      <w:pPr>
        <w:autoSpaceDE w:val="0"/>
        <w:autoSpaceDN w:val="0"/>
        <w:adjustRightInd w:val="0"/>
        <w:jc w:val="center"/>
        <w:rPr>
          <w:bCs/>
          <w:sz w:val="22"/>
          <w:szCs w:val="22"/>
        </w:rPr>
      </w:pPr>
      <w:r w:rsidRPr="00AD1EBB">
        <w:rPr>
          <w:bCs/>
          <w:sz w:val="22"/>
          <w:szCs w:val="22"/>
        </w:rPr>
        <w:t>Члан 12.</w:t>
      </w:r>
    </w:p>
    <w:p w:rsidR="00F86282" w:rsidRPr="00AD1EBB" w:rsidRDefault="00F86282" w:rsidP="00F86282">
      <w:pPr>
        <w:autoSpaceDE w:val="0"/>
        <w:autoSpaceDN w:val="0"/>
        <w:adjustRightInd w:val="0"/>
        <w:ind w:firstLine="576"/>
        <w:jc w:val="both"/>
        <w:rPr>
          <w:rFonts w:eastAsia="TimesNewRomanPSMT"/>
          <w:sz w:val="22"/>
          <w:szCs w:val="22"/>
        </w:rPr>
      </w:pPr>
      <w:r w:rsidRPr="00AD1EBB">
        <w:rPr>
          <w:rFonts w:eastAsia="TimesNewRomanPSMT"/>
          <w:sz w:val="22"/>
          <w:szCs w:val="22"/>
        </w:rPr>
        <w:t>Одлуку о промени апропријације и преносу апропријације у текућу буџетску резерву, у складу са чланом 61. Закона о буџетском систему доноси председник општине.</w:t>
      </w:r>
    </w:p>
    <w:p w:rsidR="00F86282" w:rsidRPr="00AD1EBB" w:rsidRDefault="00F86282" w:rsidP="00F86282">
      <w:pPr>
        <w:autoSpaceDE w:val="0"/>
        <w:autoSpaceDN w:val="0"/>
        <w:adjustRightInd w:val="0"/>
        <w:ind w:firstLine="576"/>
        <w:jc w:val="center"/>
        <w:rPr>
          <w:bCs/>
          <w:sz w:val="22"/>
          <w:szCs w:val="22"/>
        </w:rPr>
      </w:pPr>
    </w:p>
    <w:p w:rsidR="00F86282" w:rsidRPr="00AD1EBB" w:rsidRDefault="00F86282" w:rsidP="00F86282">
      <w:pPr>
        <w:autoSpaceDE w:val="0"/>
        <w:autoSpaceDN w:val="0"/>
        <w:adjustRightInd w:val="0"/>
        <w:jc w:val="center"/>
        <w:rPr>
          <w:bCs/>
          <w:sz w:val="22"/>
          <w:szCs w:val="22"/>
        </w:rPr>
      </w:pPr>
      <w:r w:rsidRPr="00AD1EBB">
        <w:rPr>
          <w:bCs/>
          <w:sz w:val="22"/>
          <w:szCs w:val="22"/>
        </w:rPr>
        <w:t>Члан 13.</w:t>
      </w:r>
    </w:p>
    <w:p w:rsidR="00F86282" w:rsidRPr="00AD1EBB" w:rsidRDefault="00F86282" w:rsidP="00F86282">
      <w:pPr>
        <w:autoSpaceDE w:val="0"/>
        <w:autoSpaceDN w:val="0"/>
        <w:adjustRightInd w:val="0"/>
        <w:ind w:firstLine="576"/>
        <w:rPr>
          <w:rFonts w:eastAsia="TimesNewRomanPSMT"/>
          <w:sz w:val="22"/>
          <w:szCs w:val="22"/>
        </w:rPr>
      </w:pPr>
      <w:r w:rsidRPr="00AD1EBB">
        <w:rPr>
          <w:rFonts w:eastAsia="TimesNewRomanPSMT"/>
          <w:sz w:val="22"/>
          <w:szCs w:val="22"/>
        </w:rPr>
        <w:t>Решење о употреби текуће буџетске и сталне буџетске резерве на предлог Општинске управе, доноси председник општине.</w:t>
      </w:r>
    </w:p>
    <w:p w:rsidR="00F86282" w:rsidRPr="00AD1EBB" w:rsidRDefault="00F86282" w:rsidP="00F86282">
      <w:pPr>
        <w:autoSpaceDE w:val="0"/>
        <w:autoSpaceDN w:val="0"/>
        <w:adjustRightInd w:val="0"/>
        <w:ind w:firstLine="576"/>
        <w:jc w:val="center"/>
        <w:rPr>
          <w:b/>
          <w:bCs/>
          <w:sz w:val="22"/>
          <w:szCs w:val="22"/>
        </w:rPr>
      </w:pPr>
    </w:p>
    <w:p w:rsidR="00F86282" w:rsidRPr="00AD1EBB" w:rsidRDefault="00F86282" w:rsidP="00F86282">
      <w:pPr>
        <w:autoSpaceDE w:val="0"/>
        <w:autoSpaceDN w:val="0"/>
        <w:adjustRightInd w:val="0"/>
        <w:jc w:val="center"/>
        <w:rPr>
          <w:rFonts w:eastAsia="TimesNewRomanPSMT"/>
          <w:sz w:val="22"/>
          <w:szCs w:val="22"/>
        </w:rPr>
      </w:pPr>
      <w:r w:rsidRPr="00AD1EBB">
        <w:rPr>
          <w:bCs/>
          <w:sz w:val="22"/>
          <w:szCs w:val="22"/>
        </w:rPr>
        <w:t>Члан 14</w:t>
      </w:r>
      <w:r w:rsidRPr="00AD1EBB">
        <w:rPr>
          <w:rFonts w:eastAsia="TimesNewRomanPSMT"/>
          <w:sz w:val="22"/>
          <w:szCs w:val="22"/>
        </w:rPr>
        <w:t>.</w:t>
      </w:r>
    </w:p>
    <w:p w:rsidR="00F86282" w:rsidRPr="00AD1EBB" w:rsidRDefault="00F86282" w:rsidP="00F86282">
      <w:pPr>
        <w:autoSpaceDE w:val="0"/>
        <w:autoSpaceDN w:val="0"/>
        <w:adjustRightInd w:val="0"/>
        <w:ind w:firstLine="576"/>
        <w:rPr>
          <w:rFonts w:eastAsia="TimesNewRomanPSMT"/>
          <w:sz w:val="22"/>
          <w:szCs w:val="22"/>
        </w:rPr>
      </w:pPr>
      <w:r w:rsidRPr="00AD1EBB">
        <w:rPr>
          <w:rFonts w:eastAsia="TimesNewRomanPSMT"/>
          <w:sz w:val="22"/>
          <w:szCs w:val="22"/>
        </w:rPr>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F86282" w:rsidRPr="00AD1EBB" w:rsidRDefault="00F86282" w:rsidP="00F86282">
      <w:pPr>
        <w:autoSpaceDE w:val="0"/>
        <w:autoSpaceDN w:val="0"/>
        <w:adjustRightInd w:val="0"/>
        <w:jc w:val="center"/>
        <w:rPr>
          <w:rFonts w:eastAsia="TimesNewRomanPSMT"/>
          <w:sz w:val="22"/>
          <w:szCs w:val="22"/>
        </w:rPr>
      </w:pPr>
      <w:r w:rsidRPr="00AD1EBB">
        <w:rPr>
          <w:bCs/>
          <w:sz w:val="22"/>
          <w:szCs w:val="22"/>
        </w:rPr>
        <w:t>Члан 15</w:t>
      </w:r>
      <w:r w:rsidRPr="00AD1EBB">
        <w:rPr>
          <w:rFonts w:eastAsia="TimesNewRomanPSMT"/>
          <w:sz w:val="22"/>
          <w:szCs w:val="22"/>
        </w:rPr>
        <w:t>.</w:t>
      </w:r>
    </w:p>
    <w:p w:rsidR="00F86282" w:rsidRPr="00AD1EBB" w:rsidRDefault="00F86282" w:rsidP="00F86282">
      <w:pPr>
        <w:autoSpaceDE w:val="0"/>
        <w:autoSpaceDN w:val="0"/>
        <w:adjustRightInd w:val="0"/>
        <w:ind w:firstLine="576"/>
        <w:jc w:val="both"/>
        <w:rPr>
          <w:rFonts w:eastAsia="TimesNewRomanPSMT"/>
          <w:sz w:val="22"/>
          <w:szCs w:val="22"/>
        </w:rPr>
      </w:pPr>
      <w:r w:rsidRPr="00AD1EBB">
        <w:rPr>
          <w:rFonts w:eastAsia="TimesNewRomanPSMT"/>
          <w:sz w:val="22"/>
          <w:szCs w:val="22"/>
        </w:rPr>
        <w:t>Овлашћује се председник општине да, у складу са чланом 27ж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финансија.</w:t>
      </w:r>
    </w:p>
    <w:p w:rsidR="00F86282" w:rsidRPr="00AD1EBB" w:rsidRDefault="00F86282" w:rsidP="00F86282">
      <w:pPr>
        <w:autoSpaceDE w:val="0"/>
        <w:autoSpaceDN w:val="0"/>
        <w:adjustRightInd w:val="0"/>
        <w:rPr>
          <w:rFonts w:eastAsia="TimesNewRomanPSMT"/>
          <w:sz w:val="22"/>
          <w:szCs w:val="22"/>
        </w:rPr>
      </w:pPr>
    </w:p>
    <w:p w:rsidR="00F86282" w:rsidRPr="00AD1EBB" w:rsidRDefault="00F86282" w:rsidP="00F86282">
      <w:pPr>
        <w:jc w:val="center"/>
        <w:rPr>
          <w:sz w:val="22"/>
          <w:szCs w:val="22"/>
          <w:lang w:val="sr-Cyrl-CS"/>
        </w:rPr>
      </w:pPr>
      <w:r w:rsidRPr="00AD1EBB">
        <w:rPr>
          <w:sz w:val="22"/>
          <w:szCs w:val="22"/>
          <w:lang w:val="sr-Cyrl-CS"/>
        </w:rPr>
        <w:t>Члан 16.</w:t>
      </w:r>
    </w:p>
    <w:p w:rsidR="00F86282" w:rsidRPr="00AD1EBB" w:rsidRDefault="00F86282" w:rsidP="00F86282">
      <w:pPr>
        <w:jc w:val="both"/>
        <w:rPr>
          <w:sz w:val="22"/>
          <w:szCs w:val="22"/>
          <w:lang w:val="ru-RU"/>
        </w:rPr>
      </w:pPr>
      <w:r w:rsidRPr="00AD1EBB">
        <w:rPr>
          <w:sz w:val="22"/>
          <w:szCs w:val="22"/>
          <w:lang w:val="sr-Cyrl-CS"/>
        </w:rPr>
        <w:t xml:space="preserve">            Новчана средства буџета општине,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и депонују на консолидованом рачуну трезора општине.</w:t>
      </w:r>
    </w:p>
    <w:p w:rsidR="00F86282" w:rsidRPr="00AD1EBB" w:rsidRDefault="00F86282" w:rsidP="00F86282">
      <w:pPr>
        <w:jc w:val="both"/>
        <w:rPr>
          <w:sz w:val="22"/>
          <w:szCs w:val="22"/>
          <w:lang w:val="ru-RU"/>
        </w:rPr>
      </w:pPr>
    </w:p>
    <w:p w:rsidR="00F86282" w:rsidRPr="00AD1EBB" w:rsidRDefault="00F86282" w:rsidP="00F86282">
      <w:pPr>
        <w:jc w:val="center"/>
        <w:rPr>
          <w:sz w:val="22"/>
          <w:szCs w:val="22"/>
          <w:lang w:val="sr-Cyrl-CS"/>
        </w:rPr>
      </w:pPr>
      <w:r w:rsidRPr="00AD1EBB">
        <w:rPr>
          <w:sz w:val="22"/>
          <w:szCs w:val="22"/>
          <w:lang w:val="sr-Cyrl-CS"/>
        </w:rPr>
        <w:t>Члан 17.</w:t>
      </w:r>
    </w:p>
    <w:p w:rsidR="00F86282" w:rsidRPr="00AD1EBB" w:rsidRDefault="00F86282" w:rsidP="00F86282">
      <w:pPr>
        <w:jc w:val="both"/>
        <w:rPr>
          <w:sz w:val="22"/>
          <w:szCs w:val="22"/>
          <w:lang w:val="sr-Cyrl-CS"/>
        </w:rPr>
      </w:pPr>
    </w:p>
    <w:p w:rsidR="00F86282" w:rsidRPr="00AD1EBB" w:rsidRDefault="00F86282" w:rsidP="00F86282">
      <w:pPr>
        <w:autoSpaceDE w:val="0"/>
        <w:autoSpaceDN w:val="0"/>
        <w:adjustRightInd w:val="0"/>
        <w:jc w:val="both"/>
        <w:rPr>
          <w:sz w:val="22"/>
          <w:szCs w:val="22"/>
          <w:lang w:val="sr-Cyrl-CS"/>
        </w:rPr>
      </w:pPr>
      <w:r w:rsidRPr="00AD1EBB">
        <w:rPr>
          <w:sz w:val="22"/>
          <w:szCs w:val="22"/>
          <w:lang w:val="sr-Cyrl-CS"/>
        </w:rPr>
        <w:t xml:space="preserve">            Новчана средства на консолидованом рачуну трезра могу се инвестирати у 2021. години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ефикасност и сигурност тог  инвестирања. </w:t>
      </w:r>
    </w:p>
    <w:p w:rsidR="00F86282" w:rsidRPr="00AD1EBB" w:rsidRDefault="00F86282" w:rsidP="00F86282">
      <w:pPr>
        <w:jc w:val="center"/>
        <w:rPr>
          <w:sz w:val="22"/>
          <w:szCs w:val="22"/>
          <w:lang w:val="sr-Cyrl-CS"/>
        </w:rPr>
      </w:pPr>
    </w:p>
    <w:p w:rsidR="00F86282" w:rsidRPr="00AD1EBB" w:rsidRDefault="00F86282" w:rsidP="00F86282">
      <w:pPr>
        <w:jc w:val="center"/>
        <w:rPr>
          <w:sz w:val="22"/>
          <w:szCs w:val="22"/>
          <w:lang w:val="sr-Cyrl-CS"/>
        </w:rPr>
      </w:pPr>
      <w:r w:rsidRPr="00AD1EBB">
        <w:rPr>
          <w:sz w:val="22"/>
          <w:szCs w:val="22"/>
        </w:rPr>
        <w:t>Члан 18.</w:t>
      </w:r>
    </w:p>
    <w:p w:rsidR="00F86282" w:rsidRPr="00AD1EBB" w:rsidRDefault="00F86282" w:rsidP="00F86282">
      <w:pPr>
        <w:jc w:val="both"/>
        <w:rPr>
          <w:sz w:val="22"/>
          <w:szCs w:val="22"/>
          <w:lang w:val="sr-Cyrl-CS"/>
        </w:rPr>
      </w:pPr>
    </w:p>
    <w:p w:rsidR="00F86282" w:rsidRPr="00AD1EBB" w:rsidRDefault="00F86282" w:rsidP="00F86282">
      <w:pPr>
        <w:jc w:val="both"/>
        <w:rPr>
          <w:sz w:val="22"/>
          <w:szCs w:val="22"/>
          <w:lang w:val="sr-Cyrl-CS"/>
        </w:rPr>
      </w:pPr>
      <w:r w:rsidRPr="00AD1EBB">
        <w:rPr>
          <w:sz w:val="22"/>
          <w:szCs w:val="22"/>
          <w:lang w:val="sr-Cyrl-CS"/>
        </w:rPr>
        <w:t xml:space="preserve">           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w:t>
      </w:r>
    </w:p>
    <w:p w:rsidR="00F86282" w:rsidRPr="00AD1EBB" w:rsidRDefault="00F86282" w:rsidP="00F86282">
      <w:pPr>
        <w:jc w:val="both"/>
        <w:rPr>
          <w:sz w:val="22"/>
          <w:szCs w:val="22"/>
          <w:lang w:val="sr-Cyrl-CS"/>
        </w:rPr>
      </w:pPr>
      <w:r w:rsidRPr="00AD1EBB">
        <w:rPr>
          <w:sz w:val="22"/>
          <w:szCs w:val="22"/>
          <w:lang w:val="sr-Cyrl-CS"/>
        </w:rPr>
        <w:t xml:space="preserve">            Изузетно корисници из става 1. овог члана,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органа надлежног за послове финансија , уз сагласност општинског већа .</w:t>
      </w:r>
    </w:p>
    <w:p w:rsidR="00F86282" w:rsidRPr="00AD1EBB" w:rsidRDefault="00F86282" w:rsidP="00F86282">
      <w:pPr>
        <w:jc w:val="both"/>
        <w:rPr>
          <w:sz w:val="22"/>
          <w:szCs w:val="22"/>
          <w:lang w:val="sr-Cyrl-CS"/>
        </w:rPr>
      </w:pPr>
      <w:r w:rsidRPr="00AD1EBB">
        <w:rPr>
          <w:sz w:val="22"/>
          <w:szCs w:val="22"/>
          <w:lang w:val="sr-Cyrl-CS"/>
        </w:rPr>
        <w:t xml:space="preserve">           Корисници буџетских средстава су дужни, да обавесте трезор локалне власти о   намери преузимања обавез</w:t>
      </w:r>
      <w:r w:rsidRPr="00AD1EBB">
        <w:rPr>
          <w:sz w:val="22"/>
          <w:szCs w:val="22"/>
        </w:rPr>
        <w:t>e</w:t>
      </w:r>
      <w:r w:rsidRPr="00AD1EBB">
        <w:rPr>
          <w:sz w:val="22"/>
          <w:szCs w:val="22"/>
          <w:lang w:val="sr-Cyrl-CS"/>
        </w:rPr>
        <w:t>, након потписивања уговора или другог правног акта којим се преузима обавеза, о преузимању обавезе</w:t>
      </w:r>
      <w:r w:rsidRPr="00AD1EBB">
        <w:rPr>
          <w:sz w:val="22"/>
          <w:szCs w:val="22"/>
        </w:rPr>
        <w:t>и</w:t>
      </w:r>
      <w:r w:rsidRPr="00AD1EBB">
        <w:rPr>
          <w:sz w:val="22"/>
          <w:szCs w:val="22"/>
          <w:lang w:val="sr-Cyrl-CS"/>
        </w:rPr>
        <w:t xml:space="preserve"> предвиђеним условима и роковима плаћања, обавесте о  свакој промени која се тиче износа, рокова и услова плаћања и поднесу захтев за плаћање у прописаном року.</w:t>
      </w:r>
    </w:p>
    <w:p w:rsidR="00F86282" w:rsidRPr="00AD1EBB" w:rsidRDefault="00F86282" w:rsidP="00F86282">
      <w:pPr>
        <w:jc w:val="both"/>
        <w:rPr>
          <w:sz w:val="22"/>
          <w:szCs w:val="22"/>
          <w:lang w:val="sr-Cyrl-CS"/>
        </w:rPr>
      </w:pPr>
      <w:r w:rsidRPr="00AD1EBB">
        <w:rPr>
          <w:sz w:val="22"/>
          <w:szCs w:val="22"/>
          <w:lang w:val="sr-Cyrl-CS"/>
        </w:rPr>
        <w:t xml:space="preserve">           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rsidR="00F86282" w:rsidRPr="00AD1EBB" w:rsidRDefault="00F86282" w:rsidP="00F86282">
      <w:pPr>
        <w:jc w:val="both"/>
        <w:rPr>
          <w:sz w:val="22"/>
          <w:szCs w:val="22"/>
          <w:lang w:val="sr-Cyrl-CS"/>
        </w:rPr>
      </w:pPr>
      <w:r w:rsidRPr="00AD1EBB">
        <w:rPr>
          <w:sz w:val="22"/>
          <w:szCs w:val="22"/>
          <w:lang w:val="sr-Cyrl-CS"/>
        </w:rPr>
        <w:t xml:space="preserve">           Обавезе преузете у складу са одобреним апропријацијама, а не извршене у току  године, преносе се у  наредну  годину и имају статус преузетих обавеза и у наредној буџетској години извршавају се на терет одобрених апропријација за ту буџетску годину.</w:t>
      </w:r>
    </w:p>
    <w:p w:rsidR="00F86282" w:rsidRPr="00AD1EBB" w:rsidRDefault="00F86282" w:rsidP="004F5154">
      <w:pPr>
        <w:rPr>
          <w:sz w:val="22"/>
          <w:szCs w:val="22"/>
          <w:lang w:val="sr-Cyrl-CS"/>
        </w:rPr>
      </w:pPr>
    </w:p>
    <w:p w:rsidR="00F86282" w:rsidRPr="00AD1EBB" w:rsidRDefault="00F86282" w:rsidP="00F86282">
      <w:pPr>
        <w:jc w:val="center"/>
        <w:rPr>
          <w:sz w:val="22"/>
          <w:szCs w:val="22"/>
          <w:lang w:val="sr-Cyrl-CS"/>
        </w:rPr>
      </w:pPr>
      <w:r w:rsidRPr="00AD1EBB">
        <w:rPr>
          <w:sz w:val="22"/>
          <w:szCs w:val="22"/>
          <w:lang w:val="sr-Cyrl-CS"/>
        </w:rPr>
        <w:t>Члан 19.</w:t>
      </w:r>
    </w:p>
    <w:p w:rsidR="00F86282" w:rsidRPr="00AD1EBB" w:rsidRDefault="00F86282" w:rsidP="00F86282">
      <w:pPr>
        <w:jc w:val="both"/>
        <w:rPr>
          <w:sz w:val="22"/>
          <w:szCs w:val="22"/>
          <w:lang w:val="sr-Cyrl-CS"/>
        </w:rPr>
      </w:pPr>
    </w:p>
    <w:p w:rsidR="00F86282" w:rsidRPr="00AD1EBB" w:rsidRDefault="00F86282" w:rsidP="00F86282">
      <w:pPr>
        <w:jc w:val="both"/>
        <w:rPr>
          <w:sz w:val="22"/>
          <w:szCs w:val="22"/>
        </w:rPr>
      </w:pPr>
      <w:r w:rsidRPr="00AD1EBB">
        <w:rPr>
          <w:sz w:val="22"/>
          <w:szCs w:val="22"/>
          <w:lang w:val="sr-Cyrl-CS"/>
        </w:rPr>
        <w:t xml:space="preserve">             Корисник буџетских средстава може стварати обавезе и користити буџетску апропријацију  само до износа утврђеног за поједину намену у буџету, односно до износа  апропријације утврђене у  Одлуци о буџету.</w:t>
      </w:r>
    </w:p>
    <w:p w:rsidR="00F86282" w:rsidRPr="00AD1EBB" w:rsidRDefault="00F86282" w:rsidP="00F86282">
      <w:pPr>
        <w:jc w:val="both"/>
        <w:rPr>
          <w:sz w:val="22"/>
          <w:szCs w:val="22"/>
        </w:rPr>
      </w:pPr>
      <w:r w:rsidRPr="00AD1EBB">
        <w:rPr>
          <w:sz w:val="22"/>
          <w:szCs w:val="22"/>
          <w:lang w:val="sr-Cyrl-CS"/>
        </w:rPr>
        <w:t xml:space="preserve">             Преузете обавезе чији је износ већи од износа средстава предвиђених Одлуком су у супротности са Законом о буџетском систему, не могу се извршавати на терет буџета.</w:t>
      </w:r>
    </w:p>
    <w:p w:rsidR="00F86282" w:rsidRPr="00AD1EBB" w:rsidRDefault="00F86282" w:rsidP="00F86282">
      <w:pPr>
        <w:autoSpaceDE w:val="0"/>
        <w:autoSpaceDN w:val="0"/>
        <w:adjustRightInd w:val="0"/>
        <w:jc w:val="center"/>
        <w:rPr>
          <w:bCs/>
          <w:color w:val="000000"/>
          <w:sz w:val="22"/>
          <w:szCs w:val="22"/>
        </w:rPr>
      </w:pPr>
    </w:p>
    <w:p w:rsidR="00F86282" w:rsidRPr="00AD1EBB" w:rsidRDefault="00F86282" w:rsidP="00F86282">
      <w:pPr>
        <w:autoSpaceDE w:val="0"/>
        <w:autoSpaceDN w:val="0"/>
        <w:adjustRightInd w:val="0"/>
        <w:jc w:val="center"/>
        <w:rPr>
          <w:bCs/>
          <w:color w:val="000000"/>
          <w:sz w:val="22"/>
          <w:szCs w:val="22"/>
        </w:rPr>
      </w:pPr>
      <w:r w:rsidRPr="00AD1EBB">
        <w:rPr>
          <w:bCs/>
          <w:color w:val="000000"/>
          <w:sz w:val="22"/>
          <w:szCs w:val="22"/>
        </w:rPr>
        <w:t>Члан 20.</w:t>
      </w:r>
    </w:p>
    <w:p w:rsidR="00F86282" w:rsidRPr="00AD1EBB" w:rsidRDefault="00F86282" w:rsidP="00F86282">
      <w:pPr>
        <w:autoSpaceDE w:val="0"/>
        <w:autoSpaceDN w:val="0"/>
        <w:adjustRightInd w:val="0"/>
        <w:ind w:firstLine="576"/>
        <w:jc w:val="both"/>
        <w:rPr>
          <w:rFonts w:eastAsia="TimesNewRomanPSMT"/>
          <w:color w:val="000000"/>
          <w:sz w:val="22"/>
          <w:szCs w:val="22"/>
        </w:rPr>
      </w:pPr>
      <w:r w:rsidRPr="00AD1EBB">
        <w:rPr>
          <w:rFonts w:eastAsia="TimesNewRomanPSMT"/>
          <w:color w:val="000000"/>
          <w:sz w:val="22"/>
          <w:szCs w:val="22"/>
        </w:rPr>
        <w:t>Корисници буџетских средстава преузимају обавезе само на основу писаног уговора или другог правног акта, уколико законом није другачије прописано.</w:t>
      </w:r>
    </w:p>
    <w:p w:rsidR="00F86282" w:rsidRPr="00AD1EBB" w:rsidRDefault="00F86282" w:rsidP="00F86282">
      <w:pPr>
        <w:ind w:firstLine="576"/>
        <w:jc w:val="both"/>
        <w:rPr>
          <w:sz w:val="22"/>
          <w:szCs w:val="22"/>
          <w:lang w:val="ru-RU"/>
        </w:rPr>
      </w:pPr>
      <w:r w:rsidRPr="00AD1EBB">
        <w:rPr>
          <w:rFonts w:eastAsia="TimesNewRomanPSMT"/>
          <w:color w:val="000000"/>
          <w:sz w:val="22"/>
          <w:szCs w:val="22"/>
        </w:rPr>
        <w:t>Плаћање из буџета неће се извршити уколико нису поштоване процедуре утврђене чланом 56. став 3. Закона о буџетском систему.</w:t>
      </w:r>
    </w:p>
    <w:p w:rsidR="00F86282" w:rsidRPr="00AD1EBB" w:rsidRDefault="00F86282" w:rsidP="00F86282">
      <w:pPr>
        <w:jc w:val="both"/>
        <w:rPr>
          <w:sz w:val="22"/>
          <w:szCs w:val="22"/>
          <w:lang w:val="ru-RU"/>
        </w:rPr>
      </w:pPr>
    </w:p>
    <w:p w:rsidR="00F86282" w:rsidRPr="00AD1EBB" w:rsidRDefault="00F86282" w:rsidP="00F86282">
      <w:pPr>
        <w:autoSpaceDE w:val="0"/>
        <w:autoSpaceDN w:val="0"/>
        <w:adjustRightInd w:val="0"/>
        <w:jc w:val="center"/>
        <w:rPr>
          <w:bCs/>
          <w:sz w:val="22"/>
          <w:szCs w:val="22"/>
        </w:rPr>
      </w:pPr>
      <w:r w:rsidRPr="00AD1EBB">
        <w:rPr>
          <w:bCs/>
          <w:sz w:val="22"/>
          <w:szCs w:val="22"/>
        </w:rPr>
        <w:t>Члан 21.</w:t>
      </w:r>
    </w:p>
    <w:p w:rsidR="00F86282" w:rsidRPr="00AD1EBB" w:rsidRDefault="00F86282" w:rsidP="00F86282">
      <w:pPr>
        <w:jc w:val="both"/>
        <w:rPr>
          <w:sz w:val="22"/>
          <w:szCs w:val="22"/>
          <w:lang w:val="sr-Cyrl-CS"/>
        </w:rPr>
      </w:pPr>
      <w:r w:rsidRPr="00AD1EBB">
        <w:rPr>
          <w:sz w:val="22"/>
          <w:szCs w:val="22"/>
          <w:lang w:val="sr-Cyrl-CS"/>
        </w:rPr>
        <w:t xml:space="preserve">          Обавезе према корисницима буџетских средстава извршавају се сразмерно оствареним приходима и примањима буџета. Ако се у току године приходи и примања смање, расходи и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       </w:t>
      </w:r>
    </w:p>
    <w:p w:rsidR="00F86282" w:rsidRPr="00AD1EBB" w:rsidRDefault="00F86282" w:rsidP="00F86282">
      <w:pPr>
        <w:jc w:val="both"/>
        <w:rPr>
          <w:sz w:val="22"/>
          <w:szCs w:val="22"/>
          <w:lang w:val="ru-RU"/>
        </w:rPr>
      </w:pPr>
      <w:r w:rsidRPr="00AD1EBB">
        <w:rPr>
          <w:sz w:val="22"/>
          <w:szCs w:val="22"/>
          <w:lang w:val="sr-Cyrl-CS"/>
        </w:rPr>
        <w:t xml:space="preserve">           Ако корисници буџетских средстава не остваре додатне приходе и приливе из других извора финансирања, расходи и издаци планирани по том основу неће се извршавати на терет општих прихода буџета.</w:t>
      </w:r>
    </w:p>
    <w:p w:rsidR="00F86282" w:rsidRPr="00AD1EBB" w:rsidRDefault="00F86282" w:rsidP="00F86282">
      <w:pPr>
        <w:jc w:val="center"/>
        <w:rPr>
          <w:sz w:val="22"/>
          <w:szCs w:val="22"/>
          <w:lang w:val="sr-Cyrl-CS"/>
        </w:rPr>
      </w:pPr>
      <w:r w:rsidRPr="00AD1EBB">
        <w:rPr>
          <w:sz w:val="22"/>
          <w:szCs w:val="22"/>
          <w:lang w:val="sr-Cyrl-CS"/>
        </w:rPr>
        <w:t>Члан 2</w:t>
      </w:r>
      <w:r w:rsidRPr="00AD1EBB">
        <w:rPr>
          <w:sz w:val="22"/>
          <w:szCs w:val="22"/>
        </w:rPr>
        <w:t>2</w:t>
      </w:r>
      <w:r w:rsidRPr="00AD1EBB">
        <w:rPr>
          <w:sz w:val="22"/>
          <w:szCs w:val="22"/>
          <w:lang w:val="sr-Cyrl-CS"/>
        </w:rPr>
        <w:t>.</w:t>
      </w:r>
    </w:p>
    <w:p w:rsidR="00F86282" w:rsidRPr="00AD1EBB" w:rsidRDefault="00F86282" w:rsidP="00F86282">
      <w:pPr>
        <w:jc w:val="both"/>
        <w:rPr>
          <w:sz w:val="22"/>
          <w:szCs w:val="22"/>
          <w:lang w:val="ru-RU"/>
        </w:rPr>
      </w:pPr>
      <w:r w:rsidRPr="00AD1EBB">
        <w:rPr>
          <w:sz w:val="22"/>
          <w:szCs w:val="22"/>
          <w:lang w:val="sr-Cyrl-CS"/>
        </w:rPr>
        <w:t xml:space="preserve">          Средства распоређена за финансирање расхода и издатака корисника буџета преносе се на основу њиховог захтева и у складу са одобреним квотама у тромесечним плановима. Уз захтев корисници су дужни да доставе комплетну докуменатцију за плаћање</w:t>
      </w:r>
      <w:r w:rsidRPr="00AD1EBB">
        <w:rPr>
          <w:sz w:val="22"/>
          <w:szCs w:val="22"/>
        </w:rPr>
        <w:t xml:space="preserve"> (копије)</w:t>
      </w:r>
      <w:r w:rsidRPr="00AD1EBB">
        <w:rPr>
          <w:sz w:val="22"/>
          <w:szCs w:val="22"/>
          <w:lang w:val="sr-Cyrl-CS"/>
        </w:rPr>
        <w:t>.</w:t>
      </w:r>
    </w:p>
    <w:p w:rsidR="00F86282" w:rsidRPr="00AD1EBB" w:rsidRDefault="00F86282" w:rsidP="00F86282">
      <w:pPr>
        <w:jc w:val="both"/>
        <w:rPr>
          <w:sz w:val="22"/>
          <w:szCs w:val="22"/>
          <w:lang w:val="ru-RU"/>
        </w:rPr>
      </w:pPr>
    </w:p>
    <w:p w:rsidR="00F86282" w:rsidRPr="00AD1EBB" w:rsidRDefault="00F86282" w:rsidP="00F86282">
      <w:pPr>
        <w:jc w:val="center"/>
        <w:rPr>
          <w:sz w:val="22"/>
          <w:szCs w:val="22"/>
          <w:lang w:val="sr-Cyrl-CS"/>
        </w:rPr>
      </w:pPr>
      <w:r w:rsidRPr="00AD1EBB">
        <w:rPr>
          <w:sz w:val="22"/>
          <w:szCs w:val="22"/>
          <w:lang w:val="sr-Cyrl-CS"/>
        </w:rPr>
        <w:t>Члан 23.</w:t>
      </w:r>
    </w:p>
    <w:p w:rsidR="00F86282" w:rsidRPr="00AD1EBB" w:rsidRDefault="00F86282" w:rsidP="00F86282">
      <w:pPr>
        <w:jc w:val="both"/>
        <w:rPr>
          <w:sz w:val="22"/>
          <w:szCs w:val="22"/>
        </w:rPr>
      </w:pPr>
      <w:r w:rsidRPr="00AD1EBB">
        <w:rPr>
          <w:sz w:val="22"/>
          <w:szCs w:val="22"/>
          <w:lang w:val="sr-Cyrl-CS"/>
        </w:rPr>
        <w:t xml:space="preserve">         Корисници буџетских средстава  пренеће на рачун извршења буџета до 31. децембра 2021. године, средства која нису утрошена за финансирање расхода у 2021. години, а која су овим корисницима пренета у складу са Одлуком о буџету општине Косјерић за 2021. годину.</w:t>
      </w:r>
    </w:p>
    <w:p w:rsidR="00F86282" w:rsidRPr="00AD1EBB" w:rsidRDefault="00F86282" w:rsidP="00F86282">
      <w:pPr>
        <w:jc w:val="both"/>
        <w:rPr>
          <w:sz w:val="22"/>
          <w:szCs w:val="22"/>
          <w:lang w:val="ru-RU"/>
        </w:rPr>
      </w:pPr>
    </w:p>
    <w:p w:rsidR="00F86282" w:rsidRPr="00AD1EBB" w:rsidRDefault="00F86282" w:rsidP="00F86282">
      <w:pPr>
        <w:jc w:val="center"/>
        <w:rPr>
          <w:sz w:val="22"/>
          <w:szCs w:val="22"/>
          <w:lang w:val="sr-Cyrl-CS"/>
        </w:rPr>
      </w:pPr>
      <w:r w:rsidRPr="00AD1EBB">
        <w:rPr>
          <w:sz w:val="22"/>
          <w:szCs w:val="22"/>
          <w:lang w:val="sr-Cyrl-CS"/>
        </w:rPr>
        <w:t>Члан 24.</w:t>
      </w:r>
    </w:p>
    <w:p w:rsidR="00F86282" w:rsidRDefault="00F86282" w:rsidP="00F86282">
      <w:pPr>
        <w:jc w:val="both"/>
        <w:rPr>
          <w:sz w:val="22"/>
          <w:szCs w:val="22"/>
        </w:rPr>
      </w:pPr>
      <w:r w:rsidRPr="004D2FFA">
        <w:rPr>
          <w:sz w:val="22"/>
          <w:szCs w:val="22"/>
          <w:lang w:val="sr-Cyrl-CS"/>
        </w:rPr>
        <w:lastRenderedPageBreak/>
        <w:t>Локална власт у 20</w:t>
      </w:r>
      <w:r w:rsidRPr="004D2FFA">
        <w:rPr>
          <w:sz w:val="22"/>
          <w:szCs w:val="22"/>
        </w:rPr>
        <w:t>21</w:t>
      </w:r>
      <w:r w:rsidRPr="004D2FFA">
        <w:rPr>
          <w:sz w:val="22"/>
          <w:szCs w:val="22"/>
          <w:lang w:val="sr-Cyrl-CS"/>
        </w:rPr>
        <w:t xml:space="preserve">. години моге планирати укупна средства потребна за исплату плата запослених које се финансирају из буџета локалне власти, тако да масу средстава за исплату плата планирају на нивоу исплаћених плата у 2020. години, </w:t>
      </w:r>
      <w:r w:rsidRPr="004D2FFA">
        <w:rPr>
          <w:sz w:val="22"/>
          <w:szCs w:val="22"/>
        </w:rPr>
        <w:t>а највише до дозвољеног нивоа за исплату плата у складу са чланом 43. Закона о буџету Републике Србије за 2020. годину („Службени гласни РС”, бр. 84/19 и 60/20-уредба).</w:t>
      </w:r>
    </w:p>
    <w:p w:rsidR="00F86282" w:rsidRDefault="00F86282" w:rsidP="00F86282">
      <w:pPr>
        <w:ind w:firstLine="567"/>
        <w:jc w:val="both"/>
        <w:rPr>
          <w:sz w:val="22"/>
          <w:szCs w:val="22"/>
          <w:lang w:val="sr-Cyrl-CS"/>
        </w:rPr>
      </w:pPr>
      <w:r w:rsidRPr="004D2FFA">
        <w:rPr>
          <w:sz w:val="22"/>
          <w:szCs w:val="22"/>
          <w:lang w:val="sr-Cyrl-CS"/>
        </w:rPr>
        <w:t>Средства за плате задржана су на нивоу средстава планираних Законом о буџету Републике Србије за 2020. годину, а евентуална корекција износа планираних средстава за плате извршиће се у току буџетске процедуре на основу ревидиране Фискалне стратегије, измена и допуна Закона о буџетском систему и процене потребних средстава за расходе за запослене за 2021. годину.</w:t>
      </w:r>
    </w:p>
    <w:p w:rsidR="004F5154" w:rsidRDefault="004F5154" w:rsidP="00F86282">
      <w:pPr>
        <w:ind w:firstLine="567"/>
        <w:jc w:val="both"/>
        <w:rPr>
          <w:sz w:val="22"/>
          <w:szCs w:val="22"/>
          <w:lang w:val="sr-Cyrl-CS"/>
        </w:rPr>
      </w:pPr>
    </w:p>
    <w:p w:rsidR="00F86282" w:rsidRDefault="00F86282" w:rsidP="00F86282">
      <w:pPr>
        <w:ind w:firstLine="567"/>
        <w:jc w:val="both"/>
        <w:rPr>
          <w:sz w:val="22"/>
          <w:szCs w:val="22"/>
          <w:lang w:val="sr-Cyrl-CS"/>
        </w:rPr>
      </w:pPr>
      <w:r w:rsidRPr="004D2FFA">
        <w:rPr>
          <w:sz w:val="22"/>
          <w:szCs w:val="22"/>
          <w:lang w:val="sr-Cyrl-CS"/>
        </w:rPr>
        <w:t>Средства за плате се планирају на бази броја запослених који раде, а не систематизованог броја запослених.</w:t>
      </w:r>
    </w:p>
    <w:p w:rsidR="00F86282" w:rsidRPr="004D2FFA" w:rsidRDefault="00F86282" w:rsidP="00F86282">
      <w:pPr>
        <w:ind w:firstLine="567"/>
        <w:jc w:val="both"/>
        <w:rPr>
          <w:sz w:val="22"/>
          <w:szCs w:val="22"/>
          <w:lang w:val="sr-Cyrl-CS"/>
        </w:rPr>
      </w:pPr>
      <w:r w:rsidRPr="00AD1EBB">
        <w:rPr>
          <w:sz w:val="22"/>
          <w:szCs w:val="22"/>
          <w:lang w:val="sr-Cyrl-CS"/>
        </w:rPr>
        <w:t xml:space="preserve">Уколико јединице локалне власти не планирају у својим одлукама о буџету за 2021. годину и не извршавају укупна средства за исплату плата на начин утврђен у ставу 1. овог члана, министар надлежан за послове финансија привремено ће обуставити пренос трансферних средстава из буџета Републике Србије, односно припадајућег дела пореза на зараде, док се висина средстава за плате не усклади са ограничењем.                                                                                                                               </w:t>
      </w:r>
    </w:p>
    <w:p w:rsidR="00F86282" w:rsidRPr="00AD1EBB" w:rsidRDefault="00F86282" w:rsidP="00F86282">
      <w:pPr>
        <w:jc w:val="both"/>
        <w:rPr>
          <w:sz w:val="22"/>
          <w:szCs w:val="22"/>
          <w:lang w:val="sr-Cyrl-CS"/>
        </w:rPr>
      </w:pPr>
      <w:r w:rsidRPr="00AD1EBB">
        <w:rPr>
          <w:sz w:val="22"/>
          <w:szCs w:val="22"/>
          <w:lang w:val="ru-RU"/>
        </w:rPr>
        <w:t xml:space="preserve">        Министар надлежан за финансије ближе уређује начин и садржај извештавања о планираним и извршеним средствима за исплату плата.</w:t>
      </w:r>
    </w:p>
    <w:p w:rsidR="00F86282" w:rsidRPr="00AD1EBB" w:rsidRDefault="00F86282" w:rsidP="00F86282">
      <w:pPr>
        <w:jc w:val="both"/>
        <w:rPr>
          <w:sz w:val="22"/>
          <w:szCs w:val="22"/>
        </w:rPr>
      </w:pPr>
    </w:p>
    <w:p w:rsidR="00F86282" w:rsidRPr="00AD1EBB" w:rsidRDefault="00F86282" w:rsidP="00F86282">
      <w:pPr>
        <w:jc w:val="center"/>
        <w:rPr>
          <w:sz w:val="22"/>
          <w:szCs w:val="22"/>
          <w:lang w:val="sr-Cyrl-CS"/>
        </w:rPr>
      </w:pPr>
      <w:r w:rsidRPr="00AD1EBB">
        <w:rPr>
          <w:sz w:val="22"/>
          <w:szCs w:val="22"/>
          <w:lang w:val="sr-Cyrl-CS"/>
        </w:rPr>
        <w:t>Члан 25.</w:t>
      </w:r>
    </w:p>
    <w:p w:rsidR="00F86282" w:rsidRPr="004F5154" w:rsidRDefault="00F86282" w:rsidP="00F86282">
      <w:pPr>
        <w:jc w:val="both"/>
        <w:rPr>
          <w:sz w:val="22"/>
          <w:szCs w:val="22"/>
        </w:rPr>
      </w:pPr>
      <w:r w:rsidRPr="00AD1EBB">
        <w:rPr>
          <w:sz w:val="22"/>
          <w:szCs w:val="22"/>
          <w:lang w:val="sr-Cyrl-CS"/>
        </w:rPr>
        <w:t xml:space="preserve">       У спровођењу одредбе члана 4. став 1. Закона о одређивању максималног броја запослених у јавном сектору («Службени гласник РС», број 68/15), актом Владе се утврђује максомалан број запослених на неодређено време у систему локалне самоуправе на предлог Генералног секретаријата Владе и, уз прибављено мишљење Министраства државне управе и локалне самоуправе и Министарства финансија. Комисија Владе ће  давати сагласност за повећање броја запослених у јединицама локалне самоуправе које имају мањи број запослених на неодређено време од максималног броја, на предлог Министарства државне управе и локалне самоуправе.</w:t>
      </w:r>
    </w:p>
    <w:p w:rsidR="00F86282" w:rsidRPr="00AD1EBB" w:rsidRDefault="00F86282" w:rsidP="00F86282">
      <w:pPr>
        <w:jc w:val="center"/>
        <w:rPr>
          <w:sz w:val="22"/>
          <w:szCs w:val="22"/>
          <w:lang w:val="sr-Cyrl-CS"/>
        </w:rPr>
      </w:pPr>
    </w:p>
    <w:p w:rsidR="00F86282" w:rsidRPr="00AD1EBB" w:rsidRDefault="00F86282" w:rsidP="00F86282">
      <w:pPr>
        <w:jc w:val="center"/>
        <w:rPr>
          <w:sz w:val="22"/>
          <w:szCs w:val="22"/>
          <w:lang w:val="sr-Cyrl-CS"/>
        </w:rPr>
      </w:pPr>
      <w:r w:rsidRPr="00AD1EBB">
        <w:rPr>
          <w:sz w:val="22"/>
          <w:szCs w:val="22"/>
          <w:lang w:val="sr-Cyrl-CS"/>
        </w:rPr>
        <w:t>Члан 2</w:t>
      </w:r>
      <w:r w:rsidRPr="00AD1EBB">
        <w:rPr>
          <w:sz w:val="22"/>
          <w:szCs w:val="22"/>
        </w:rPr>
        <w:t>6</w:t>
      </w:r>
      <w:r w:rsidRPr="00AD1EBB">
        <w:rPr>
          <w:sz w:val="22"/>
          <w:szCs w:val="22"/>
          <w:lang w:val="sr-Cyrl-CS"/>
        </w:rPr>
        <w:t>.</w:t>
      </w:r>
    </w:p>
    <w:p w:rsidR="00F86282" w:rsidRPr="00AD1EBB" w:rsidRDefault="00F86282" w:rsidP="00F86282">
      <w:pPr>
        <w:jc w:val="both"/>
        <w:rPr>
          <w:sz w:val="22"/>
          <w:szCs w:val="22"/>
        </w:rPr>
      </w:pPr>
      <w:r w:rsidRPr="00AD1EBB">
        <w:rPr>
          <w:sz w:val="22"/>
          <w:szCs w:val="22"/>
          <w:lang w:val="sr-Cyrl-CS"/>
        </w:rPr>
        <w:t xml:space="preserve">       Директни корисник буџетских средстава не може  заснивати радни однос са новим лицима без сагласности министарства надлежног за послове финансија.</w:t>
      </w:r>
    </w:p>
    <w:p w:rsidR="00F86282" w:rsidRPr="00AD1EBB" w:rsidRDefault="00F86282" w:rsidP="00F86282">
      <w:pPr>
        <w:jc w:val="both"/>
        <w:rPr>
          <w:sz w:val="22"/>
          <w:szCs w:val="22"/>
          <w:lang w:val="sr-Cyrl-CS"/>
        </w:rPr>
      </w:pPr>
      <w:r w:rsidRPr="00AD1EBB">
        <w:rPr>
          <w:sz w:val="22"/>
          <w:szCs w:val="22"/>
          <w:lang w:val="sr-Cyrl-CS"/>
        </w:rPr>
        <w:t xml:space="preserve"> Индиректни корисници буџетских средстава  не могу заснивати радни однос са новим лицима без сагласности министарства надлежног за послове финансија, а на предлог председника општине.</w:t>
      </w:r>
    </w:p>
    <w:p w:rsidR="00F86282" w:rsidRPr="00AD1EBB" w:rsidRDefault="00F86282" w:rsidP="00F86282">
      <w:pPr>
        <w:jc w:val="center"/>
        <w:rPr>
          <w:sz w:val="22"/>
          <w:szCs w:val="22"/>
          <w:lang w:val="sr-Cyrl-CS"/>
        </w:rPr>
      </w:pPr>
      <w:r w:rsidRPr="00AD1EBB">
        <w:rPr>
          <w:sz w:val="22"/>
          <w:szCs w:val="22"/>
          <w:lang w:val="sr-Cyrl-CS"/>
        </w:rPr>
        <w:t>Члан 27.</w:t>
      </w:r>
    </w:p>
    <w:p w:rsidR="00F86282" w:rsidRPr="00AD1EBB" w:rsidRDefault="00F86282" w:rsidP="00F86282">
      <w:pPr>
        <w:jc w:val="both"/>
        <w:rPr>
          <w:sz w:val="22"/>
          <w:szCs w:val="22"/>
          <w:lang w:val="sr-Cyrl-CS"/>
        </w:rPr>
      </w:pPr>
      <w:r w:rsidRPr="00AD1EBB">
        <w:rPr>
          <w:sz w:val="22"/>
          <w:szCs w:val="22"/>
          <w:lang w:val="sr-Cyrl-CS"/>
        </w:rPr>
        <w:t xml:space="preserve">         Образложење одлуке о буџету мора садржати табелу 1. у којој ће се исказати (на економских класификација 411 и 412), планиранизнос</w:t>
      </w:r>
      <w:r w:rsidRPr="00AD1EBB">
        <w:rPr>
          <w:sz w:val="22"/>
          <w:szCs w:val="22"/>
        </w:rPr>
        <w:t xml:space="preserve"> средстава за плате </w:t>
      </w:r>
      <w:r w:rsidRPr="00AD1EBB">
        <w:rPr>
          <w:sz w:val="22"/>
          <w:szCs w:val="22"/>
          <w:lang w:val="sr-Cyrl-CS"/>
        </w:rPr>
        <w:t xml:space="preserve">у складу са одредбама Закона о буџету Републике Србије за </w:t>
      </w:r>
      <w:r w:rsidRPr="00AD1EBB">
        <w:rPr>
          <w:sz w:val="22"/>
          <w:szCs w:val="22"/>
        </w:rPr>
        <w:t>2020. годин</w:t>
      </w:r>
      <w:r w:rsidRPr="00AD1EBB">
        <w:rPr>
          <w:sz w:val="22"/>
          <w:szCs w:val="22"/>
          <w:lang w:val="sr-Cyrl-CS"/>
        </w:rPr>
        <w:t>у</w:t>
      </w:r>
      <w:r w:rsidRPr="00AD1EBB">
        <w:rPr>
          <w:sz w:val="22"/>
          <w:szCs w:val="22"/>
        </w:rPr>
        <w:t xml:space="preserve"> и планирана  средстава за плате за 2021. годину</w:t>
      </w:r>
      <w:r w:rsidRPr="00AD1EBB">
        <w:rPr>
          <w:sz w:val="22"/>
          <w:szCs w:val="22"/>
          <w:lang w:val="sr-Cyrl-CS"/>
        </w:rPr>
        <w:t>,упоредо по корисницима буџета локалне власти, како би министарство надлежно за финансије пратило поштовање смерница датих упутством.</w:t>
      </w:r>
    </w:p>
    <w:p w:rsidR="00F86282" w:rsidRPr="00AD1EBB" w:rsidRDefault="00F86282" w:rsidP="00F86282">
      <w:pPr>
        <w:jc w:val="both"/>
        <w:rPr>
          <w:sz w:val="22"/>
          <w:szCs w:val="22"/>
        </w:rPr>
      </w:pPr>
    </w:p>
    <w:p w:rsidR="00F86282" w:rsidRPr="00AD1EBB" w:rsidRDefault="00F86282" w:rsidP="00F86282">
      <w:pPr>
        <w:jc w:val="center"/>
        <w:rPr>
          <w:sz w:val="22"/>
          <w:szCs w:val="22"/>
          <w:lang w:val="sr-Cyrl-CS"/>
        </w:rPr>
      </w:pPr>
      <w:r w:rsidRPr="00AD1EBB">
        <w:rPr>
          <w:sz w:val="22"/>
          <w:szCs w:val="22"/>
          <w:lang w:val="sr-Cyrl-CS"/>
        </w:rPr>
        <w:t>Члан 28.</w:t>
      </w:r>
    </w:p>
    <w:p w:rsidR="00F86282" w:rsidRPr="00AD1EBB" w:rsidRDefault="00F86282" w:rsidP="00F86282">
      <w:pPr>
        <w:autoSpaceDE w:val="0"/>
        <w:autoSpaceDN w:val="0"/>
        <w:adjustRightInd w:val="0"/>
        <w:rPr>
          <w:rFonts w:eastAsia="TimesNewRomanPSMT"/>
          <w:sz w:val="22"/>
          <w:szCs w:val="22"/>
        </w:rPr>
      </w:pPr>
      <w:r w:rsidRPr="004D2FFA">
        <w:rPr>
          <w:sz w:val="22"/>
          <w:szCs w:val="22"/>
          <w:lang w:val="sr-Cyrl-CS"/>
        </w:rPr>
        <w:t xml:space="preserve">Корисници буџетских средстава </w:t>
      </w:r>
      <w:r w:rsidRPr="004D2FFA">
        <w:rPr>
          <w:rFonts w:eastAsia="TimesNewRomanPSMT"/>
          <w:sz w:val="22"/>
          <w:szCs w:val="22"/>
        </w:rPr>
        <w:t>додељивања уговора о набавци добара, пружању услуга или извођењу грађевинских радова, морају да поступе у складу са Законом о јавним набавкама („Службени гласник РС“ број 91/2019).</w:t>
      </w:r>
    </w:p>
    <w:p w:rsidR="00F86282" w:rsidRPr="00AD1EBB" w:rsidRDefault="00F86282" w:rsidP="00F86282">
      <w:pPr>
        <w:tabs>
          <w:tab w:val="left" w:pos="6620"/>
        </w:tabs>
        <w:jc w:val="center"/>
        <w:rPr>
          <w:sz w:val="22"/>
          <w:szCs w:val="22"/>
        </w:rPr>
      </w:pPr>
      <w:r w:rsidRPr="00AD1EBB">
        <w:rPr>
          <w:sz w:val="22"/>
          <w:szCs w:val="22"/>
          <w:lang w:val="sr-Cyrl-CS"/>
        </w:rPr>
        <w:t>Члан 29.</w:t>
      </w:r>
    </w:p>
    <w:p w:rsidR="00F86282" w:rsidRPr="00AD1EBB" w:rsidRDefault="00F86282" w:rsidP="00F86282">
      <w:pPr>
        <w:jc w:val="both"/>
        <w:rPr>
          <w:sz w:val="22"/>
          <w:szCs w:val="22"/>
          <w:lang w:val="sr-Cyrl-CS"/>
        </w:rPr>
      </w:pPr>
      <w:r w:rsidRPr="00AD1EBB">
        <w:rPr>
          <w:sz w:val="22"/>
          <w:szCs w:val="22"/>
          <w:lang w:val="sr-Cyrl-CS"/>
        </w:rPr>
        <w:t xml:space="preserve">          За финансирање дефицита текуће ликвидности, који може да настане услед неуравнотежености кретања у приходима и примањима,  расходима и издацима буџета, као и дугорочно задуживање ради финансирања или рефинансирања капиталних инвестиционих пројеката, Скупштина општине се може задужити у складу са одредбама члана 33, 34. и  35. Закона о јавном дугу («Сл.гласник РС»бр.61/2005,107/2009 </w:t>
      </w:r>
      <w:r w:rsidRPr="00AD1EBB">
        <w:rPr>
          <w:sz w:val="22"/>
          <w:szCs w:val="22"/>
        </w:rPr>
        <w:t xml:space="preserve"> и 78/2011)</w:t>
      </w:r>
      <w:r w:rsidRPr="00AD1EBB">
        <w:rPr>
          <w:sz w:val="22"/>
          <w:szCs w:val="22"/>
          <w:lang w:val="sr-Cyrl-CS"/>
        </w:rPr>
        <w:t>.</w:t>
      </w:r>
    </w:p>
    <w:p w:rsidR="00F86282" w:rsidRPr="00AD1EBB" w:rsidRDefault="00F86282" w:rsidP="00F86282">
      <w:pPr>
        <w:jc w:val="center"/>
        <w:rPr>
          <w:sz w:val="22"/>
          <w:szCs w:val="22"/>
          <w:lang w:val="sr-Cyrl-CS"/>
        </w:rPr>
      </w:pPr>
    </w:p>
    <w:p w:rsidR="00F86282" w:rsidRPr="00AD1EBB" w:rsidRDefault="00F86282" w:rsidP="00F86282">
      <w:pPr>
        <w:jc w:val="center"/>
        <w:rPr>
          <w:sz w:val="22"/>
          <w:szCs w:val="22"/>
          <w:lang w:val="sr-Cyrl-CS"/>
        </w:rPr>
      </w:pPr>
      <w:r w:rsidRPr="00AD1EBB">
        <w:rPr>
          <w:sz w:val="22"/>
          <w:szCs w:val="22"/>
          <w:lang w:val="sr-Cyrl-CS"/>
        </w:rPr>
        <w:t>Члан 30.</w:t>
      </w:r>
    </w:p>
    <w:p w:rsidR="00F86282" w:rsidRPr="00AD1EBB" w:rsidRDefault="00F86282" w:rsidP="00F86282">
      <w:pPr>
        <w:jc w:val="both"/>
        <w:rPr>
          <w:sz w:val="22"/>
          <w:szCs w:val="22"/>
          <w:lang w:val="sr-Cyrl-CS"/>
        </w:rPr>
      </w:pPr>
      <w:r w:rsidRPr="00AD1EBB">
        <w:rPr>
          <w:sz w:val="22"/>
          <w:szCs w:val="22"/>
          <w:lang w:val="sr-Cyrl-CS"/>
        </w:rPr>
        <w:t xml:space="preserve">           Општинско веће је одговорно за спровођење фискалне политике и управљање јавном имовином, приходима и примањима, расходима и изадаци</w:t>
      </w:r>
      <w:r w:rsidRPr="00AD1EBB">
        <w:rPr>
          <w:sz w:val="22"/>
          <w:szCs w:val="22"/>
        </w:rPr>
        <w:t>ма</w:t>
      </w:r>
      <w:r w:rsidRPr="00AD1EBB">
        <w:rPr>
          <w:sz w:val="22"/>
          <w:szCs w:val="22"/>
          <w:lang w:val="sr-Cyrl-CS"/>
        </w:rPr>
        <w:t xml:space="preserve"> на начин који је у складу са Законом о буџетском систему.</w:t>
      </w:r>
    </w:p>
    <w:p w:rsidR="00F86282" w:rsidRPr="00AD1EBB" w:rsidRDefault="00F86282" w:rsidP="00F86282">
      <w:pPr>
        <w:jc w:val="both"/>
        <w:rPr>
          <w:sz w:val="22"/>
          <w:szCs w:val="22"/>
          <w:lang w:val="sr-Cyrl-CS"/>
        </w:rPr>
      </w:pPr>
      <w:r w:rsidRPr="00AD1EBB">
        <w:rPr>
          <w:sz w:val="22"/>
          <w:szCs w:val="22"/>
          <w:lang w:val="sr-Cyrl-CS"/>
        </w:rPr>
        <w:lastRenderedPageBreak/>
        <w:t xml:space="preserve">           Овлашћује се Председник општине</w:t>
      </w:r>
      <w:r w:rsidRPr="00AD1EBB">
        <w:rPr>
          <w:sz w:val="22"/>
          <w:szCs w:val="22"/>
        </w:rPr>
        <w:t xml:space="preserve"> да у складу са чланом 27ж Закона о буџетском систе</w:t>
      </w:r>
      <w:r w:rsidRPr="00AD1EBB">
        <w:rPr>
          <w:sz w:val="22"/>
          <w:szCs w:val="22"/>
          <w:lang w:val="sr-Cyrl-CS"/>
        </w:rPr>
        <w:t xml:space="preserve">му, може поднети захтев </w:t>
      </w:r>
      <w:r w:rsidRPr="00AD1EBB">
        <w:rPr>
          <w:sz w:val="22"/>
          <w:szCs w:val="22"/>
        </w:rPr>
        <w:t>м</w:t>
      </w:r>
      <w:r w:rsidRPr="00AD1EBB">
        <w:rPr>
          <w:sz w:val="22"/>
          <w:szCs w:val="22"/>
          <w:lang w:val="sr-Cyrl-CS"/>
        </w:rPr>
        <w:t xml:space="preserve">инистарству </w:t>
      </w:r>
      <w:r w:rsidRPr="00AD1EBB">
        <w:rPr>
          <w:sz w:val="22"/>
          <w:szCs w:val="22"/>
        </w:rPr>
        <w:t xml:space="preserve">надлежном за послове </w:t>
      </w:r>
      <w:r w:rsidRPr="00AD1EBB">
        <w:rPr>
          <w:sz w:val="22"/>
          <w:szCs w:val="22"/>
          <w:lang w:val="sr-Cyrl-CS"/>
        </w:rPr>
        <w:t xml:space="preserve">финансија за одобрење фискалног дефицита изнад утврђеног дефицита од 10 %, уколико је резултата реализације јавних инвестиција.                                                                                                                                        </w:t>
      </w:r>
    </w:p>
    <w:p w:rsidR="00F86282" w:rsidRDefault="00F86282" w:rsidP="00F86282">
      <w:pPr>
        <w:jc w:val="center"/>
        <w:rPr>
          <w:sz w:val="22"/>
          <w:szCs w:val="22"/>
          <w:lang w:val="sr-Cyrl-CS"/>
        </w:rPr>
      </w:pPr>
    </w:p>
    <w:p w:rsidR="004F5154" w:rsidRPr="00AD1EBB" w:rsidRDefault="004F5154" w:rsidP="00F86282">
      <w:pPr>
        <w:jc w:val="center"/>
        <w:rPr>
          <w:sz w:val="22"/>
          <w:szCs w:val="22"/>
          <w:lang w:val="sr-Cyrl-CS"/>
        </w:rPr>
      </w:pPr>
    </w:p>
    <w:p w:rsidR="00F86282" w:rsidRPr="00AD1EBB" w:rsidRDefault="00F86282" w:rsidP="00F86282">
      <w:pPr>
        <w:jc w:val="center"/>
        <w:rPr>
          <w:sz w:val="22"/>
          <w:szCs w:val="22"/>
          <w:lang w:val="sr-Cyrl-CS"/>
        </w:rPr>
      </w:pPr>
      <w:r w:rsidRPr="00AD1EBB">
        <w:rPr>
          <w:sz w:val="22"/>
          <w:szCs w:val="22"/>
          <w:lang w:val="sr-Cyrl-CS"/>
        </w:rPr>
        <w:t xml:space="preserve">Члан </w:t>
      </w:r>
      <w:r w:rsidRPr="00AD1EBB">
        <w:rPr>
          <w:sz w:val="22"/>
          <w:szCs w:val="22"/>
        </w:rPr>
        <w:t>31</w:t>
      </w:r>
      <w:r w:rsidRPr="00AD1EBB">
        <w:rPr>
          <w:sz w:val="22"/>
          <w:szCs w:val="22"/>
          <w:lang w:val="sr-Cyrl-CS"/>
        </w:rPr>
        <w:t>.</w:t>
      </w:r>
    </w:p>
    <w:p w:rsidR="00F86282" w:rsidRPr="00AD1EBB" w:rsidRDefault="00F86282" w:rsidP="00F86282">
      <w:pPr>
        <w:jc w:val="both"/>
        <w:rPr>
          <w:sz w:val="22"/>
          <w:szCs w:val="22"/>
          <w:lang w:val="sr-Cyrl-CS"/>
        </w:rPr>
      </w:pPr>
      <w:r w:rsidRPr="00AD1EBB">
        <w:rPr>
          <w:sz w:val="22"/>
          <w:szCs w:val="22"/>
          <w:lang w:val="sr-Cyrl-CS"/>
        </w:rPr>
        <w:t xml:space="preserve">         Изузетно,  у случају  да се буџету општине определе актом наменска  трансферна средства, укључујући и наменска трансферна средства за надокнаду штете услед елементарних непогода, као и у случају уговарања донације, чији износи нису били познати у поступку доношења Одлуке о буџету, орган управе надлежан за финансије  на основу тог акта отвара одговарајуће апропријације за извршавање расхода по том основу, у складу са чланом 5. Закона о буџетском систему.</w:t>
      </w:r>
    </w:p>
    <w:p w:rsidR="00F86282" w:rsidRPr="00AD1EBB" w:rsidRDefault="00F86282" w:rsidP="00F86282">
      <w:pPr>
        <w:jc w:val="both"/>
        <w:rPr>
          <w:sz w:val="22"/>
          <w:szCs w:val="22"/>
          <w:lang w:val="sr-Cyrl-CS"/>
        </w:rPr>
      </w:pPr>
    </w:p>
    <w:p w:rsidR="00F86282" w:rsidRPr="00AD1EBB" w:rsidRDefault="00F86282" w:rsidP="00F86282">
      <w:pPr>
        <w:jc w:val="center"/>
        <w:rPr>
          <w:sz w:val="22"/>
          <w:szCs w:val="22"/>
          <w:lang w:val="sr-Cyrl-CS"/>
        </w:rPr>
      </w:pPr>
      <w:r w:rsidRPr="00AD1EBB">
        <w:rPr>
          <w:sz w:val="22"/>
          <w:szCs w:val="22"/>
          <w:lang w:val="sr-Cyrl-CS"/>
        </w:rPr>
        <w:t xml:space="preserve">  Члан 3</w:t>
      </w:r>
      <w:r w:rsidRPr="00AD1EBB">
        <w:rPr>
          <w:sz w:val="22"/>
          <w:szCs w:val="22"/>
        </w:rPr>
        <w:t>2</w:t>
      </w:r>
      <w:r w:rsidRPr="00AD1EBB">
        <w:rPr>
          <w:sz w:val="22"/>
          <w:szCs w:val="22"/>
          <w:lang w:val="sr-Cyrl-CS"/>
        </w:rPr>
        <w:t>.</w:t>
      </w:r>
    </w:p>
    <w:p w:rsidR="00F86282" w:rsidRPr="00AD1EBB" w:rsidRDefault="00F86282" w:rsidP="00F86282">
      <w:pPr>
        <w:jc w:val="both"/>
        <w:rPr>
          <w:sz w:val="22"/>
          <w:szCs w:val="22"/>
          <w:lang w:val="ru-RU"/>
        </w:rPr>
      </w:pPr>
      <w:r w:rsidRPr="00AD1EBB">
        <w:rPr>
          <w:sz w:val="22"/>
          <w:szCs w:val="22"/>
          <w:lang w:val="sr-Cyrl-CS"/>
        </w:rPr>
        <w:t xml:space="preserve">          Директни и индиректни корисници буџетских средстава у 20</w:t>
      </w:r>
      <w:r w:rsidRPr="00AD1EBB">
        <w:rPr>
          <w:sz w:val="22"/>
          <w:szCs w:val="22"/>
        </w:rPr>
        <w:t>20</w:t>
      </w:r>
      <w:r w:rsidRPr="00AD1EBB">
        <w:rPr>
          <w:sz w:val="22"/>
          <w:szCs w:val="22"/>
          <w:lang w:val="sr-Cyrl-CS"/>
        </w:rPr>
        <w:t>.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rsidR="00F86282" w:rsidRPr="00AD1EBB" w:rsidRDefault="00F86282" w:rsidP="00F86282">
      <w:pPr>
        <w:autoSpaceDE w:val="0"/>
        <w:autoSpaceDN w:val="0"/>
        <w:adjustRightInd w:val="0"/>
        <w:jc w:val="center"/>
        <w:rPr>
          <w:bCs/>
          <w:sz w:val="22"/>
          <w:szCs w:val="22"/>
        </w:rPr>
      </w:pPr>
      <w:r w:rsidRPr="00AD1EBB">
        <w:rPr>
          <w:bCs/>
          <w:sz w:val="22"/>
          <w:szCs w:val="22"/>
        </w:rPr>
        <w:t>Члан 33.</w:t>
      </w:r>
    </w:p>
    <w:p w:rsidR="00F86282" w:rsidRPr="00AD1EBB" w:rsidRDefault="00F86282" w:rsidP="00F86282">
      <w:pPr>
        <w:autoSpaceDE w:val="0"/>
        <w:autoSpaceDN w:val="0"/>
        <w:adjustRightInd w:val="0"/>
        <w:rPr>
          <w:rFonts w:eastAsia="TimesNewRomanPSMT"/>
          <w:sz w:val="22"/>
          <w:szCs w:val="22"/>
        </w:rPr>
      </w:pPr>
      <w:r w:rsidRPr="00AD1EBB">
        <w:rPr>
          <w:rFonts w:eastAsia="TimesNewRomanPSMT"/>
          <w:sz w:val="22"/>
          <w:szCs w:val="22"/>
        </w:rPr>
        <w:t>У буџетској 2020. години неће се вршити обрачун и исплата божићних, годишњих и других врста награда и бонуса предвиђених посебним и појединачним колективним уговорима, за</w:t>
      </w:r>
    </w:p>
    <w:p w:rsidR="00F86282" w:rsidRPr="00AD1EBB" w:rsidRDefault="00F86282" w:rsidP="00F86282">
      <w:pPr>
        <w:autoSpaceDE w:val="0"/>
        <w:autoSpaceDN w:val="0"/>
        <w:adjustRightInd w:val="0"/>
        <w:rPr>
          <w:rFonts w:eastAsia="TimesNewRomanPSMT"/>
          <w:sz w:val="22"/>
          <w:szCs w:val="22"/>
        </w:rPr>
      </w:pPr>
      <w:r w:rsidRPr="00AD1EBB">
        <w:rPr>
          <w:rFonts w:eastAsia="TimesNewRomanPSMT"/>
          <w:sz w:val="22"/>
          <w:szCs w:val="22"/>
        </w:rPr>
        <w:t>директне и индиректне кориснике средстава буџета, осим јубиларних награда за запослене који су то право стекли у 2020. години и новчаних честитки за децу запослених .</w:t>
      </w:r>
    </w:p>
    <w:p w:rsidR="00F86282" w:rsidRPr="00AD1EBB" w:rsidRDefault="00F86282" w:rsidP="00F86282">
      <w:pPr>
        <w:autoSpaceDE w:val="0"/>
        <w:autoSpaceDN w:val="0"/>
        <w:adjustRightInd w:val="0"/>
        <w:rPr>
          <w:rFonts w:eastAsia="TimesNewRomanPSMT"/>
          <w:sz w:val="22"/>
          <w:szCs w:val="22"/>
        </w:rPr>
      </w:pPr>
      <w:r w:rsidRPr="00AD1EBB">
        <w:rPr>
          <w:rFonts w:eastAsia="TimesNewRomanPSMT"/>
          <w:sz w:val="22"/>
          <w:szCs w:val="22"/>
        </w:rPr>
        <w:t>Такође, у 2020. години не могу се исплаћивати запосленима код директних и индиректних корисника буџетских средстава локалне власти награде и бонуси који према међународним</w:t>
      </w:r>
    </w:p>
    <w:p w:rsidR="00F86282" w:rsidRPr="00AD1EBB" w:rsidRDefault="00F86282" w:rsidP="00F86282">
      <w:pPr>
        <w:jc w:val="both"/>
        <w:rPr>
          <w:sz w:val="22"/>
          <w:szCs w:val="22"/>
          <w:lang w:val="sr-Cyrl-CS"/>
        </w:rPr>
      </w:pPr>
      <w:r w:rsidRPr="00AD1EBB">
        <w:rPr>
          <w:rFonts w:eastAsia="TimesNewRomanPSMT"/>
          <w:sz w:val="22"/>
          <w:szCs w:val="22"/>
        </w:rPr>
        <w:t>критеријумима представљају нестандардне, односно нетранспарентне облике награда и бонуса.</w:t>
      </w:r>
    </w:p>
    <w:p w:rsidR="00F86282" w:rsidRPr="00AD1EBB" w:rsidRDefault="00F86282" w:rsidP="00F86282">
      <w:pPr>
        <w:jc w:val="both"/>
        <w:rPr>
          <w:sz w:val="22"/>
          <w:szCs w:val="22"/>
          <w:lang w:val="sr-Cyrl-CS"/>
        </w:rPr>
      </w:pPr>
    </w:p>
    <w:p w:rsidR="00F86282" w:rsidRPr="00AD1EBB" w:rsidRDefault="00F86282" w:rsidP="00F86282">
      <w:pPr>
        <w:jc w:val="center"/>
        <w:rPr>
          <w:sz w:val="22"/>
          <w:szCs w:val="22"/>
          <w:lang w:val="ru-RU"/>
        </w:rPr>
      </w:pPr>
      <w:r w:rsidRPr="00AD1EBB">
        <w:rPr>
          <w:sz w:val="22"/>
          <w:szCs w:val="22"/>
          <w:lang w:val="ru-RU"/>
        </w:rPr>
        <w:t xml:space="preserve"> Члан 34.</w:t>
      </w:r>
    </w:p>
    <w:p w:rsidR="00F86282" w:rsidRPr="00AD1EBB" w:rsidRDefault="00F86282" w:rsidP="00F86282">
      <w:pPr>
        <w:jc w:val="both"/>
        <w:rPr>
          <w:sz w:val="22"/>
          <w:szCs w:val="22"/>
          <w:lang w:val="ru-RU"/>
        </w:rPr>
      </w:pPr>
      <w:r w:rsidRPr="00AD1EBB">
        <w:rPr>
          <w:sz w:val="22"/>
          <w:szCs w:val="22"/>
          <w:lang w:val="ru-RU"/>
        </w:rPr>
        <w:t xml:space="preserve">           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w:t>
      </w:r>
    </w:p>
    <w:p w:rsidR="00F86282" w:rsidRPr="00AD1EBB" w:rsidRDefault="00F86282" w:rsidP="00F86282">
      <w:pPr>
        <w:jc w:val="both"/>
        <w:rPr>
          <w:sz w:val="22"/>
          <w:szCs w:val="22"/>
          <w:lang w:val="ru-RU"/>
        </w:rPr>
      </w:pPr>
      <w:r w:rsidRPr="00AD1EBB">
        <w:rPr>
          <w:sz w:val="22"/>
          <w:szCs w:val="22"/>
          <w:lang w:val="ru-RU"/>
        </w:rPr>
        <w:t xml:space="preserve">            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  </w:t>
      </w:r>
    </w:p>
    <w:p w:rsidR="00F86282" w:rsidRPr="00AD1EBB" w:rsidRDefault="00F86282" w:rsidP="00F86282">
      <w:pPr>
        <w:jc w:val="both"/>
        <w:rPr>
          <w:sz w:val="22"/>
          <w:szCs w:val="22"/>
          <w:lang w:val="ru-RU"/>
        </w:rPr>
      </w:pPr>
    </w:p>
    <w:p w:rsidR="00F86282" w:rsidRPr="00AD1EBB" w:rsidRDefault="00F86282" w:rsidP="00F86282">
      <w:pPr>
        <w:jc w:val="both"/>
        <w:rPr>
          <w:sz w:val="22"/>
          <w:szCs w:val="22"/>
        </w:rPr>
      </w:pPr>
      <w:r w:rsidRPr="00AD1EBB">
        <w:rPr>
          <w:sz w:val="22"/>
          <w:szCs w:val="22"/>
          <w:lang w:val="ru-RU"/>
        </w:rPr>
        <w:t xml:space="preserve">          Уколико корисници средстава буџета локалне власти у извршвању расхода и издатака поступе супротно одредбама става 1. и 2. овог члана, министар надлежан за послове финансија привремено ће обуставити пренос трансферних средстава из буџета Републике Србије, односно припадајућег дела пореза на зараде.</w:t>
      </w:r>
    </w:p>
    <w:p w:rsidR="00F86282" w:rsidRPr="00AD1EBB" w:rsidRDefault="00F86282" w:rsidP="00F86282">
      <w:pPr>
        <w:jc w:val="both"/>
        <w:rPr>
          <w:sz w:val="22"/>
          <w:szCs w:val="22"/>
        </w:rPr>
      </w:pPr>
    </w:p>
    <w:p w:rsidR="00F86282" w:rsidRPr="00AD1EBB" w:rsidRDefault="00F86282" w:rsidP="00F86282">
      <w:pPr>
        <w:jc w:val="center"/>
        <w:rPr>
          <w:sz w:val="22"/>
          <w:szCs w:val="22"/>
          <w:lang w:val="sr-Cyrl-CS"/>
        </w:rPr>
      </w:pPr>
      <w:r w:rsidRPr="00AD1EBB">
        <w:rPr>
          <w:sz w:val="22"/>
          <w:szCs w:val="22"/>
          <w:lang w:val="sr-Cyrl-CS"/>
        </w:rPr>
        <w:t xml:space="preserve"> Члан 35.</w:t>
      </w:r>
    </w:p>
    <w:p w:rsidR="00F86282" w:rsidRPr="00AD1EBB" w:rsidRDefault="00F86282" w:rsidP="00F86282">
      <w:pPr>
        <w:jc w:val="both"/>
        <w:rPr>
          <w:sz w:val="22"/>
          <w:szCs w:val="22"/>
          <w:lang w:val="sr-Cyrl-CS"/>
        </w:rPr>
      </w:pPr>
      <w:r w:rsidRPr="00AD1EBB">
        <w:rPr>
          <w:sz w:val="22"/>
          <w:szCs w:val="22"/>
          <w:lang w:val="sr-Cyrl-CS"/>
        </w:rPr>
        <w:t xml:space="preserve">          Поштовање приоритета у извршавању расхода и издатака и спровођење мера за побољшање финансијске дисциплине пратиће се на основу месечног извештавања о стању доцњи (доспеле, а неизмирене обавезе ) од стране корисника буџетских средстава.                                      </w:t>
      </w:r>
    </w:p>
    <w:p w:rsidR="00F86282" w:rsidRPr="00AD1EBB" w:rsidRDefault="00F86282" w:rsidP="00F86282">
      <w:pPr>
        <w:jc w:val="both"/>
        <w:rPr>
          <w:sz w:val="22"/>
          <w:szCs w:val="22"/>
          <w:lang w:val="sr-Cyrl-CS"/>
        </w:rPr>
      </w:pPr>
      <w:r w:rsidRPr="00AD1EBB">
        <w:rPr>
          <w:sz w:val="22"/>
          <w:szCs w:val="22"/>
          <w:lang w:val="sr-Cyrl-CS"/>
        </w:rPr>
        <w:t>Уколико јединице локалне самоуправе не извештавају о доцњама, у складу са Правилником о садржају и начину финансијског извештавања о планираним и оствареним приходима и примањима и планираним и извршеним расходима и издацима јединица локалне</w:t>
      </w:r>
      <w:r w:rsidRPr="00AD1EBB">
        <w:rPr>
          <w:sz w:val="22"/>
          <w:szCs w:val="22"/>
          <w:lang w:val="ru-RU"/>
        </w:rPr>
        <w:t xml:space="preserve"> самоуправе</w:t>
      </w:r>
      <w:r w:rsidRPr="00AD1EBB">
        <w:rPr>
          <w:sz w:val="22"/>
          <w:szCs w:val="22"/>
          <w:lang w:val="sr-Cyrl-CS"/>
        </w:rPr>
        <w:t xml:space="preserve"> («Службени гласник РС», број 79/2011), министар надлежан за послове финансија привремено ће обуставити пренос трансферних  средстава из буџета Републике Србије, односно припадајућег  дела пореза на зараде.</w:t>
      </w:r>
    </w:p>
    <w:p w:rsidR="00F86282" w:rsidRPr="00AD1EBB" w:rsidRDefault="00F86282" w:rsidP="00F86282">
      <w:pPr>
        <w:autoSpaceDE w:val="0"/>
        <w:autoSpaceDN w:val="0"/>
        <w:adjustRightInd w:val="0"/>
        <w:jc w:val="center"/>
        <w:rPr>
          <w:bCs/>
          <w:sz w:val="22"/>
          <w:szCs w:val="22"/>
        </w:rPr>
      </w:pPr>
    </w:p>
    <w:p w:rsidR="00F86282" w:rsidRPr="00AD1EBB" w:rsidRDefault="00F86282" w:rsidP="00F86282">
      <w:pPr>
        <w:autoSpaceDE w:val="0"/>
        <w:autoSpaceDN w:val="0"/>
        <w:adjustRightInd w:val="0"/>
        <w:jc w:val="center"/>
        <w:rPr>
          <w:bCs/>
          <w:sz w:val="22"/>
          <w:szCs w:val="22"/>
        </w:rPr>
      </w:pPr>
      <w:r w:rsidRPr="00AD1EBB">
        <w:rPr>
          <w:bCs/>
          <w:sz w:val="22"/>
          <w:szCs w:val="22"/>
        </w:rPr>
        <w:t>Члан 36.</w:t>
      </w:r>
    </w:p>
    <w:p w:rsidR="00F86282" w:rsidRPr="00AD1EBB" w:rsidRDefault="00F86282" w:rsidP="00F86282">
      <w:pPr>
        <w:ind w:firstLine="708"/>
        <w:jc w:val="both"/>
        <w:rPr>
          <w:sz w:val="22"/>
          <w:szCs w:val="22"/>
        </w:rPr>
      </w:pPr>
      <w:r w:rsidRPr="00AD1EBB">
        <w:rPr>
          <w:sz w:val="22"/>
          <w:szCs w:val="22"/>
          <w:lang w:val="sr-Cyrl-CS"/>
        </w:rPr>
        <w:lastRenderedPageBreak/>
        <w:t>Законом о буџетском систему („Службени гласник РС“ број 54/09, 73/10, 101/10, 101/11, 93/12, 62/13, 63-13-испр., 108/13, 142/14, 68/15-др.закон, 103/15, 99/16, 113/2017</w:t>
      </w:r>
      <w:r w:rsidRPr="00AD1EBB">
        <w:rPr>
          <w:sz w:val="22"/>
          <w:szCs w:val="22"/>
        </w:rPr>
        <w:t>,</w:t>
      </w:r>
      <w:r w:rsidRPr="00AD1EBB">
        <w:rPr>
          <w:sz w:val="22"/>
          <w:szCs w:val="22"/>
          <w:lang w:val="sr-Cyrl-CS"/>
        </w:rPr>
        <w:t xml:space="preserve"> 95/2018, 31/2019 и 72/2019) прописано је да р</w:t>
      </w:r>
      <w:r w:rsidRPr="00AD1EBB">
        <w:rPr>
          <w:sz w:val="22"/>
          <w:szCs w:val="22"/>
        </w:rPr>
        <w:t>одно одговорно буџетирање подразумева родну анализу буџета и реструктурирање прихода и расхода са циљем унапређења родне равноправности. Увођењем принципа родне равноправности у буџетски процес наставља се са унапређењем програмског модела буџета.</w:t>
      </w:r>
    </w:p>
    <w:p w:rsidR="00F86282" w:rsidRPr="00AD1EBB" w:rsidRDefault="00F86282" w:rsidP="00F86282">
      <w:pPr>
        <w:ind w:firstLine="708"/>
        <w:jc w:val="both"/>
        <w:rPr>
          <w:sz w:val="22"/>
          <w:szCs w:val="22"/>
          <w:lang w:val="sr-Cyrl-CS"/>
        </w:rPr>
      </w:pPr>
      <w:r w:rsidRPr="00AD1EBB">
        <w:rPr>
          <w:sz w:val="22"/>
          <w:szCs w:val="22"/>
        </w:rPr>
        <w:t>План увођења родно одговорног буџетирања спроводи се постепеним укључивањем буџетских корисника. До краја 2021. године предвиђено је да се заокружи процес постепеног увођења родно одговорног буџетирања за све буџетске кориснике сходно члану</w:t>
      </w:r>
      <w:r w:rsidRPr="00AD1EBB">
        <w:rPr>
          <w:sz w:val="22"/>
          <w:szCs w:val="22"/>
          <w:lang w:val="sr-Cyrl-CS"/>
        </w:rPr>
        <w:t xml:space="preserve"> 16. став 1. Закона о изменама и допунама Закона о буџетском систему („Службени гласник РС“ број 103/15 и 72/2019)</w:t>
      </w:r>
    </w:p>
    <w:p w:rsidR="00F86282" w:rsidRPr="00AD1EBB" w:rsidRDefault="00F86282" w:rsidP="00F86282">
      <w:pPr>
        <w:ind w:firstLine="708"/>
        <w:jc w:val="both"/>
        <w:rPr>
          <w:sz w:val="22"/>
          <w:szCs w:val="22"/>
        </w:rPr>
      </w:pPr>
      <w:r w:rsidRPr="00AD1EBB">
        <w:rPr>
          <w:sz w:val="22"/>
          <w:szCs w:val="22"/>
        </w:rPr>
        <w:t>Увођење родно одговорног буџетирања подразумева да буџетски корисници укључе у своје финансијске планове принцип родне равноправности. Такође, увођење родно одговорног буџетирања у програмски модела буџета подразумева да принцип родне равноправности буде садржан у програмској структури (класификацији) коју примењују буџетски корисници.</w:t>
      </w:r>
    </w:p>
    <w:p w:rsidR="00F86282" w:rsidRPr="00AD1EBB" w:rsidRDefault="00F86282" w:rsidP="00F86282">
      <w:pPr>
        <w:autoSpaceDE w:val="0"/>
        <w:autoSpaceDN w:val="0"/>
        <w:adjustRightInd w:val="0"/>
        <w:ind w:firstLine="576"/>
        <w:rPr>
          <w:bCs/>
          <w:sz w:val="22"/>
          <w:szCs w:val="22"/>
        </w:rPr>
      </w:pPr>
    </w:p>
    <w:p w:rsidR="00F86282" w:rsidRPr="00AD1EBB" w:rsidRDefault="00F86282" w:rsidP="00F86282">
      <w:pPr>
        <w:autoSpaceDE w:val="0"/>
        <w:autoSpaceDN w:val="0"/>
        <w:adjustRightInd w:val="0"/>
        <w:jc w:val="center"/>
        <w:rPr>
          <w:bCs/>
          <w:sz w:val="22"/>
          <w:szCs w:val="22"/>
        </w:rPr>
      </w:pPr>
      <w:r w:rsidRPr="00AD1EBB">
        <w:rPr>
          <w:bCs/>
          <w:sz w:val="22"/>
          <w:szCs w:val="22"/>
        </w:rPr>
        <w:t>Члан 37.</w:t>
      </w:r>
    </w:p>
    <w:p w:rsidR="00F86282" w:rsidRPr="00AD1EBB" w:rsidRDefault="00F86282" w:rsidP="00F86282">
      <w:pPr>
        <w:autoSpaceDE w:val="0"/>
        <w:autoSpaceDN w:val="0"/>
        <w:adjustRightInd w:val="0"/>
        <w:ind w:firstLine="576"/>
        <w:rPr>
          <w:rFonts w:eastAsia="TimesNewRomanPSMT"/>
          <w:sz w:val="22"/>
          <w:szCs w:val="22"/>
        </w:rPr>
      </w:pPr>
      <w:r w:rsidRPr="00AD1EBB">
        <w:rPr>
          <w:rFonts w:eastAsia="TimesNewRomanPSMT"/>
          <w:sz w:val="22"/>
          <w:szCs w:val="22"/>
        </w:rPr>
        <w:t>Ову Одлуку објавити у Службеном листу општине Косјерић, на интернет страници општине Косјерић и доставити Министарству надлежном за послове финансија.</w:t>
      </w:r>
    </w:p>
    <w:p w:rsidR="00F86282" w:rsidRPr="00AD1EBB" w:rsidRDefault="00F86282" w:rsidP="00F86282">
      <w:pPr>
        <w:autoSpaceDE w:val="0"/>
        <w:autoSpaceDN w:val="0"/>
        <w:adjustRightInd w:val="0"/>
        <w:ind w:firstLine="576"/>
        <w:jc w:val="center"/>
        <w:rPr>
          <w:bCs/>
          <w:sz w:val="22"/>
          <w:szCs w:val="22"/>
        </w:rPr>
      </w:pPr>
    </w:p>
    <w:p w:rsidR="00F86282" w:rsidRPr="00AD1EBB" w:rsidRDefault="00F86282" w:rsidP="00F86282">
      <w:pPr>
        <w:autoSpaceDE w:val="0"/>
        <w:autoSpaceDN w:val="0"/>
        <w:adjustRightInd w:val="0"/>
        <w:jc w:val="center"/>
        <w:rPr>
          <w:bCs/>
          <w:sz w:val="22"/>
          <w:szCs w:val="22"/>
        </w:rPr>
      </w:pPr>
      <w:r w:rsidRPr="00AD1EBB">
        <w:rPr>
          <w:bCs/>
          <w:sz w:val="22"/>
          <w:szCs w:val="22"/>
        </w:rPr>
        <w:t>Члан 38</w:t>
      </w:r>
    </w:p>
    <w:p w:rsidR="00F86282" w:rsidRPr="00AD1EBB" w:rsidRDefault="00F86282" w:rsidP="00F86282">
      <w:pPr>
        <w:autoSpaceDE w:val="0"/>
        <w:autoSpaceDN w:val="0"/>
        <w:adjustRightInd w:val="0"/>
        <w:ind w:firstLine="576"/>
        <w:rPr>
          <w:rFonts w:eastAsia="TimesNewRomanPSMT"/>
          <w:sz w:val="22"/>
          <w:szCs w:val="22"/>
        </w:rPr>
      </w:pPr>
      <w:r w:rsidRPr="00AD1EBB">
        <w:rPr>
          <w:rFonts w:eastAsia="TimesNewRomanPSMT"/>
          <w:sz w:val="22"/>
          <w:szCs w:val="22"/>
        </w:rPr>
        <w:t>Ова одлука ступа на снагу наредног дана од дана објављивања у Службеном листу општине Косјерић, а примењиваће се од 1. јануара 202</w:t>
      </w:r>
      <w:r w:rsidR="00710BEB">
        <w:rPr>
          <w:rFonts w:eastAsia="TimesNewRomanPSMT"/>
          <w:sz w:val="22"/>
          <w:szCs w:val="22"/>
        </w:rPr>
        <w:t>1</w:t>
      </w:r>
      <w:r w:rsidRPr="00AD1EBB">
        <w:rPr>
          <w:rFonts w:eastAsia="TimesNewRomanPSMT"/>
          <w:sz w:val="22"/>
          <w:szCs w:val="22"/>
        </w:rPr>
        <w:t>. године.</w:t>
      </w:r>
    </w:p>
    <w:p w:rsidR="00F86282" w:rsidRPr="00AD1EBB" w:rsidRDefault="00F86282" w:rsidP="00F86282">
      <w:pPr>
        <w:autoSpaceDE w:val="0"/>
        <w:autoSpaceDN w:val="0"/>
        <w:adjustRightInd w:val="0"/>
        <w:rPr>
          <w:rFonts w:eastAsia="TimesNewRomanPSMT"/>
          <w:sz w:val="22"/>
          <w:szCs w:val="22"/>
        </w:rPr>
      </w:pPr>
    </w:p>
    <w:p w:rsidR="00F86282" w:rsidRPr="00AD1EBB" w:rsidRDefault="00F86282" w:rsidP="00F86282">
      <w:pPr>
        <w:jc w:val="center"/>
        <w:rPr>
          <w:sz w:val="22"/>
          <w:szCs w:val="22"/>
        </w:rPr>
      </w:pPr>
      <w:r w:rsidRPr="005E78F2">
        <w:rPr>
          <w:sz w:val="22"/>
          <w:szCs w:val="22"/>
          <w:lang w:val="sr-Cyrl-CS"/>
        </w:rPr>
        <w:t xml:space="preserve">Број: </w:t>
      </w:r>
      <w:r w:rsidRPr="005E78F2">
        <w:rPr>
          <w:sz w:val="22"/>
          <w:szCs w:val="22"/>
        </w:rPr>
        <w:t>400</w:t>
      </w:r>
      <w:r w:rsidRPr="005E78F2">
        <w:rPr>
          <w:sz w:val="22"/>
          <w:szCs w:val="22"/>
          <w:lang w:val="sr-Cyrl-CS"/>
        </w:rPr>
        <w:t>-</w:t>
      </w:r>
      <w:r w:rsidRPr="005E78F2">
        <w:rPr>
          <w:sz w:val="22"/>
          <w:szCs w:val="22"/>
        </w:rPr>
        <w:t>128</w:t>
      </w:r>
      <w:r w:rsidRPr="005E78F2">
        <w:rPr>
          <w:sz w:val="22"/>
          <w:szCs w:val="22"/>
          <w:lang w:val="sr-Cyrl-CS"/>
        </w:rPr>
        <w:t>/2020</w:t>
      </w:r>
    </w:p>
    <w:p w:rsidR="00F86282" w:rsidRPr="00AD1EBB" w:rsidRDefault="00F86282" w:rsidP="00F86282">
      <w:pPr>
        <w:jc w:val="center"/>
        <w:rPr>
          <w:sz w:val="22"/>
          <w:szCs w:val="22"/>
          <w:lang w:val="sr-Cyrl-CS"/>
        </w:rPr>
      </w:pPr>
      <w:r w:rsidRPr="00AD1EBB">
        <w:rPr>
          <w:sz w:val="22"/>
          <w:szCs w:val="22"/>
          <w:lang w:val="sr-Cyrl-CS"/>
        </w:rPr>
        <w:t>Косјерић, новембар2020.године</w:t>
      </w:r>
    </w:p>
    <w:p w:rsidR="00F86282" w:rsidRPr="00AD1EBB" w:rsidRDefault="00F86282" w:rsidP="00F86282">
      <w:pPr>
        <w:jc w:val="center"/>
        <w:rPr>
          <w:sz w:val="22"/>
          <w:szCs w:val="22"/>
        </w:rPr>
      </w:pPr>
      <w:r w:rsidRPr="00AD1EBB">
        <w:rPr>
          <w:sz w:val="22"/>
          <w:szCs w:val="22"/>
          <w:lang w:val="sr-Cyrl-CS"/>
        </w:rPr>
        <w:t>СКУПШТИНА ОПШТИНЕ КОСЈЕРИЋ</w:t>
      </w:r>
    </w:p>
    <w:p w:rsidR="00F86282" w:rsidRPr="00AD1EBB" w:rsidRDefault="00F86282" w:rsidP="00F86282">
      <w:pPr>
        <w:jc w:val="both"/>
        <w:rPr>
          <w:sz w:val="22"/>
          <w:szCs w:val="22"/>
        </w:rPr>
      </w:pPr>
    </w:p>
    <w:p w:rsidR="00F86282" w:rsidRPr="00AD1EBB" w:rsidRDefault="00F86282" w:rsidP="00F86282">
      <w:pPr>
        <w:jc w:val="right"/>
        <w:rPr>
          <w:sz w:val="22"/>
          <w:szCs w:val="22"/>
          <w:lang w:val="sr-Cyrl-CS"/>
        </w:rPr>
      </w:pPr>
      <w:r w:rsidRPr="00AD1EBB">
        <w:rPr>
          <w:sz w:val="22"/>
          <w:szCs w:val="22"/>
          <w:lang w:val="sr-Cyrl-CS"/>
        </w:rPr>
        <w:t xml:space="preserve">  ПРЕДСЕДНИК СКУПШТИНЕ ОПШТИНЕ</w:t>
      </w:r>
    </w:p>
    <w:p w:rsidR="00F86282" w:rsidRPr="000F1A28" w:rsidRDefault="00F86282" w:rsidP="00F86282">
      <w:pPr>
        <w:jc w:val="right"/>
        <w:rPr>
          <w:sz w:val="22"/>
          <w:szCs w:val="22"/>
          <w:lang w:val="sr-Cyrl-CS"/>
        </w:rPr>
        <w:sectPr w:rsidR="00F86282" w:rsidRPr="000F1A28">
          <w:headerReference w:type="default" r:id="rId21"/>
          <w:footerReference w:type="default" r:id="rId22"/>
          <w:pgSz w:w="16837" w:h="11905" w:orient="landscape"/>
          <w:pgMar w:top="360" w:right="360" w:bottom="360" w:left="360" w:header="360" w:footer="360" w:gutter="0"/>
          <w:cols w:space="720"/>
        </w:sectPr>
      </w:pPr>
      <w:r w:rsidRPr="00AD1EBB">
        <w:rPr>
          <w:sz w:val="22"/>
          <w:szCs w:val="22"/>
          <w:lang w:val="sr-Cyrl-CS"/>
        </w:rPr>
        <w:t>Татјана Коковић</w:t>
      </w:r>
    </w:p>
    <w:p w:rsidR="00EF1380" w:rsidRDefault="00EF1380">
      <w:pPr>
        <w:rPr>
          <w:vanish/>
        </w:rPr>
      </w:pPr>
      <w:bookmarkStart w:id="90" w:name="__bookmark_38"/>
      <w:bookmarkEnd w:id="90"/>
    </w:p>
    <w:tbl>
      <w:tblPr>
        <w:tblW w:w="16117" w:type="dxa"/>
        <w:tblLayout w:type="fixed"/>
        <w:tblLook w:val="01E0" w:firstRow="1" w:lastRow="1" w:firstColumn="1" w:lastColumn="1" w:noHBand="0" w:noVBand="0"/>
      </w:tblPr>
      <w:tblGrid>
        <w:gridCol w:w="900"/>
        <w:gridCol w:w="7117"/>
        <w:gridCol w:w="1650"/>
        <w:gridCol w:w="1650"/>
        <w:gridCol w:w="1650"/>
        <w:gridCol w:w="1650"/>
        <w:gridCol w:w="1500"/>
      </w:tblGrid>
      <w:tr w:rsidR="00EF1380">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EF1380">
              <w:trPr>
                <w:jc w:val="center"/>
              </w:trPr>
              <w:tc>
                <w:tcPr>
                  <w:tcW w:w="5808" w:type="dxa"/>
                  <w:tcMar>
                    <w:top w:w="0" w:type="dxa"/>
                    <w:left w:w="0" w:type="dxa"/>
                    <w:bottom w:w="0" w:type="dxa"/>
                    <w:right w:w="0" w:type="dxa"/>
                  </w:tcMar>
                </w:tcPr>
                <w:p w:rsidR="00EF1380" w:rsidRDefault="00EF1380">
                  <w:pPr>
                    <w:spacing w:line="1" w:lineRule="auto"/>
                    <w:jc w:val="center"/>
                  </w:pPr>
                </w:p>
              </w:tc>
              <w:tc>
                <w:tcPr>
                  <w:tcW w:w="4500" w:type="dxa"/>
                  <w:tcMar>
                    <w:top w:w="0" w:type="dxa"/>
                    <w:left w:w="0" w:type="dxa"/>
                    <w:bottom w:w="0" w:type="dxa"/>
                    <w:right w:w="0" w:type="dxa"/>
                  </w:tcMar>
                </w:tcPr>
                <w:p w:rsidR="00EF1380" w:rsidRDefault="00647F69">
                  <w:pPr>
                    <w:jc w:val="center"/>
                    <w:rPr>
                      <w:b/>
                      <w:bCs/>
                      <w:color w:val="000000"/>
                      <w:sz w:val="24"/>
                      <w:szCs w:val="24"/>
                    </w:rPr>
                  </w:pPr>
                  <w:r>
                    <w:rPr>
                      <w:b/>
                      <w:bCs/>
                      <w:color w:val="000000"/>
                      <w:sz w:val="24"/>
                      <w:szCs w:val="24"/>
                    </w:rPr>
                    <w:t>ПЛАН ПРИХОДА</w:t>
                  </w:r>
                </w:p>
              </w:tc>
              <w:tc>
                <w:tcPr>
                  <w:tcW w:w="5809" w:type="dxa"/>
                  <w:tcMar>
                    <w:top w:w="0" w:type="dxa"/>
                    <w:left w:w="0" w:type="dxa"/>
                    <w:bottom w:w="0" w:type="dxa"/>
                    <w:right w:w="0" w:type="dxa"/>
                  </w:tcMar>
                </w:tcPr>
                <w:p w:rsidR="00EF1380" w:rsidRDefault="00EF1380">
                  <w:pPr>
                    <w:spacing w:line="1" w:lineRule="auto"/>
                    <w:jc w:val="center"/>
                  </w:pPr>
                </w:p>
              </w:tc>
            </w:tr>
            <w:tr w:rsidR="00EF1380">
              <w:trPr>
                <w:jc w:val="center"/>
              </w:trPr>
              <w:tc>
                <w:tcPr>
                  <w:tcW w:w="5808" w:type="dxa"/>
                  <w:tcMar>
                    <w:top w:w="0" w:type="dxa"/>
                    <w:left w:w="0" w:type="dxa"/>
                    <w:bottom w:w="0" w:type="dxa"/>
                    <w:right w:w="0" w:type="dxa"/>
                  </w:tcMar>
                </w:tcPr>
                <w:p w:rsidR="00EF1380" w:rsidRDefault="00647F69">
                  <w:pPr>
                    <w:rPr>
                      <w:b/>
                      <w:bCs/>
                      <w:color w:val="000000"/>
                      <w:sz w:val="16"/>
                      <w:szCs w:val="16"/>
                    </w:rPr>
                  </w:pPr>
                  <w:r>
                    <w:rPr>
                      <w:b/>
                      <w:bCs/>
                      <w:color w:val="000000"/>
                      <w:sz w:val="16"/>
                      <w:szCs w:val="16"/>
                    </w:rPr>
                    <w:t>0     БУЏЕТ ОПШТИНЕ КОСЈЕРИЋ</w:t>
                  </w:r>
                </w:p>
              </w:tc>
              <w:tc>
                <w:tcPr>
                  <w:tcW w:w="4500" w:type="dxa"/>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2021</w:t>
                  </w:r>
                </w:p>
              </w:tc>
              <w:tc>
                <w:tcPr>
                  <w:tcW w:w="5809" w:type="dxa"/>
                  <w:tcMar>
                    <w:top w:w="0" w:type="dxa"/>
                    <w:left w:w="0" w:type="dxa"/>
                    <w:bottom w:w="0" w:type="dxa"/>
                    <w:right w:w="0" w:type="dxa"/>
                  </w:tcMar>
                </w:tcPr>
                <w:p w:rsidR="00EF1380" w:rsidRDefault="00EF1380">
                  <w:pPr>
                    <w:spacing w:line="1" w:lineRule="auto"/>
                    <w:jc w:val="center"/>
                  </w:pPr>
                </w:p>
              </w:tc>
            </w:tr>
          </w:tbl>
          <w:p w:rsidR="00EF1380" w:rsidRDefault="00EF1380">
            <w:pPr>
              <w:spacing w:line="1" w:lineRule="auto"/>
            </w:pPr>
          </w:p>
        </w:tc>
      </w:tr>
      <w:tr w:rsidR="00EF1380">
        <w:trPr>
          <w:trHeight w:hRule="exact" w:val="300"/>
          <w:tblHeader/>
        </w:trPr>
        <w:tc>
          <w:tcPr>
            <w:tcW w:w="16117" w:type="dxa"/>
            <w:gridSpan w:val="7"/>
            <w:vMerge w:val="restart"/>
            <w:tcMar>
              <w:top w:w="0" w:type="dxa"/>
              <w:left w:w="0" w:type="dxa"/>
              <w:bottom w:w="0" w:type="dxa"/>
              <w:right w:w="0" w:type="dxa"/>
            </w:tcMar>
          </w:tcPr>
          <w:p w:rsidR="00EF1380" w:rsidRDefault="00EF1380">
            <w:pPr>
              <w:spacing w:line="1" w:lineRule="auto"/>
              <w:jc w:val="center"/>
            </w:pPr>
          </w:p>
        </w:tc>
      </w:tr>
      <w:tr w:rsidR="00EF1380">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Економ. класиф.</w:t>
            </w:r>
          </w:p>
        </w:tc>
        <w:tc>
          <w:tcPr>
            <w:tcW w:w="71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буџета</w:t>
            </w:r>
          </w:p>
          <w:p w:rsidR="00EF1380" w:rsidRDefault="00647F6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Структура</w:t>
            </w:r>
          </w:p>
          <w:p w:rsidR="00EF1380" w:rsidRDefault="00647F69">
            <w:pPr>
              <w:jc w:val="center"/>
              <w:rPr>
                <w:b/>
                <w:bCs/>
                <w:color w:val="000000"/>
                <w:sz w:val="16"/>
                <w:szCs w:val="16"/>
              </w:rPr>
            </w:pPr>
            <w:r>
              <w:rPr>
                <w:b/>
                <w:bCs/>
                <w:color w:val="000000"/>
                <w:sz w:val="16"/>
                <w:szCs w:val="16"/>
              </w:rPr>
              <w:t>( % )</w:t>
            </w:r>
          </w:p>
        </w:tc>
      </w:tr>
      <w:tr w:rsidR="00EF1380">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1</w:t>
            </w:r>
          </w:p>
        </w:tc>
        <w:tc>
          <w:tcPr>
            <w:tcW w:w="71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7</w:t>
            </w:r>
          </w:p>
        </w:tc>
      </w:tr>
      <w:bookmarkStart w:id="91" w:name="_Toc0"/>
      <w:bookmarkEnd w:id="91"/>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"0" \f C \l "1"</w:instrText>
            </w:r>
            <w:r>
              <w:fldChar w:fldCharType="end"/>
            </w:r>
          </w:p>
          <w:bookmarkStart w:id="92" w:name="_Toc311000"/>
          <w:bookmarkEnd w:id="92"/>
          <w:p w:rsidR="00EF1380" w:rsidRDefault="003B6610">
            <w:pPr>
              <w:rPr>
                <w:vanish/>
              </w:rPr>
            </w:pPr>
            <w:r>
              <w:fldChar w:fldCharType="begin"/>
            </w:r>
            <w:r w:rsidR="00647F69">
              <w:instrText>TC "311000" \f C \l "2"</w:instrText>
            </w:r>
            <w:r>
              <w:fldChar w:fldCharType="end"/>
            </w:r>
          </w:p>
          <w:p w:rsidR="00EF1380" w:rsidRDefault="00647F69">
            <w:pPr>
              <w:jc w:val="center"/>
              <w:rPr>
                <w:color w:val="000000"/>
                <w:sz w:val="16"/>
                <w:szCs w:val="16"/>
              </w:rPr>
            </w:pPr>
            <w:r>
              <w:rPr>
                <w:color w:val="000000"/>
                <w:sz w:val="16"/>
                <w:szCs w:val="16"/>
              </w:rPr>
              <w:t>311712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Пренета неутрошена средства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2,11</w:t>
            </w:r>
          </w:p>
        </w:tc>
      </w:tr>
      <w:tr w:rsidR="00EF138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311000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КАПИТАЛ</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2,11</w:t>
            </w:r>
          </w:p>
        </w:tc>
      </w:tr>
      <w:bookmarkStart w:id="93" w:name="_Toc711000"/>
      <w:bookmarkEnd w:id="93"/>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"711000" \f C \l "2"</w:instrText>
            </w:r>
            <w:r>
              <w:fldChar w:fldCharType="end"/>
            </w:r>
          </w:p>
          <w:p w:rsidR="00EF1380" w:rsidRDefault="00647F69">
            <w:pPr>
              <w:jc w:val="center"/>
              <w:rPr>
                <w:color w:val="000000"/>
                <w:sz w:val="16"/>
                <w:szCs w:val="16"/>
              </w:rPr>
            </w:pPr>
            <w:r>
              <w:rPr>
                <w:color w:val="000000"/>
                <w:sz w:val="16"/>
                <w:szCs w:val="16"/>
              </w:rPr>
              <w:t>711111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Порез на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28,12</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711121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0,05</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711122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0,94</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711123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2,81</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711145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0,14</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711147</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Порез на 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711191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Порез на остале приходе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1,76</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711193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Порез на приходе спортиста и спортских стручњака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0,05</w:t>
            </w:r>
          </w:p>
        </w:tc>
      </w:tr>
      <w:tr w:rsidR="00EF138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711000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ПОРЕЗ НА ДОХОДАК, ДОБИТ И КАПИТАЛНЕ ДОБИТКЕ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144.520.000,00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144.520.000,00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33,87</w:t>
            </w:r>
          </w:p>
        </w:tc>
      </w:tr>
      <w:bookmarkStart w:id="94" w:name="_Toc712000"/>
      <w:bookmarkEnd w:id="94"/>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"712000" \f C \l "2"</w:instrText>
            </w:r>
            <w:r>
              <w:fldChar w:fldCharType="end"/>
            </w:r>
          </w:p>
          <w:p w:rsidR="00EF1380" w:rsidRDefault="00647F69">
            <w:pPr>
              <w:jc w:val="center"/>
              <w:rPr>
                <w:color w:val="000000"/>
                <w:sz w:val="16"/>
                <w:szCs w:val="16"/>
              </w:rPr>
            </w:pPr>
            <w:r>
              <w:rPr>
                <w:color w:val="000000"/>
                <w:sz w:val="16"/>
                <w:szCs w:val="16"/>
              </w:rPr>
              <w:t>712112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Порез на фонд зарада осталих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712000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ПОРЕЗ НА ФОНД ЗАРАДА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r>
      <w:bookmarkStart w:id="95" w:name="_Toc713000"/>
      <w:bookmarkEnd w:id="95"/>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"713000" \f C \l "2"</w:instrText>
            </w:r>
            <w:r>
              <w:fldChar w:fldCharType="end"/>
            </w:r>
          </w:p>
          <w:p w:rsidR="00EF1380" w:rsidRDefault="00647F69">
            <w:pPr>
              <w:jc w:val="center"/>
              <w:rPr>
                <w:color w:val="000000"/>
                <w:sz w:val="16"/>
                <w:szCs w:val="16"/>
              </w:rPr>
            </w:pPr>
            <w:r>
              <w:rPr>
                <w:color w:val="000000"/>
                <w:sz w:val="16"/>
                <w:szCs w:val="16"/>
              </w:rPr>
              <w:t>713121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Порез на имовину обвезника који не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2,11</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713122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Порез на имовину обвезника који воде пословне књиге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17.000.000,00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17.000.000,00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3,98</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713311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Порез на наслеђе и поклон,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0,35</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713421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1,87</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713423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0,23</w:t>
            </w:r>
          </w:p>
        </w:tc>
      </w:tr>
      <w:tr w:rsidR="00EF138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713000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ПОРЕЗ НА ИМОВИНУ</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36.500.000,00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36.500.000,00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8,55</w:t>
            </w:r>
          </w:p>
        </w:tc>
      </w:tr>
      <w:bookmarkStart w:id="96" w:name="_Toc714000"/>
      <w:bookmarkEnd w:id="96"/>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"714000" \f C \l "2"</w:instrText>
            </w:r>
            <w:r>
              <w:fldChar w:fldCharType="end"/>
            </w:r>
          </w:p>
          <w:p w:rsidR="00EF1380" w:rsidRDefault="00647F69">
            <w:pPr>
              <w:jc w:val="center"/>
              <w:rPr>
                <w:color w:val="000000"/>
                <w:sz w:val="16"/>
                <w:szCs w:val="16"/>
              </w:rPr>
            </w:pPr>
            <w:r>
              <w:rPr>
                <w:color w:val="000000"/>
                <w:sz w:val="16"/>
                <w:szCs w:val="16"/>
              </w:rPr>
              <w:t>714513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1,41</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714543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Накнада за промену намене пољопривредног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714549</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Накнада за емисије СО2, НО2, прашкасте материје и произведени или одложени отпад</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0,35</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714552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Боравишна такса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0,07</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714562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Накнада за заштиту и унапређивање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1,17</w:t>
            </w:r>
          </w:p>
        </w:tc>
      </w:tr>
      <w:tr w:rsidR="00EF138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714000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ПОРЕЗ НА ДОБРА И УСЛУГЕ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12.850.000,00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3,01</w:t>
            </w:r>
          </w:p>
        </w:tc>
      </w:tr>
      <w:bookmarkStart w:id="97" w:name="_Toc716000"/>
      <w:bookmarkEnd w:id="97"/>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"716000" \f C \l "2"</w:instrText>
            </w:r>
            <w:r>
              <w:fldChar w:fldCharType="end"/>
            </w:r>
          </w:p>
          <w:p w:rsidR="00EF1380" w:rsidRDefault="00647F69">
            <w:pPr>
              <w:jc w:val="center"/>
              <w:rPr>
                <w:color w:val="000000"/>
                <w:sz w:val="16"/>
                <w:szCs w:val="16"/>
              </w:rPr>
            </w:pPr>
            <w:r>
              <w:rPr>
                <w:color w:val="000000"/>
                <w:sz w:val="16"/>
                <w:szCs w:val="16"/>
              </w:rPr>
              <w:t>716111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Комунална такса за истицање фирме на пословном простору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2,11</w:t>
            </w:r>
          </w:p>
        </w:tc>
      </w:tr>
      <w:tr w:rsidR="00EF138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716000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ДРУГИ ПОРЕЗИ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2,11</w:t>
            </w:r>
          </w:p>
        </w:tc>
      </w:tr>
      <w:bookmarkStart w:id="98" w:name="_Toc733000"/>
      <w:bookmarkEnd w:id="98"/>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"733000" \f C \l "2"</w:instrText>
            </w:r>
            <w:r>
              <w:fldChar w:fldCharType="end"/>
            </w:r>
          </w:p>
          <w:p w:rsidR="00EF1380" w:rsidRDefault="00647F69">
            <w:pPr>
              <w:jc w:val="center"/>
              <w:rPr>
                <w:color w:val="000000"/>
                <w:sz w:val="16"/>
                <w:szCs w:val="16"/>
              </w:rPr>
            </w:pPr>
            <w:r>
              <w:rPr>
                <w:color w:val="000000"/>
                <w:sz w:val="16"/>
                <w:szCs w:val="16"/>
              </w:rPr>
              <w:t>733151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Ненаменски трансфери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43.072.619,00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43.072.619,00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10,09</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733152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Други текући трансфери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100.940.934,00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100.940.934,00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23,66</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733154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Текући наменски трансфери, у ужем смислу,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2.760.000,00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2.760.000,00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0,65</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733154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Текући наменски трансфери, у ужем смислу, од Републике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0,12</w:t>
            </w:r>
          </w:p>
        </w:tc>
      </w:tr>
      <w:tr w:rsidR="00EF138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733000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ТРАНСФЕРИ ОД ДРУГИХ НИВОА ВЛАСТИ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144.013.553,00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3.260.000,00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147.273.553,00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34,52</w:t>
            </w:r>
          </w:p>
        </w:tc>
      </w:tr>
      <w:bookmarkStart w:id="99" w:name="_Toc741000"/>
      <w:bookmarkEnd w:id="99"/>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"741000" \f C \l "2"</w:instrText>
            </w:r>
            <w:r>
              <w:fldChar w:fldCharType="end"/>
            </w:r>
          </w:p>
          <w:p w:rsidR="00EF1380" w:rsidRDefault="00647F69">
            <w:pPr>
              <w:jc w:val="center"/>
              <w:rPr>
                <w:color w:val="000000"/>
                <w:sz w:val="16"/>
                <w:szCs w:val="16"/>
              </w:rPr>
            </w:pPr>
            <w:r>
              <w:rPr>
                <w:color w:val="000000"/>
                <w:sz w:val="16"/>
                <w:szCs w:val="16"/>
              </w:rPr>
              <w:t>741151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Приходи буџета општине од камата на средства консолидованог рачуна трезора укључена у депозит банака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0,11</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741511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Накнада за коришћење ресурса и резерви минералних сировина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3,28</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741522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741526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Накнада за коришћење шума и шумског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0,02</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741531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 xml:space="preserve">Комунална такса за коришћење простора на јавним површинама или испред пословног простора у </w:t>
            </w:r>
            <w:r>
              <w:rPr>
                <w:color w:val="000000"/>
                <w:sz w:val="16"/>
                <w:szCs w:val="16"/>
              </w:rPr>
              <w:lastRenderedPageBreak/>
              <w:t>пословне сврхе, осим ради продаје штампе, књига и других публикација, производа старих и уметничких заната и домаће радиности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lastRenderedPageBreak/>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0,12</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741596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Накнада за коришћење дрвета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0,12</w:t>
            </w:r>
          </w:p>
        </w:tc>
      </w:tr>
      <w:tr w:rsidR="00EF138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741000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ПРИХОДИ ОД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15.630.000,00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15.630.000,00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3,66</w:t>
            </w:r>
          </w:p>
        </w:tc>
      </w:tr>
      <w:bookmarkStart w:id="100" w:name="_Toc742000"/>
      <w:bookmarkEnd w:id="100"/>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"742000" \f C \l "2"</w:instrText>
            </w:r>
            <w:r>
              <w:fldChar w:fldCharType="end"/>
            </w:r>
          </w:p>
          <w:p w:rsidR="00EF1380" w:rsidRDefault="00647F69">
            <w:pPr>
              <w:jc w:val="center"/>
              <w:rPr>
                <w:color w:val="000000"/>
                <w:sz w:val="16"/>
                <w:szCs w:val="16"/>
              </w:rPr>
            </w:pPr>
            <w:r>
              <w:rPr>
                <w:color w:val="000000"/>
                <w:sz w:val="16"/>
                <w:szCs w:val="16"/>
              </w:rPr>
              <w:t>742126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Накнада по основу конверзије права коришћења у право својине у корист Републике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742152</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0,12</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742154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Накнада по основу конверзије права коришћења у право својине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742155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0,02</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742156</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2,34</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742251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Општинске административне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742253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Накнада за уређивање грађевинског земљишта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0,59</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742255</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Такса за озакоњење објеката у корист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0,23</w:t>
            </w:r>
          </w:p>
        </w:tc>
      </w:tr>
      <w:tr w:rsidR="00EF138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742000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ПРИХОДИ ОД ПРОДАЈЕ ДОБАРА И УСЛУГА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14.190.000,00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14.190.000,00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3,33</w:t>
            </w:r>
          </w:p>
        </w:tc>
      </w:tr>
      <w:bookmarkStart w:id="101" w:name="_Toc743000"/>
      <w:bookmarkEnd w:id="101"/>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"743000" \f C \l "2"</w:instrText>
            </w:r>
            <w:r>
              <w:fldChar w:fldCharType="end"/>
            </w:r>
          </w:p>
          <w:p w:rsidR="00EF1380" w:rsidRDefault="00647F69">
            <w:pPr>
              <w:jc w:val="center"/>
              <w:rPr>
                <w:color w:val="000000"/>
                <w:sz w:val="16"/>
                <w:szCs w:val="16"/>
              </w:rPr>
            </w:pPr>
            <w:r>
              <w:rPr>
                <w:color w:val="000000"/>
                <w:sz w:val="16"/>
                <w:szCs w:val="16"/>
              </w:rPr>
              <w:t>743324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0,94</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743353</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Приходи од новчаних казни за прекршаје по прекршајном налогу и казни изречених у управном поступку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743000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НОВЧАНЕ КАЗНЕ И ОДУЗЕТА ИМОВИНСКА КОРИСТ</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4.050.000,00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0,95</w:t>
            </w:r>
          </w:p>
        </w:tc>
      </w:tr>
      <w:bookmarkStart w:id="102" w:name="_Toc744000"/>
      <w:bookmarkEnd w:id="102"/>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"744000" \f C \l "2"</w:instrText>
            </w:r>
            <w:r>
              <w:fldChar w:fldCharType="end"/>
            </w:r>
          </w:p>
          <w:p w:rsidR="00EF1380" w:rsidRDefault="00647F69">
            <w:pPr>
              <w:jc w:val="center"/>
              <w:rPr>
                <w:color w:val="000000"/>
                <w:sz w:val="16"/>
                <w:szCs w:val="16"/>
              </w:rPr>
            </w:pPr>
            <w:r>
              <w:rPr>
                <w:color w:val="000000"/>
                <w:sz w:val="16"/>
                <w:szCs w:val="16"/>
              </w:rPr>
              <w:t>744151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Текући добровољни трансфери од физичких и правних лица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0,02</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744151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Текући добровољни трансфери од физичких и правних лица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3.292.000,00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3.292.000,00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0,77</w:t>
            </w:r>
          </w:p>
        </w:tc>
      </w:tr>
      <w:tr w:rsidR="00EF138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744000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ДОБРОВОЉНИ ТРАНСФЕРИ ОД ФИЗИЧКИХ И ПРАВНИХ ЛИЦА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3.372.000,00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3.372.000,00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0,79</w:t>
            </w:r>
          </w:p>
        </w:tc>
      </w:tr>
      <w:bookmarkStart w:id="103" w:name="_Toc745000"/>
      <w:bookmarkEnd w:id="103"/>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"745000" \f C \l "2"</w:instrText>
            </w:r>
            <w:r>
              <w:fldChar w:fldCharType="end"/>
            </w:r>
          </w:p>
          <w:p w:rsidR="00EF1380" w:rsidRDefault="00647F69">
            <w:pPr>
              <w:jc w:val="center"/>
              <w:rPr>
                <w:color w:val="000000"/>
                <w:sz w:val="16"/>
                <w:szCs w:val="16"/>
              </w:rPr>
            </w:pPr>
            <w:r>
              <w:rPr>
                <w:color w:val="000000"/>
                <w:sz w:val="16"/>
                <w:szCs w:val="16"/>
              </w:rPr>
              <w:t>745151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Остали приходи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0,47</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745151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Остали приходи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1.690.000,00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1.690.000,00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0,40</w:t>
            </w:r>
          </w:p>
        </w:tc>
      </w:tr>
      <w:tr w:rsidR="00EF138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745000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МЕШОВИТИ И НЕОДРЕЂЕНИ ПРИХОДИ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1.690.000,00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3.690.000,00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0,86</w:t>
            </w:r>
          </w:p>
        </w:tc>
      </w:tr>
      <w:bookmarkStart w:id="104" w:name="_Toc772000"/>
      <w:bookmarkEnd w:id="104"/>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"772000" \f C \l "2"</w:instrText>
            </w:r>
            <w:r>
              <w:fldChar w:fldCharType="end"/>
            </w:r>
          </w:p>
          <w:p w:rsidR="00EF1380" w:rsidRDefault="00647F69">
            <w:pPr>
              <w:jc w:val="center"/>
              <w:rPr>
                <w:color w:val="000000"/>
                <w:sz w:val="16"/>
                <w:szCs w:val="16"/>
              </w:rPr>
            </w:pPr>
            <w:r>
              <w:rPr>
                <w:color w:val="000000"/>
                <w:sz w:val="16"/>
                <w:szCs w:val="16"/>
              </w:rPr>
              <w:t>772114</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Меморандумске ставке за рефундацију расхода буџета општине из претходне године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0,02</w:t>
            </w:r>
          </w:p>
        </w:tc>
      </w:tr>
      <w:tr w:rsidR="00EF138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772000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МЕМОРАНДУМСКЕ СТАВКЕ ЗА РЕФУНДАЦИЈУ РАСХОДА ИЗ ПРЕТХОДНЕ ГОДИНЕ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0,02</w:t>
            </w:r>
          </w:p>
        </w:tc>
      </w:tr>
      <w:bookmarkStart w:id="105" w:name="_Toc811000"/>
      <w:bookmarkEnd w:id="105"/>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"811000" \f C \l "2"</w:instrText>
            </w:r>
            <w:r>
              <w:fldChar w:fldCharType="end"/>
            </w:r>
          </w:p>
          <w:p w:rsidR="00EF1380" w:rsidRDefault="00647F69">
            <w:pPr>
              <w:jc w:val="center"/>
              <w:rPr>
                <w:color w:val="000000"/>
                <w:sz w:val="16"/>
                <w:szCs w:val="16"/>
              </w:rPr>
            </w:pPr>
            <w:r>
              <w:rPr>
                <w:color w:val="000000"/>
                <w:sz w:val="16"/>
                <w:szCs w:val="16"/>
              </w:rPr>
              <w:t>811151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Примања од продаје непокретности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4,69</w:t>
            </w:r>
          </w:p>
        </w:tc>
      </w:tr>
      <w:tr w:rsidR="00EF138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811000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ПРИМАЊА ОД ПРОДАЈЕ НЕПОКРЕТНОСТИ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20.000.000,00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4,69</w:t>
            </w:r>
          </w:p>
        </w:tc>
      </w:tr>
      <w:bookmarkStart w:id="106" w:name="_Toc841000"/>
      <w:bookmarkEnd w:id="106"/>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"841000" \f C \l "2"</w:instrText>
            </w:r>
            <w:r>
              <w:fldChar w:fldCharType="end"/>
            </w:r>
          </w:p>
          <w:p w:rsidR="00EF1380" w:rsidRDefault="00647F69">
            <w:pPr>
              <w:jc w:val="center"/>
              <w:rPr>
                <w:color w:val="000000"/>
                <w:sz w:val="16"/>
                <w:szCs w:val="16"/>
              </w:rPr>
            </w:pPr>
            <w:r>
              <w:rPr>
                <w:color w:val="000000"/>
                <w:sz w:val="16"/>
                <w:szCs w:val="16"/>
              </w:rPr>
              <w:t>841151</w:t>
            </w:r>
          </w:p>
        </w:tc>
        <w:tc>
          <w:tcPr>
            <w:tcW w:w="71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Примања од продаје земљишта у корист нивоа општина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6.500.000,00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1,52</w:t>
            </w:r>
          </w:p>
        </w:tc>
      </w:tr>
      <w:tr w:rsidR="00EF138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841000</w:t>
            </w:r>
          </w:p>
        </w:tc>
        <w:tc>
          <w:tcPr>
            <w:tcW w:w="71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ПРИМАЊА ОД ПРОДАЈЕ ЗЕМЉИШТА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6.500.000,00</w:t>
            </w:r>
          </w:p>
        </w:tc>
        <w:tc>
          <w:tcPr>
            <w:tcW w:w="15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1,52</w:t>
            </w:r>
          </w:p>
        </w:tc>
      </w:tr>
      <w:tr w:rsidR="00EF1380">
        <w:tc>
          <w:tcPr>
            <w:tcW w:w="801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409.354.553,00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1.690.000,00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15.632.000,00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426.676.553,00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w:t>
            </w:r>
          </w:p>
        </w:tc>
      </w:tr>
    </w:tbl>
    <w:p w:rsidR="00EF1380" w:rsidRDefault="00EF1380">
      <w:pPr>
        <w:rPr>
          <w:color w:val="000000"/>
        </w:rPr>
      </w:pPr>
    </w:p>
    <w:p w:rsidR="00EF1380" w:rsidRDefault="00EF1380">
      <w:pPr>
        <w:sectPr w:rsidR="00EF1380">
          <w:headerReference w:type="default" r:id="rId23"/>
          <w:footerReference w:type="default" r:id="rId24"/>
          <w:pgSz w:w="16837" w:h="11905" w:orient="landscape"/>
          <w:pgMar w:top="360" w:right="360" w:bottom="360" w:left="360" w:header="360" w:footer="360" w:gutter="0"/>
          <w:cols w:space="720"/>
        </w:sectPr>
      </w:pPr>
    </w:p>
    <w:p w:rsidR="00EF1380" w:rsidRDefault="00EF1380">
      <w:pPr>
        <w:rPr>
          <w:vanish/>
        </w:rPr>
      </w:pPr>
      <w:bookmarkStart w:id="107" w:name="__bookmark_39"/>
      <w:bookmarkEnd w:id="107"/>
    </w:p>
    <w:tbl>
      <w:tblPr>
        <w:tblW w:w="16117" w:type="dxa"/>
        <w:tblLayout w:type="fixed"/>
        <w:tblLook w:val="01E0" w:firstRow="1" w:lastRow="1" w:firstColumn="1" w:lastColumn="1" w:noHBand="0" w:noVBand="0"/>
      </w:tblPr>
      <w:tblGrid>
        <w:gridCol w:w="900"/>
        <w:gridCol w:w="7642"/>
        <w:gridCol w:w="1650"/>
        <w:gridCol w:w="1650"/>
        <w:gridCol w:w="1650"/>
        <w:gridCol w:w="1650"/>
        <w:gridCol w:w="975"/>
      </w:tblGrid>
      <w:tr w:rsidR="00EF1380">
        <w:trPr>
          <w:trHeight w:val="230"/>
          <w:tblHeader/>
        </w:trPr>
        <w:tc>
          <w:tcPr>
            <w:tcW w:w="16117" w:type="dxa"/>
            <w:gridSpan w:val="7"/>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EF1380">
              <w:trPr>
                <w:jc w:val="center"/>
              </w:trPr>
              <w:tc>
                <w:tcPr>
                  <w:tcW w:w="5808" w:type="dxa"/>
                  <w:tcMar>
                    <w:top w:w="0" w:type="dxa"/>
                    <w:left w:w="0" w:type="dxa"/>
                    <w:bottom w:w="0" w:type="dxa"/>
                    <w:right w:w="0" w:type="dxa"/>
                  </w:tcMar>
                </w:tcPr>
                <w:p w:rsidR="00EF1380" w:rsidRDefault="00EF1380">
                  <w:pPr>
                    <w:spacing w:line="1" w:lineRule="auto"/>
                    <w:jc w:val="center"/>
                  </w:pPr>
                </w:p>
              </w:tc>
              <w:tc>
                <w:tcPr>
                  <w:tcW w:w="4500" w:type="dxa"/>
                  <w:tcMar>
                    <w:top w:w="0" w:type="dxa"/>
                    <w:left w:w="0" w:type="dxa"/>
                    <w:bottom w:w="0" w:type="dxa"/>
                    <w:right w:w="0" w:type="dxa"/>
                  </w:tcMar>
                </w:tcPr>
                <w:p w:rsidR="00EF1380" w:rsidRDefault="00647F69">
                  <w:pPr>
                    <w:jc w:val="center"/>
                    <w:rPr>
                      <w:b/>
                      <w:bCs/>
                      <w:color w:val="000000"/>
                      <w:sz w:val="24"/>
                      <w:szCs w:val="24"/>
                    </w:rPr>
                  </w:pPr>
                  <w:r>
                    <w:rPr>
                      <w:b/>
                      <w:bCs/>
                      <w:color w:val="000000"/>
                      <w:sz w:val="24"/>
                      <w:szCs w:val="24"/>
                    </w:rPr>
                    <w:t>ИЗДАЦИ БУЏЕТА ПО НАМЕНАМА</w:t>
                  </w:r>
                </w:p>
              </w:tc>
              <w:tc>
                <w:tcPr>
                  <w:tcW w:w="5809" w:type="dxa"/>
                  <w:tcMar>
                    <w:top w:w="0" w:type="dxa"/>
                    <w:left w:w="0" w:type="dxa"/>
                    <w:bottom w:w="0" w:type="dxa"/>
                    <w:right w:w="0" w:type="dxa"/>
                  </w:tcMar>
                </w:tcPr>
                <w:p w:rsidR="00EF1380" w:rsidRDefault="00EF1380">
                  <w:pPr>
                    <w:spacing w:line="1" w:lineRule="auto"/>
                    <w:jc w:val="center"/>
                  </w:pPr>
                </w:p>
              </w:tc>
            </w:tr>
            <w:tr w:rsidR="00EF1380">
              <w:trPr>
                <w:jc w:val="center"/>
              </w:trPr>
              <w:tc>
                <w:tcPr>
                  <w:tcW w:w="5808" w:type="dxa"/>
                  <w:tcMar>
                    <w:top w:w="0" w:type="dxa"/>
                    <w:left w:w="0" w:type="dxa"/>
                    <w:bottom w:w="0" w:type="dxa"/>
                    <w:right w:w="0" w:type="dxa"/>
                  </w:tcMar>
                </w:tcPr>
                <w:p w:rsidR="00EF1380" w:rsidRDefault="00647F69">
                  <w:pPr>
                    <w:rPr>
                      <w:b/>
                      <w:bCs/>
                      <w:color w:val="000000"/>
                      <w:sz w:val="16"/>
                      <w:szCs w:val="16"/>
                    </w:rPr>
                  </w:pPr>
                  <w:r>
                    <w:rPr>
                      <w:b/>
                      <w:bCs/>
                      <w:color w:val="000000"/>
                      <w:sz w:val="16"/>
                      <w:szCs w:val="16"/>
                    </w:rPr>
                    <w:t>0     БУЏЕТ ОПШТИНЕ КОСЈЕРИЋ</w:t>
                  </w:r>
                </w:p>
              </w:tc>
              <w:tc>
                <w:tcPr>
                  <w:tcW w:w="4500" w:type="dxa"/>
                  <w:tcMar>
                    <w:top w:w="0" w:type="dxa"/>
                    <w:left w:w="0" w:type="dxa"/>
                    <w:bottom w:w="0" w:type="dxa"/>
                    <w:right w:w="0" w:type="dxa"/>
                  </w:tcMar>
                </w:tcPr>
                <w:p w:rsidR="00EF1380" w:rsidRDefault="00647F69">
                  <w:pPr>
                    <w:jc w:val="center"/>
                    <w:rPr>
                      <w:b/>
                      <w:bCs/>
                      <w:color w:val="000000"/>
                    </w:rPr>
                  </w:pPr>
                  <w:r>
                    <w:rPr>
                      <w:b/>
                      <w:bCs/>
                      <w:color w:val="000000"/>
                    </w:rPr>
                    <w:t>2021</w:t>
                  </w:r>
                </w:p>
              </w:tc>
              <w:tc>
                <w:tcPr>
                  <w:tcW w:w="5809" w:type="dxa"/>
                  <w:tcMar>
                    <w:top w:w="0" w:type="dxa"/>
                    <w:left w:w="0" w:type="dxa"/>
                    <w:bottom w:w="0" w:type="dxa"/>
                    <w:right w:w="0" w:type="dxa"/>
                  </w:tcMar>
                </w:tcPr>
                <w:p w:rsidR="00EF1380" w:rsidRDefault="00EF1380">
                  <w:pPr>
                    <w:spacing w:line="1" w:lineRule="auto"/>
                    <w:jc w:val="center"/>
                  </w:pPr>
                </w:p>
              </w:tc>
            </w:tr>
          </w:tbl>
          <w:p w:rsidR="00EF1380" w:rsidRDefault="00EF1380">
            <w:pPr>
              <w:spacing w:line="1" w:lineRule="auto"/>
            </w:pPr>
          </w:p>
        </w:tc>
      </w:tr>
      <w:tr w:rsidR="00EF1380">
        <w:trPr>
          <w:trHeight w:hRule="exact" w:val="225"/>
          <w:tblHeader/>
        </w:trPr>
        <w:tc>
          <w:tcPr>
            <w:tcW w:w="16117" w:type="dxa"/>
            <w:gridSpan w:val="7"/>
            <w:vMerge w:val="restart"/>
            <w:tcBorders>
              <w:bottom w:val="single" w:sz="6" w:space="0" w:color="000000"/>
            </w:tcBorders>
            <w:tcMar>
              <w:top w:w="0" w:type="dxa"/>
              <w:left w:w="0" w:type="dxa"/>
              <w:bottom w:w="0" w:type="dxa"/>
              <w:right w:w="0" w:type="dxa"/>
            </w:tcMar>
          </w:tcPr>
          <w:p w:rsidR="00EF1380" w:rsidRDefault="00EF1380">
            <w:pPr>
              <w:spacing w:line="1" w:lineRule="auto"/>
              <w:jc w:val="center"/>
            </w:pPr>
          </w:p>
        </w:tc>
      </w:tr>
      <w:tr w:rsidR="00EF1380">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Економ. класиф.</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буџета</w:t>
            </w:r>
          </w:p>
          <w:p w:rsidR="00EF1380" w:rsidRDefault="00647F6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Структура</w:t>
            </w:r>
          </w:p>
          <w:p w:rsidR="00EF1380" w:rsidRDefault="00647F69">
            <w:pPr>
              <w:jc w:val="center"/>
              <w:rPr>
                <w:b/>
                <w:bCs/>
                <w:color w:val="000000"/>
                <w:sz w:val="16"/>
                <w:szCs w:val="16"/>
              </w:rPr>
            </w:pPr>
            <w:r>
              <w:rPr>
                <w:b/>
                <w:bCs/>
                <w:color w:val="000000"/>
                <w:sz w:val="16"/>
                <w:szCs w:val="16"/>
              </w:rPr>
              <w:t>( % )</w:t>
            </w:r>
          </w:p>
        </w:tc>
      </w:tr>
      <w:tr w:rsidR="00EF1380">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1</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6</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7</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"0 БУЏЕТ ОПШТИНЕ КОСЈЕРИЋ" \f C \l "1"</w:instrText>
            </w:r>
            <w:r>
              <w:fldChar w:fldCharType="end"/>
            </w:r>
          </w:p>
          <w:bookmarkStart w:id="108" w:name="_Toc410000_РАСХОДИ_ЗА_ЗАПОСЛЕНЕ"/>
          <w:bookmarkEnd w:id="108"/>
          <w:p w:rsidR="00EF1380" w:rsidRDefault="003B6610">
            <w:pPr>
              <w:rPr>
                <w:vanish/>
              </w:rPr>
            </w:pPr>
            <w:r>
              <w:fldChar w:fldCharType="begin"/>
            </w:r>
            <w:r w:rsidR="00647F69">
              <w:instrText>TC "410000 РАСХОДИ ЗА ЗАПОСЛЕНЕ" \f C \l "2"</w:instrText>
            </w:r>
            <w:r>
              <w:fldChar w:fldCharType="end"/>
            </w:r>
          </w:p>
          <w:p w:rsidR="00EF1380" w:rsidRDefault="00647F69">
            <w:pPr>
              <w:jc w:val="center"/>
              <w:rPr>
                <w:color w:val="000000"/>
                <w:sz w:val="16"/>
                <w:szCs w:val="16"/>
              </w:rPr>
            </w:pPr>
            <w:r>
              <w:rPr>
                <w:color w:val="000000"/>
                <w:sz w:val="16"/>
                <w:szCs w:val="16"/>
              </w:rPr>
              <w:t>411000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73.877.000,00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2.318.000,00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76.195.000,00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17,86</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12.289.753,00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12.731.753,00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2,98</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0,08</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6.912.000,00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7.032.000,00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1,65</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8.297.000,00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8.297.000,00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1,94</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2.440.000,00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0,57</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417000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ПОСЛАНИЧКИ ДОДАТАК</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0,54</w:t>
            </w:r>
          </w:p>
        </w:tc>
      </w:tr>
      <w:tr w:rsidR="00EF138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410000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РАСХОДИ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106.445.753,00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2.760.000,00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109.325.753,00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25,62</w:t>
            </w:r>
          </w:p>
        </w:tc>
      </w:tr>
      <w:bookmarkStart w:id="109" w:name="_Toc420000_КОРИШЋЕЊЕ_УСЛУГА_И_РОБА"/>
      <w:bookmarkEnd w:id="109"/>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"420000 КОРИШЋЕЊЕ УСЛУГА И РОБА" \f C \l "2"</w:instrText>
            </w:r>
            <w:r>
              <w:fldChar w:fldCharType="end"/>
            </w:r>
          </w:p>
          <w:p w:rsidR="00EF1380" w:rsidRDefault="00647F69">
            <w:pPr>
              <w:jc w:val="center"/>
              <w:rPr>
                <w:color w:val="000000"/>
                <w:sz w:val="16"/>
                <w:szCs w:val="16"/>
              </w:rPr>
            </w:pPr>
            <w:r>
              <w:rPr>
                <w:color w:val="000000"/>
                <w:sz w:val="16"/>
                <w:szCs w:val="16"/>
              </w:rPr>
              <w:t>421000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67.909.200,00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68.137.200,00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15,97</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12.749.000,00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2,99</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38.603.000,00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41.881.000,00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9,82</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19.462.000,00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20.232.000,00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4,74</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47.969.000,00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48.263.000,00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11,31</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18.853.000,00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19.158.000,00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4,49</w:t>
            </w:r>
          </w:p>
        </w:tc>
      </w:tr>
      <w:tr w:rsidR="00EF138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420000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КОРИШЋЕЊЕ УСЛУГА И РОБА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205.356.200,00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1.192.000,00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3.872.000,00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210.420.200,00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49,32</w:t>
            </w:r>
          </w:p>
        </w:tc>
      </w:tr>
      <w:bookmarkStart w:id="110" w:name="_Toc440000_ОТПЛАТА_КАМАТА_И_ПРАТЕЋИ_ТРОШ"/>
      <w:bookmarkEnd w:id="110"/>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"440000 ОТПЛАТА КАМАТА И ПРАТЕЋИ ТРОШКОВИ ЗАДУЖИВАЊА" \f C \l "2"</w:instrText>
            </w:r>
            <w:r>
              <w:fldChar w:fldCharType="end"/>
            </w:r>
          </w:p>
          <w:p w:rsidR="00EF1380" w:rsidRDefault="00647F69">
            <w:pPr>
              <w:jc w:val="center"/>
              <w:rPr>
                <w:color w:val="000000"/>
                <w:sz w:val="16"/>
                <w:szCs w:val="16"/>
              </w:rPr>
            </w:pPr>
            <w:r>
              <w:rPr>
                <w:color w:val="000000"/>
                <w:sz w:val="16"/>
                <w:szCs w:val="16"/>
              </w:rPr>
              <w:t>441000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ОТПЛАТА ДОМАЋИХ КАМАТА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1.824.000,00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1.829.000,00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0,43</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444000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ПРАТЕЋИ ТРОШКОВИ ЗАДУЖИВАЊА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0,11</w:t>
            </w:r>
          </w:p>
        </w:tc>
      </w:tr>
      <w:tr w:rsidR="00EF138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440000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ОТПЛАТА КАМАТА И ПРАТЕЋИ ТРОШКОВИ ЗАДУЖИВАЊА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2.274.000,00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2.279.000,00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0,53</w:t>
            </w:r>
          </w:p>
        </w:tc>
      </w:tr>
      <w:bookmarkStart w:id="111" w:name="_Toc450000_СУБВЕНЦИЈЕ"/>
      <w:bookmarkEnd w:id="111"/>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"450000 СУБВЕНЦИЈЕ" \f C \l "2"</w:instrText>
            </w:r>
            <w:r>
              <w:fldChar w:fldCharType="end"/>
            </w:r>
          </w:p>
          <w:p w:rsidR="00EF1380" w:rsidRDefault="00647F69">
            <w:pPr>
              <w:jc w:val="center"/>
              <w:rPr>
                <w:color w:val="000000"/>
                <w:sz w:val="16"/>
                <w:szCs w:val="16"/>
              </w:rPr>
            </w:pPr>
            <w:r>
              <w:rPr>
                <w:color w:val="000000"/>
                <w:sz w:val="16"/>
                <w:szCs w:val="16"/>
              </w:rPr>
              <w:t>451000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2,09</w:t>
            </w:r>
          </w:p>
        </w:tc>
      </w:tr>
      <w:tr w:rsidR="00EF138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450000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СУБВЕНЦИЈЕ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8.900.000,00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8.900.000,00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2,09</w:t>
            </w:r>
          </w:p>
        </w:tc>
      </w:tr>
      <w:bookmarkStart w:id="112" w:name="_Toc460000_ДОНАЦИЈЕ,_ДОТАЦИЈЕ_И_ТРАНСФЕР"/>
      <w:bookmarkEnd w:id="112"/>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"460000 ДОНАЦИЈЕ, ДОТАЦИЈЕ И ТРАНСФЕРИ" \f C \l "2"</w:instrText>
            </w:r>
            <w:r>
              <w:fldChar w:fldCharType="end"/>
            </w:r>
          </w:p>
          <w:p w:rsidR="00EF1380" w:rsidRDefault="00647F69">
            <w:pPr>
              <w:jc w:val="center"/>
              <w:rPr>
                <w:color w:val="000000"/>
                <w:sz w:val="16"/>
                <w:szCs w:val="16"/>
              </w:rPr>
            </w:pPr>
            <w:r>
              <w:rPr>
                <w:color w:val="000000"/>
                <w:sz w:val="16"/>
                <w:szCs w:val="16"/>
              </w:rPr>
              <w:t>463000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0,07</w:t>
            </w:r>
          </w:p>
        </w:tc>
      </w:tr>
      <w:tr w:rsidR="00EF138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460000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ДОНАЦИЈЕ,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0,07</w:t>
            </w:r>
          </w:p>
        </w:tc>
      </w:tr>
      <w:bookmarkStart w:id="113" w:name="_Toc470000_СОЦИЈАЛНО_ОСИГУРАЊЕ_И_СОЦИЈАЛ"/>
      <w:bookmarkEnd w:id="113"/>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"470000 СОЦИЈАЛНО ОСИГУРАЊЕ И СОЦИЈАЛНА ЗАШТИТА" \f C \l "2"</w:instrText>
            </w:r>
            <w:r>
              <w:fldChar w:fldCharType="end"/>
            </w:r>
          </w:p>
          <w:p w:rsidR="00EF1380" w:rsidRDefault="00647F69">
            <w:pPr>
              <w:jc w:val="center"/>
              <w:rPr>
                <w:color w:val="000000"/>
                <w:sz w:val="16"/>
                <w:szCs w:val="16"/>
              </w:rPr>
            </w:pPr>
            <w:r>
              <w:rPr>
                <w:color w:val="000000"/>
                <w:sz w:val="16"/>
                <w:szCs w:val="16"/>
              </w:rPr>
              <w:t>472000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21.997.000,00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21.997.000,00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5,16</w:t>
            </w:r>
          </w:p>
        </w:tc>
      </w:tr>
      <w:tr w:rsidR="00EF138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470000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СОЦИЈАЛНО ОСИГУРАЊЕ И СОЦИЈАЛНА ЗАШТИТА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21.997.000,00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21.997.000,00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5,16</w:t>
            </w:r>
          </w:p>
        </w:tc>
      </w:tr>
      <w:bookmarkStart w:id="114" w:name="_Toc480000_ОСТАЛИ_РАСХОДИ"/>
      <w:bookmarkEnd w:id="114"/>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"480000 ОСТАЛИ РАСХОДИ" \f C \l "2"</w:instrText>
            </w:r>
            <w:r>
              <w:fldChar w:fldCharType="end"/>
            </w:r>
          </w:p>
          <w:p w:rsidR="00EF1380" w:rsidRDefault="00647F69">
            <w:pPr>
              <w:jc w:val="center"/>
              <w:rPr>
                <w:color w:val="000000"/>
                <w:sz w:val="16"/>
                <w:szCs w:val="16"/>
              </w:rPr>
            </w:pPr>
            <w:r>
              <w:rPr>
                <w:color w:val="000000"/>
                <w:sz w:val="16"/>
                <w:szCs w:val="16"/>
              </w:rPr>
              <w:t>481000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12.770.000,00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2,99</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482000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694.000,00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0,16</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483000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1,29</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484000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0,94</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485000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0,05</w:t>
            </w:r>
          </w:p>
        </w:tc>
      </w:tr>
      <w:tr w:rsidR="00EF138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480000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ОСТАЛИ РАСХОДИ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23.108.000,00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23.164.000,00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5,43</w:t>
            </w:r>
          </w:p>
        </w:tc>
      </w:tr>
      <w:bookmarkStart w:id="115" w:name="_Toc490000_АДМИНИСТРАТИВНИ_ТРАНСФЕРИ_ИЗ_"/>
      <w:bookmarkEnd w:id="115"/>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rsidR="00EF1380" w:rsidRDefault="00647F69">
            <w:pPr>
              <w:jc w:val="center"/>
              <w:rPr>
                <w:color w:val="000000"/>
                <w:sz w:val="16"/>
                <w:szCs w:val="16"/>
              </w:rPr>
            </w:pPr>
            <w:r>
              <w:rPr>
                <w:color w:val="000000"/>
                <w:sz w:val="16"/>
                <w:szCs w:val="16"/>
              </w:rPr>
              <w:t>499000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0,16</w:t>
            </w:r>
          </w:p>
        </w:tc>
      </w:tr>
      <w:tr w:rsidR="00EF138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490000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0,16</w:t>
            </w:r>
          </w:p>
        </w:tc>
      </w:tr>
      <w:bookmarkStart w:id="116" w:name="_Toc510000_ОСНОВНА_СРЕДСТВА"/>
      <w:bookmarkEnd w:id="116"/>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"510000 ОСНОВНА СРЕДСТВА" \f C \l "2"</w:instrText>
            </w:r>
            <w:r>
              <w:fldChar w:fldCharType="end"/>
            </w:r>
          </w:p>
          <w:p w:rsidR="00EF1380" w:rsidRDefault="00647F69">
            <w:pPr>
              <w:jc w:val="center"/>
              <w:rPr>
                <w:color w:val="000000"/>
                <w:sz w:val="16"/>
                <w:szCs w:val="16"/>
              </w:rPr>
            </w:pPr>
            <w:r>
              <w:rPr>
                <w:color w:val="000000"/>
                <w:sz w:val="16"/>
                <w:szCs w:val="16"/>
              </w:rPr>
              <w:t>511000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16.186.000,00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25.246.000,00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5,92</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3.701.600,00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3.936.600,00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0,92</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378.000,00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0,09</w:t>
            </w:r>
          </w:p>
        </w:tc>
      </w:tr>
      <w:tr w:rsidR="00EF138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510000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ОСНОВНА СРЕДСТВА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20.243.600,00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317.000,00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29.560.600,00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6,93</w:t>
            </w:r>
          </w:p>
        </w:tc>
      </w:tr>
      <w:bookmarkStart w:id="117" w:name="_Toc540000_ПРИРОДНА_ИМОВИНА"/>
      <w:bookmarkEnd w:id="117"/>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"540000 ПРИРОДНА ИМОВИНА" \f C \l "2"</w:instrText>
            </w:r>
            <w:r>
              <w:fldChar w:fldCharType="end"/>
            </w:r>
          </w:p>
          <w:p w:rsidR="00EF1380" w:rsidRDefault="00647F69">
            <w:pPr>
              <w:jc w:val="center"/>
              <w:rPr>
                <w:color w:val="000000"/>
                <w:sz w:val="16"/>
                <w:szCs w:val="16"/>
              </w:rPr>
            </w:pPr>
            <w:r>
              <w:rPr>
                <w:color w:val="000000"/>
                <w:sz w:val="16"/>
                <w:szCs w:val="16"/>
              </w:rPr>
              <w:t>541000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1,10</w:t>
            </w:r>
          </w:p>
        </w:tc>
      </w:tr>
      <w:tr w:rsidR="00EF138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540000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ПРИРОДНА ИМОВИНА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4.700.000,00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1,10</w:t>
            </w:r>
          </w:p>
        </w:tc>
      </w:tr>
      <w:bookmarkStart w:id="118" w:name="_Toc610000_ОТПЛАТА_ГЛАВНИЦЕ"/>
      <w:bookmarkEnd w:id="118"/>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"610000 ОТПЛАТА ГЛАВНИЦЕ" \f C \l "2"</w:instrText>
            </w:r>
            <w:r>
              <w:fldChar w:fldCharType="end"/>
            </w:r>
          </w:p>
          <w:p w:rsidR="00EF1380" w:rsidRDefault="00647F69">
            <w:pPr>
              <w:jc w:val="center"/>
              <w:rPr>
                <w:color w:val="000000"/>
                <w:sz w:val="16"/>
                <w:szCs w:val="16"/>
              </w:rPr>
            </w:pPr>
            <w:r>
              <w:rPr>
                <w:color w:val="000000"/>
                <w:sz w:val="16"/>
                <w:szCs w:val="16"/>
              </w:rPr>
              <w:t>611000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ОТПЛАТА ГЛАВНИЦЕ ДОМАЋИМ КРЕДИТОРИМА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14.400.000,00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3,37</w:t>
            </w:r>
          </w:p>
        </w:tc>
      </w:tr>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614000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ОТПЛАТА ГЛАВНИЦЕ ЗА ФИНАНСИЈСКИ ЛИЗИНГ</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0,11</w:t>
            </w:r>
          </w:p>
        </w:tc>
      </w:tr>
      <w:tr w:rsidR="00EF138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610000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ОТПЛАТА ГЛАВНИЦЕ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14.850.000,00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14.850.000,00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3,48</w:t>
            </w:r>
          </w:p>
        </w:tc>
      </w:tr>
      <w:bookmarkStart w:id="119" w:name="_Toc620000_НАБАВКА_ФИНАНСИЈСКЕ_ИМОВИНЕ"/>
      <w:bookmarkEnd w:id="119"/>
      <w:tr w:rsidR="00EF1380">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"620000 НАБАВКА ФИНАНСИЈСКЕ ИМОВИНЕ" \f C \l "2"</w:instrText>
            </w:r>
            <w:r>
              <w:fldChar w:fldCharType="end"/>
            </w:r>
          </w:p>
          <w:p w:rsidR="00EF1380" w:rsidRDefault="00647F69">
            <w:pPr>
              <w:jc w:val="center"/>
              <w:rPr>
                <w:color w:val="000000"/>
                <w:sz w:val="16"/>
                <w:szCs w:val="16"/>
              </w:rPr>
            </w:pPr>
            <w:r>
              <w:rPr>
                <w:color w:val="000000"/>
                <w:sz w:val="16"/>
                <w:szCs w:val="16"/>
              </w:rPr>
              <w:t>621000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НАБАВКА ДОМАЋЕ ФИНАНСИЈСКЕ ИМОВИНЕ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0,12</w:t>
            </w:r>
          </w:p>
        </w:tc>
      </w:tr>
      <w:tr w:rsidR="00EF1380">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lastRenderedPageBreak/>
              <w:t>620000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НАБАВКА ФИНАНСИЈСКЕ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0,12</w:t>
            </w:r>
          </w:p>
        </w:tc>
      </w:tr>
      <w:tr w:rsidR="00EF1380">
        <w:tc>
          <w:tcPr>
            <w:tcW w:w="854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409.354.553,00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1.690.000,00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15.632.000,00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426.676.553,00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w:t>
            </w:r>
          </w:p>
        </w:tc>
      </w:tr>
    </w:tbl>
    <w:p w:rsidR="00EF1380" w:rsidRDefault="00EF1380">
      <w:pPr>
        <w:rPr>
          <w:color w:val="000000"/>
        </w:rPr>
      </w:pPr>
    </w:p>
    <w:p w:rsidR="00EF1380" w:rsidRDefault="00EF1380">
      <w:pPr>
        <w:sectPr w:rsidR="00EF1380">
          <w:headerReference w:type="default" r:id="rId25"/>
          <w:footerReference w:type="default" r:id="rId26"/>
          <w:pgSz w:w="16837" w:h="11905" w:orient="landscape"/>
          <w:pgMar w:top="360" w:right="360" w:bottom="360" w:left="360" w:header="360" w:footer="360" w:gutter="0"/>
          <w:cols w:space="720"/>
        </w:sectPr>
      </w:pPr>
    </w:p>
    <w:p w:rsidR="00EF1380" w:rsidRDefault="00EF1380">
      <w:pPr>
        <w:rPr>
          <w:vanish/>
        </w:rPr>
      </w:pPr>
      <w:bookmarkStart w:id="120" w:name="__bookmark_40"/>
      <w:bookmarkEnd w:id="120"/>
    </w:p>
    <w:tbl>
      <w:tblPr>
        <w:tblW w:w="16117" w:type="dxa"/>
        <w:tblLayout w:type="fixed"/>
        <w:tblLook w:val="01E0" w:firstRow="1" w:lastRow="1" w:firstColumn="1" w:lastColumn="1" w:noHBand="0" w:noVBand="0"/>
      </w:tblPr>
      <w:tblGrid>
        <w:gridCol w:w="900"/>
        <w:gridCol w:w="6967"/>
        <w:gridCol w:w="1500"/>
        <w:gridCol w:w="975"/>
        <w:gridCol w:w="1500"/>
        <w:gridCol w:w="975"/>
        <w:gridCol w:w="900"/>
        <w:gridCol w:w="1500"/>
        <w:gridCol w:w="900"/>
      </w:tblGrid>
      <w:tr w:rsidR="00EF138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EF1380">
              <w:trPr>
                <w:trHeight w:val="276"/>
                <w:jc w:val="center"/>
              </w:trPr>
              <w:tc>
                <w:tcPr>
                  <w:tcW w:w="16117" w:type="dxa"/>
                  <w:gridSpan w:val="3"/>
                  <w:vMerge w:val="restart"/>
                  <w:tcMar>
                    <w:top w:w="0" w:type="dxa"/>
                    <w:left w:w="0" w:type="dxa"/>
                    <w:bottom w:w="0" w:type="dxa"/>
                    <w:right w:w="0" w:type="dxa"/>
                  </w:tcMar>
                </w:tcPr>
                <w:p w:rsidR="00EF1380" w:rsidRDefault="00647F69">
                  <w:pPr>
                    <w:jc w:val="center"/>
                    <w:rPr>
                      <w:b/>
                      <w:bCs/>
                      <w:color w:val="000000"/>
                      <w:sz w:val="24"/>
                      <w:szCs w:val="24"/>
                    </w:rPr>
                  </w:pPr>
                  <w:r>
                    <w:rPr>
                      <w:b/>
                      <w:bCs/>
                      <w:color w:val="000000"/>
                      <w:sz w:val="24"/>
                      <w:szCs w:val="24"/>
                    </w:rPr>
                    <w:t>УПОРЕДНИ ПЛАНОВИ - РАСХОДИ И ИЗДАЦИ</w:t>
                  </w:r>
                </w:p>
              </w:tc>
            </w:tr>
            <w:tr w:rsidR="00EF1380">
              <w:trPr>
                <w:jc w:val="center"/>
              </w:trPr>
              <w:tc>
                <w:tcPr>
                  <w:tcW w:w="5372" w:type="dxa"/>
                  <w:tcMar>
                    <w:top w:w="0" w:type="dxa"/>
                    <w:left w:w="0" w:type="dxa"/>
                    <w:bottom w:w="0" w:type="dxa"/>
                    <w:right w:w="0" w:type="dxa"/>
                  </w:tcMar>
                </w:tcPr>
                <w:p w:rsidR="00EF1380" w:rsidRDefault="00647F69">
                  <w:pPr>
                    <w:rPr>
                      <w:b/>
                      <w:bCs/>
                      <w:color w:val="000000"/>
                      <w:sz w:val="16"/>
                      <w:szCs w:val="16"/>
                    </w:rPr>
                  </w:pPr>
                  <w:r>
                    <w:rPr>
                      <w:b/>
                      <w:bCs/>
                      <w:color w:val="000000"/>
                      <w:sz w:val="16"/>
                      <w:szCs w:val="16"/>
                    </w:rPr>
                    <w:t>0     БУЏЕТ ОПШТИНЕ КОСЈЕРИЋ</w:t>
                  </w:r>
                </w:p>
              </w:tc>
              <w:tc>
                <w:tcPr>
                  <w:tcW w:w="5372" w:type="dxa"/>
                  <w:tcMar>
                    <w:top w:w="0" w:type="dxa"/>
                    <w:left w:w="0" w:type="dxa"/>
                    <w:bottom w:w="0" w:type="dxa"/>
                    <w:right w:w="0" w:type="dxa"/>
                  </w:tcMar>
                </w:tcPr>
                <w:p w:rsidR="00EF1380" w:rsidRDefault="00647F69">
                  <w:pPr>
                    <w:jc w:val="center"/>
                    <w:rPr>
                      <w:b/>
                      <w:bCs/>
                      <w:color w:val="000000"/>
                    </w:rPr>
                  </w:pPr>
                  <w:r>
                    <w:rPr>
                      <w:b/>
                      <w:bCs/>
                      <w:color w:val="000000"/>
                    </w:rPr>
                    <w:t>2021</w:t>
                  </w:r>
                </w:p>
              </w:tc>
              <w:tc>
                <w:tcPr>
                  <w:tcW w:w="5373" w:type="dxa"/>
                  <w:tcMar>
                    <w:top w:w="0" w:type="dxa"/>
                    <w:left w:w="0" w:type="dxa"/>
                    <w:bottom w:w="0" w:type="dxa"/>
                    <w:right w:w="0" w:type="dxa"/>
                  </w:tcMar>
                </w:tcPr>
                <w:p w:rsidR="00EF1380" w:rsidRDefault="00647F69">
                  <w:pPr>
                    <w:jc w:val="right"/>
                    <w:rPr>
                      <w:color w:val="000000"/>
                      <w:sz w:val="16"/>
                      <w:szCs w:val="16"/>
                    </w:rPr>
                  </w:pPr>
                  <w:r>
                    <w:rPr>
                      <w:color w:val="000000"/>
                      <w:sz w:val="16"/>
                      <w:szCs w:val="16"/>
                    </w:rPr>
                    <w:t>Валута: ДИН</w:t>
                  </w:r>
                </w:p>
              </w:tc>
            </w:tr>
          </w:tbl>
          <w:p w:rsidR="00EF1380" w:rsidRDefault="00EF1380">
            <w:pPr>
              <w:spacing w:line="1" w:lineRule="auto"/>
            </w:pPr>
          </w:p>
        </w:tc>
      </w:tr>
      <w:tr w:rsidR="00EF1380">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EF1380">
            <w:pPr>
              <w:spacing w:line="1" w:lineRule="auto"/>
              <w:jc w:val="center"/>
            </w:pP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План</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Структура у %</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Ребаланс</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Структура у %</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Индекс</w:t>
            </w:r>
          </w:p>
          <w:p w:rsidR="00EF1380" w:rsidRDefault="00647F69">
            <w:pPr>
              <w:jc w:val="center"/>
              <w:rPr>
                <w:b/>
                <w:bCs/>
                <w:color w:val="000000"/>
                <w:sz w:val="16"/>
                <w:szCs w:val="16"/>
              </w:rPr>
            </w:pPr>
            <w:r>
              <w:rPr>
                <w:b/>
                <w:bCs/>
                <w:color w:val="000000"/>
                <w:sz w:val="16"/>
                <w:szCs w:val="16"/>
              </w:rPr>
              <w:t>(2:4)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План за наредну годину</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Индекс</w:t>
            </w:r>
          </w:p>
          <w:p w:rsidR="00EF1380" w:rsidRDefault="00647F69">
            <w:pPr>
              <w:jc w:val="center"/>
              <w:rPr>
                <w:b/>
                <w:bCs/>
                <w:color w:val="000000"/>
                <w:sz w:val="16"/>
                <w:szCs w:val="16"/>
              </w:rPr>
            </w:pPr>
            <w:r>
              <w:rPr>
                <w:b/>
                <w:bCs/>
                <w:color w:val="000000"/>
                <w:sz w:val="16"/>
                <w:szCs w:val="16"/>
              </w:rPr>
              <w:t>(7:2)</w:t>
            </w:r>
          </w:p>
        </w:tc>
      </w:tr>
      <w:tr w:rsidR="00EF1380">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2</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4</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5</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7</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8</w:t>
            </w:r>
          </w:p>
        </w:tc>
      </w:tr>
      <w:tr w:rsidR="00EF138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76.195.000,00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17,86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12.731.753,00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2,98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7.032.000,00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1,65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8.297.000,00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1,94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2.440.000,00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0,57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417000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ПОСЛАНИЧКИ ДОДАТАК</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0,54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68.137.200,00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15,97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12.749.000,00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2,99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41.881.000,00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9,82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20.232.000,00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4,74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48.263.000,00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11,31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19.158.000,00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4,49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441000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ОТПЛАТА ДОМАЋИХ КАМАТА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1.829.000,00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0,43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444000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ПРАТЕЋИ ТРОШКОВИ ЗАДУЖИВАЊА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0,11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451000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463000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21.997.000,00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5,16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12.770.000,00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2,99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694.000,00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0,16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НАКНАДА ШТЕТЕ ЗА ПОВРЕДЕ ИЛИ ШТЕТУ НАСТАЛУ УСЛЕД ЕЛЕМЕНТАРНИХ НЕПОГОДА ИЛИ ДРУГИХ ПРИРОДНИХ УЗРОКА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0,94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499000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0,16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25.246.000,00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5,92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3.936.600,00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0,92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378.000,00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541000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1,10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ОТПЛАТА ГЛАВНИЦЕ ДОМАЋИМ КРЕДИТОРИМА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14.400.000,00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3,37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614000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ОТПЛАТА ГЛАВНИЦЕ ЗА ФИНАНСИЈСКИ ЛИЗИНГ</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0,11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НАБАВКА ДОМАЋЕ ФИНАНСИЈСКЕ ИМОВИНЕ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0,12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r>
      <w:tr w:rsidR="00EF1380">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6967"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426.676.553,00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0,00</w:t>
            </w:r>
          </w:p>
        </w:tc>
      </w:tr>
    </w:tbl>
    <w:p w:rsidR="00EF1380" w:rsidRDefault="00EF1380">
      <w:pPr>
        <w:rPr>
          <w:color w:val="000000"/>
        </w:rPr>
      </w:pPr>
    </w:p>
    <w:p w:rsidR="00EF1380" w:rsidRDefault="00EF1380">
      <w:pPr>
        <w:sectPr w:rsidR="00EF1380">
          <w:headerReference w:type="default" r:id="rId27"/>
          <w:footerReference w:type="default" r:id="rId28"/>
          <w:pgSz w:w="16837" w:h="11905" w:orient="landscape"/>
          <w:pgMar w:top="360" w:right="360" w:bottom="360" w:left="360" w:header="360" w:footer="360" w:gutter="0"/>
          <w:cols w:space="720"/>
        </w:sectPr>
      </w:pPr>
    </w:p>
    <w:p w:rsidR="00EF1380" w:rsidRDefault="00EF1380">
      <w:pPr>
        <w:rPr>
          <w:vanish/>
        </w:rPr>
      </w:pPr>
      <w:bookmarkStart w:id="121" w:name="__bookmark_41"/>
      <w:bookmarkEnd w:id="121"/>
    </w:p>
    <w:tbl>
      <w:tblPr>
        <w:tblW w:w="16117" w:type="dxa"/>
        <w:tblLayout w:type="fixed"/>
        <w:tblLook w:val="01E0" w:firstRow="1" w:lastRow="1" w:firstColumn="1" w:lastColumn="1" w:noHBand="0" w:noVBand="0"/>
      </w:tblPr>
      <w:tblGrid>
        <w:gridCol w:w="825"/>
        <w:gridCol w:w="750"/>
        <w:gridCol w:w="900"/>
        <w:gridCol w:w="6067"/>
        <w:gridCol w:w="1650"/>
        <w:gridCol w:w="1650"/>
        <w:gridCol w:w="1650"/>
        <w:gridCol w:w="1650"/>
        <w:gridCol w:w="975"/>
      </w:tblGrid>
      <w:tr w:rsidR="00EF138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EF1380">
              <w:trPr>
                <w:trHeight w:val="276"/>
                <w:jc w:val="center"/>
              </w:trPr>
              <w:tc>
                <w:tcPr>
                  <w:tcW w:w="16117" w:type="dxa"/>
                  <w:gridSpan w:val="3"/>
                  <w:vMerge w:val="restart"/>
                  <w:tcMar>
                    <w:top w:w="0" w:type="dxa"/>
                    <w:left w:w="0" w:type="dxa"/>
                    <w:bottom w:w="0" w:type="dxa"/>
                    <w:right w:w="0" w:type="dxa"/>
                  </w:tcMar>
                </w:tcPr>
                <w:p w:rsidR="00EF1380" w:rsidRDefault="00647F69">
                  <w:pPr>
                    <w:jc w:val="center"/>
                    <w:rPr>
                      <w:b/>
                      <w:bCs/>
                      <w:color w:val="000000"/>
                      <w:sz w:val="24"/>
                      <w:szCs w:val="24"/>
                    </w:rPr>
                  </w:pPr>
                  <w:r>
                    <w:rPr>
                      <w:b/>
                      <w:bCs/>
                      <w:color w:val="000000"/>
                      <w:sz w:val="24"/>
                      <w:szCs w:val="24"/>
                    </w:rPr>
                    <w:t>АНАЛИТИЧКИ ПЛАН РАСХОДА ДИРЕКТНИХ БУЏЕТСКИХ КОРИСНИКА</w:t>
                  </w:r>
                </w:p>
              </w:tc>
            </w:tr>
            <w:tr w:rsidR="00EF1380">
              <w:trPr>
                <w:jc w:val="center"/>
              </w:trPr>
              <w:tc>
                <w:tcPr>
                  <w:tcW w:w="5808" w:type="dxa"/>
                  <w:tcMar>
                    <w:top w:w="0" w:type="dxa"/>
                    <w:left w:w="0" w:type="dxa"/>
                    <w:bottom w:w="0" w:type="dxa"/>
                    <w:right w:w="0" w:type="dxa"/>
                  </w:tcMar>
                </w:tcPr>
                <w:p w:rsidR="00EF1380" w:rsidRDefault="00647F69">
                  <w:pPr>
                    <w:rPr>
                      <w:b/>
                      <w:bCs/>
                      <w:color w:val="000000"/>
                      <w:sz w:val="16"/>
                      <w:szCs w:val="16"/>
                    </w:rPr>
                  </w:pPr>
                  <w:r>
                    <w:rPr>
                      <w:b/>
                      <w:bCs/>
                      <w:color w:val="000000"/>
                      <w:sz w:val="16"/>
                      <w:szCs w:val="16"/>
                    </w:rPr>
                    <w:t>0     БУЏЕТ ОПШТИНЕ КОСЈЕРИЋ</w:t>
                  </w:r>
                </w:p>
              </w:tc>
              <w:tc>
                <w:tcPr>
                  <w:tcW w:w="4500" w:type="dxa"/>
                  <w:tcMar>
                    <w:top w:w="0" w:type="dxa"/>
                    <w:left w:w="0" w:type="dxa"/>
                    <w:bottom w:w="0" w:type="dxa"/>
                    <w:right w:w="0" w:type="dxa"/>
                  </w:tcMar>
                </w:tcPr>
                <w:p w:rsidR="00EF1380" w:rsidRDefault="00647F69">
                  <w:pPr>
                    <w:jc w:val="center"/>
                    <w:rPr>
                      <w:b/>
                      <w:bCs/>
                      <w:color w:val="000000"/>
                    </w:rPr>
                  </w:pPr>
                  <w:r>
                    <w:rPr>
                      <w:b/>
                      <w:bCs/>
                      <w:color w:val="000000"/>
                    </w:rPr>
                    <w:t>2021</w:t>
                  </w:r>
                </w:p>
              </w:tc>
              <w:tc>
                <w:tcPr>
                  <w:tcW w:w="5809" w:type="dxa"/>
                  <w:tcMar>
                    <w:top w:w="0" w:type="dxa"/>
                    <w:left w:w="0" w:type="dxa"/>
                    <w:bottom w:w="0" w:type="dxa"/>
                    <w:right w:w="0" w:type="dxa"/>
                  </w:tcMar>
                </w:tcPr>
                <w:p w:rsidR="00EF1380" w:rsidRDefault="00EF1380">
                  <w:pPr>
                    <w:spacing w:line="1" w:lineRule="auto"/>
                    <w:jc w:val="center"/>
                  </w:pPr>
                </w:p>
              </w:tc>
            </w:tr>
          </w:tbl>
          <w:p w:rsidR="00EF1380" w:rsidRDefault="00EF1380">
            <w:pPr>
              <w:spacing w:line="1" w:lineRule="auto"/>
            </w:pPr>
          </w:p>
        </w:tc>
      </w:tr>
      <w:tr w:rsidR="00EF1380">
        <w:trPr>
          <w:trHeight w:hRule="exact" w:val="300"/>
          <w:tblHeader/>
        </w:trPr>
        <w:tc>
          <w:tcPr>
            <w:tcW w:w="16117" w:type="dxa"/>
            <w:gridSpan w:val="9"/>
            <w:vMerge w:val="restart"/>
            <w:tcBorders>
              <w:bottom w:val="single" w:sz="6" w:space="0" w:color="000000"/>
            </w:tcBorders>
            <w:tcMar>
              <w:top w:w="0" w:type="dxa"/>
              <w:left w:w="0" w:type="dxa"/>
              <w:bottom w:w="0" w:type="dxa"/>
              <w:right w:w="0" w:type="dxa"/>
            </w:tcMar>
          </w:tcPr>
          <w:p w:rsidR="00EF1380" w:rsidRDefault="00EF1380">
            <w:pPr>
              <w:spacing w:line="1" w:lineRule="auto"/>
              <w:jc w:val="center"/>
            </w:pPr>
          </w:p>
        </w:tc>
      </w:tr>
      <w:tr w:rsidR="00EF1380">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Број позиције</w:t>
            </w:r>
          </w:p>
        </w:t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Расходи по наменама</w:t>
            </w:r>
          </w:p>
        </w:tc>
        <w:tc>
          <w:tcPr>
            <w:tcW w:w="606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буџета</w:t>
            </w:r>
          </w:p>
          <w:p w:rsidR="00EF1380" w:rsidRDefault="00647F6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Структура</w:t>
            </w:r>
          </w:p>
          <w:p w:rsidR="00EF1380" w:rsidRDefault="00647F69">
            <w:pPr>
              <w:jc w:val="center"/>
              <w:rPr>
                <w:b/>
                <w:bCs/>
                <w:color w:val="000000"/>
                <w:sz w:val="16"/>
                <w:szCs w:val="16"/>
              </w:rPr>
            </w:pPr>
            <w:r>
              <w:rPr>
                <w:b/>
                <w:bCs/>
                <w:color w:val="000000"/>
                <w:sz w:val="16"/>
                <w:szCs w:val="16"/>
              </w:rPr>
              <w:t>( % )</w:t>
            </w:r>
          </w:p>
        </w:tc>
      </w:tr>
      <w:tr w:rsidR="00EF138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"0 БУЏЕТ ОПШТИНЕ КОСЈЕРИЋ" \f C \l "1"</w:instrText>
            </w:r>
            <w:r>
              <w:fldChar w:fldCharType="end"/>
            </w:r>
          </w:p>
          <w:p w:rsidR="00EF1380" w:rsidRDefault="003B6610">
            <w:pPr>
              <w:rPr>
                <w:vanish/>
              </w:rPr>
            </w:pPr>
            <w:r>
              <w:fldChar w:fldCharType="begin"/>
            </w:r>
            <w:r w:rsidR="00647F69">
              <w:instrText>TC "1 СКУПШТИНА ОПШТИНЕ" \f C \l "2"</w:instrText>
            </w:r>
            <w:r>
              <w:fldChar w:fldCharType="end"/>
            </w:r>
          </w:p>
          <w:p w:rsidR="00EF1380" w:rsidRDefault="00647F69">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1</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СКУПШТИНА ОПШТИНЕ</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3B6610">
            <w:pPr>
              <w:jc w:val="center"/>
              <w:rPr>
                <w:vanish/>
              </w:rPr>
            </w:pPr>
            <w:r>
              <w:fldChar w:fldCharType="begin"/>
            </w:r>
            <w:r w:rsidR="00647F69">
              <w:instrText>TC "-" \f C \l "3"</w:instrText>
            </w:r>
            <w:r>
              <w:fldChar w:fldCharType="end"/>
            </w:r>
          </w:p>
          <w:p w:rsidR="00EF1380" w:rsidRDefault="00647F69">
            <w:pPr>
              <w:jc w:val="center"/>
              <w:rPr>
                <w:color w:val="000000"/>
                <w:sz w:val="16"/>
                <w:szCs w:val="16"/>
              </w:rPr>
            </w:pPr>
            <w:r>
              <w:rPr>
                <w:color w:val="000000"/>
                <w:sz w:val="16"/>
                <w:szCs w:val="16"/>
              </w:rPr>
              <w:t>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0,59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232.000,00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0,07</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417000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417100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Посланички додатак</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0,44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0,44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0,53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1</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9.288.000,00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9.288.000,00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EF1380" w:rsidRDefault="00647F69">
            <w:pPr>
              <w:jc w:val="right"/>
              <w:rPr>
                <w:b/>
                <w:bCs/>
                <w:color w:val="000000"/>
                <w:sz w:val="16"/>
                <w:szCs w:val="16"/>
              </w:rPr>
            </w:pPr>
            <w:r>
              <w:rPr>
                <w:b/>
                <w:bCs/>
                <w:color w:val="000000"/>
                <w:sz w:val="16"/>
                <w:szCs w:val="16"/>
              </w:rPr>
              <w:t>2,72</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"2 ПРЕДСЕДНИК ОПШТИНЕ" \f C \l "2"</w:instrText>
            </w:r>
            <w:r>
              <w:fldChar w:fldCharType="end"/>
            </w:r>
          </w:p>
          <w:p w:rsidR="00EF1380" w:rsidRDefault="00647F69">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2</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ПРЕДСЕДНИК ОПШТИНЕ</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3B6610">
            <w:pPr>
              <w:jc w:val="center"/>
              <w:rPr>
                <w:vanish/>
              </w:rPr>
            </w:pPr>
            <w:r>
              <w:fldChar w:fldCharType="begin"/>
            </w:r>
            <w:r w:rsidR="00647F69">
              <w:instrText>TC "-" \f C \l "3"</w:instrText>
            </w:r>
            <w:r>
              <w:fldChar w:fldCharType="end"/>
            </w:r>
          </w:p>
          <w:p w:rsidR="00EF1380" w:rsidRDefault="00647F69">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0,89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0,05</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lastRenderedPageBreak/>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0,44</w:t>
            </w:r>
          </w:p>
        </w:tc>
      </w:tr>
      <w:tr w:rsidR="00EF1380">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2</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6.530.000,00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6.530.000,00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EF1380" w:rsidRDefault="00647F69">
            <w:pPr>
              <w:jc w:val="right"/>
              <w:rPr>
                <w:b/>
                <w:bCs/>
                <w:color w:val="000000"/>
                <w:sz w:val="16"/>
                <w:szCs w:val="16"/>
              </w:rPr>
            </w:pPr>
            <w:r>
              <w:rPr>
                <w:b/>
                <w:bCs/>
                <w:color w:val="000000"/>
                <w:sz w:val="16"/>
                <w:szCs w:val="16"/>
              </w:rPr>
              <w:t>1,91</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"3 ОПШТИНСКО ВЕЋЕ" \f C \l "2"</w:instrText>
            </w:r>
            <w:r>
              <w:fldChar w:fldCharType="end"/>
            </w:r>
          </w:p>
          <w:p w:rsidR="00EF1380" w:rsidRDefault="00647F69">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3</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ОПШТИНСКО ВЕЋЕ</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3B6610">
            <w:pPr>
              <w:jc w:val="center"/>
              <w:rPr>
                <w:vanish/>
              </w:rPr>
            </w:pPr>
            <w:r>
              <w:fldChar w:fldCharType="begin"/>
            </w:r>
            <w:r w:rsidR="00647F69">
              <w:instrText>TC "-" \f C \l "3"</w:instrText>
            </w:r>
            <w:r>
              <w:fldChar w:fldCharType="end"/>
            </w:r>
          </w:p>
          <w:p w:rsidR="00EF1380" w:rsidRDefault="00647F69">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417000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417100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Посланички додатак</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3</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1.300.000,00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EF1380" w:rsidRDefault="00647F69">
            <w:pPr>
              <w:jc w:val="right"/>
              <w:rPr>
                <w:b/>
                <w:bCs/>
                <w:color w:val="000000"/>
                <w:sz w:val="16"/>
                <w:szCs w:val="16"/>
              </w:rPr>
            </w:pPr>
            <w:r>
              <w:rPr>
                <w:b/>
                <w:bCs/>
                <w:color w:val="000000"/>
                <w:sz w:val="16"/>
                <w:szCs w:val="16"/>
              </w:rPr>
              <w:t>0,38</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"4 ОПШТИНСКО ЈАВНО ПРАВОБРАНИЛАШТВО" \f C \l "2"</w:instrText>
            </w:r>
            <w:r>
              <w:fldChar w:fldCharType="end"/>
            </w:r>
          </w:p>
          <w:p w:rsidR="00EF1380" w:rsidRDefault="00647F69">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4</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ОПШТИНСКО ЈАВНО ПРАВОБРАНИЛАШТВО</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3B6610">
            <w:pPr>
              <w:jc w:val="center"/>
              <w:rPr>
                <w:vanish/>
              </w:rPr>
            </w:pPr>
            <w:r>
              <w:fldChar w:fldCharType="begin"/>
            </w:r>
            <w:r w:rsidR="00647F69">
              <w:instrText>TC "-" \f C \l "3"</w:instrText>
            </w:r>
            <w:r>
              <w:fldChar w:fldCharType="end"/>
            </w:r>
          </w:p>
          <w:p w:rsidR="00EF1380" w:rsidRDefault="00647F69">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0,39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0,05</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0,00</w:t>
            </w:r>
          </w:p>
        </w:tc>
      </w:tr>
      <w:tr w:rsidR="00EF1380">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4</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ОПШТИНСКО ЈАВНО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1.780.000,00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EF1380" w:rsidRDefault="00647F69">
            <w:pPr>
              <w:jc w:val="right"/>
              <w:rPr>
                <w:b/>
                <w:bCs/>
                <w:color w:val="000000"/>
                <w:sz w:val="16"/>
                <w:szCs w:val="16"/>
              </w:rPr>
            </w:pPr>
            <w:r>
              <w:rPr>
                <w:b/>
                <w:bCs/>
                <w:color w:val="000000"/>
                <w:sz w:val="16"/>
                <w:szCs w:val="16"/>
              </w:rPr>
              <w:t>0,52</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"5 ОПШТИНСКА УПРАВА" \f C \l "2"</w:instrText>
            </w:r>
            <w:r>
              <w:fldChar w:fldCharType="end"/>
            </w:r>
          </w:p>
          <w:p w:rsidR="00EF1380" w:rsidRDefault="00647F69">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ОПШТИНСКА УПРАВА</w:t>
            </w:r>
          </w:p>
        </w:tc>
      </w:tr>
      <w:bookmarkStart w:id="122" w:name="_Toc-"/>
      <w:bookmarkEnd w:id="122"/>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3B6610">
            <w:pPr>
              <w:jc w:val="center"/>
              <w:rPr>
                <w:vanish/>
              </w:rPr>
            </w:pPr>
            <w:r>
              <w:fldChar w:fldCharType="begin"/>
            </w:r>
            <w:r w:rsidR="00647F69">
              <w:instrText>TC "-" \f C \l "3"</w:instrText>
            </w:r>
            <w:r>
              <w:fldChar w:fldCharType="end"/>
            </w:r>
          </w:p>
          <w:p w:rsidR="00EF1380" w:rsidRDefault="00647F69">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2,64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0,82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0,32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0,44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1,08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0,15</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1,76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lastRenderedPageBreak/>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из буџета за случај незапослености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0,70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1,00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34.160.000,00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34.160.000,00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10,00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1.769.303,00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1.769.303,00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0,52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4.130.200,00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4.130.200,00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1,21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0,82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0,32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0,25</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1.760.000,00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1.760.000,00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0,52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1,79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0,07</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0,88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0,67</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0,35</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0,07</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0,45</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0,07</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0,07</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lastRenderedPageBreak/>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1,61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Накнада штете за повреде или штету насталу услед елементарних непогода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1,17</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461.600,00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461.600,00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0,15</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0,07</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441900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Финансијске промене на финансијским лизинзима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441400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Отплата камата домаћим пословним банкама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0,53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444000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444100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Негативне курсне разлике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Отплата главнице домаћим пословним банкама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14.400.000,00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4,22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Отплата главнице за финансијски лизинг</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71/0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0,15</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74/0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74/0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0,37</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74/0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0,88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0,44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1,87</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0,33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1,84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22.700.000,00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6,65</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0,59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0,79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2,93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621900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Набавка домаћих акција и осталог капитала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0,15</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0,35</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1,49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0,07</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0,40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2,08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89/0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0,59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0,75</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541100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1,38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lastRenderedPageBreak/>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14.900.000,00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4,36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0,15</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4,39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0,73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102/0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2,93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463100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0,15</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1,76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0,25</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0,67</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0,50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0,44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0,07</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1,43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0,39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814.000,00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617.000,00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2,41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9.285.000,00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9.285.000,00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2,72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0,07</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lastRenderedPageBreak/>
              <w:t>123/0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0,46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0,07</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0,40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0,07</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0,69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0,05</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lastRenderedPageBreak/>
              <w:t>139/0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172.000,00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0,05</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5</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313.645.103,00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322.645.103,00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EF1380" w:rsidRDefault="00647F69">
            <w:pPr>
              <w:jc w:val="right"/>
              <w:rPr>
                <w:b/>
                <w:bCs/>
                <w:color w:val="000000"/>
                <w:sz w:val="16"/>
                <w:szCs w:val="16"/>
              </w:rPr>
            </w:pPr>
            <w:r>
              <w:rPr>
                <w:b/>
                <w:bCs/>
                <w:color w:val="000000"/>
                <w:sz w:val="16"/>
                <w:szCs w:val="16"/>
              </w:rPr>
              <w:t>94,47</w:t>
            </w:r>
          </w:p>
        </w:tc>
      </w:tr>
      <w:tr w:rsidR="00EF138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5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0</w:t>
            </w:r>
          </w:p>
        </w:tc>
        <w:tc>
          <w:tcPr>
            <w:tcW w:w="6067" w:type="dxa"/>
            <w:vMerge w:val="restart"/>
            <w:tcBorders>
              <w:top w:val="single" w:sz="6" w:space="0" w:color="000000"/>
              <w:bottom w:val="single" w:sz="6" w:space="0" w:color="000000"/>
            </w:tcBorders>
            <w:shd w:val="clear" w:color="auto" w:fill="E9E9E9"/>
            <w:tcMar>
              <w:top w:w="0" w:type="dxa"/>
              <w:left w:w="0" w:type="dxa"/>
              <w:bottom w:w="0" w:type="dxa"/>
              <w:right w:w="0" w:type="dxa"/>
            </w:tcMar>
          </w:tcPr>
          <w:p w:rsidR="00EF1380" w:rsidRDefault="00647F69">
            <w:pPr>
              <w:rPr>
                <w:b/>
                <w:bCs/>
                <w:color w:val="000000"/>
                <w:sz w:val="16"/>
                <w:szCs w:val="16"/>
              </w:rPr>
            </w:pPr>
            <w:r>
              <w:rPr>
                <w:b/>
                <w:bCs/>
                <w:color w:val="000000"/>
                <w:sz w:val="16"/>
                <w:szCs w:val="16"/>
              </w:rPr>
              <w:t>БУЏЕТ ОПШТИНЕ КОСЈЕРИЋ</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332.543.103,00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9.000.000,00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341.543.103,00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rsidR="00EF1380" w:rsidRDefault="00647F69">
            <w:pPr>
              <w:jc w:val="right"/>
              <w:rPr>
                <w:b/>
                <w:bCs/>
                <w:color w:val="000000"/>
                <w:sz w:val="16"/>
                <w:szCs w:val="16"/>
              </w:rPr>
            </w:pPr>
            <w:r>
              <w:rPr>
                <w:b/>
                <w:bCs/>
                <w:color w:val="000000"/>
                <w:sz w:val="16"/>
                <w:szCs w:val="16"/>
              </w:rPr>
              <w:t>100,00</w:t>
            </w:r>
          </w:p>
        </w:tc>
      </w:tr>
    </w:tbl>
    <w:p w:rsidR="00EF1380" w:rsidRDefault="00EF1380">
      <w:pPr>
        <w:rPr>
          <w:color w:val="000000"/>
        </w:rPr>
      </w:pPr>
    </w:p>
    <w:p w:rsidR="00EF1380" w:rsidRDefault="00EF1380">
      <w:pPr>
        <w:sectPr w:rsidR="00EF1380">
          <w:headerReference w:type="default" r:id="rId29"/>
          <w:footerReference w:type="default" r:id="rId30"/>
          <w:pgSz w:w="16837" w:h="11905" w:orient="landscape"/>
          <w:pgMar w:top="360" w:right="360" w:bottom="360" w:left="360" w:header="360" w:footer="360" w:gutter="0"/>
          <w:cols w:space="720"/>
        </w:sectPr>
      </w:pPr>
    </w:p>
    <w:p w:rsidR="00EF1380" w:rsidRDefault="00EF1380">
      <w:pPr>
        <w:rPr>
          <w:vanish/>
        </w:rPr>
      </w:pPr>
      <w:bookmarkStart w:id="123" w:name="__bookmark_42"/>
      <w:bookmarkEnd w:id="123"/>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F1380">
        <w:trPr>
          <w:trHeight w:val="276"/>
          <w:tblHeader/>
        </w:trPr>
        <w:tc>
          <w:tcPr>
            <w:tcW w:w="16117" w:type="dxa"/>
            <w:gridSpan w:val="9"/>
            <w:vMerge w:val="restart"/>
            <w:tcMar>
              <w:top w:w="0" w:type="dxa"/>
              <w:left w:w="0" w:type="dxa"/>
              <w:bottom w:w="0" w:type="dxa"/>
              <w:right w:w="0" w:type="dxa"/>
            </w:tcMar>
          </w:tcPr>
          <w:p w:rsidR="00EF1380" w:rsidRDefault="00647F69">
            <w:pPr>
              <w:jc w:val="center"/>
              <w:rPr>
                <w:b/>
                <w:bCs/>
                <w:color w:val="000000"/>
                <w:sz w:val="24"/>
                <w:szCs w:val="24"/>
              </w:rPr>
            </w:pPr>
            <w:r>
              <w:rPr>
                <w:b/>
                <w:bCs/>
                <w:color w:val="000000"/>
                <w:sz w:val="24"/>
                <w:szCs w:val="24"/>
              </w:rPr>
              <w:t>ПЛАН РАСХОДА ЗА КОРИСНИКА БУЏЕТ ОПШТИНЕ КОСЈЕРИЋ</w:t>
            </w:r>
          </w:p>
        </w:tc>
      </w:tr>
      <w:tr w:rsidR="00EF138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F1380">
              <w:trPr>
                <w:jc w:val="center"/>
              </w:trPr>
              <w:tc>
                <w:tcPr>
                  <w:tcW w:w="16117" w:type="dxa"/>
                  <w:tcMar>
                    <w:top w:w="0" w:type="dxa"/>
                    <w:left w:w="0" w:type="dxa"/>
                    <w:bottom w:w="0" w:type="dxa"/>
                    <w:right w:w="0" w:type="dxa"/>
                  </w:tcMar>
                </w:tcPr>
                <w:p w:rsidR="00E25830" w:rsidRDefault="00647F69">
                  <w:pPr>
                    <w:jc w:val="center"/>
                    <w:divId w:val="1591618257"/>
                    <w:rPr>
                      <w:b/>
                      <w:bCs/>
                      <w:color w:val="000000"/>
                      <w:sz w:val="24"/>
                      <w:szCs w:val="24"/>
                    </w:rPr>
                  </w:pPr>
                  <w:r>
                    <w:rPr>
                      <w:b/>
                      <w:bCs/>
                      <w:color w:val="000000"/>
                    </w:rPr>
                    <w:t>За период: 01.01.2021-31.12.2021</w:t>
                  </w:r>
                </w:p>
                <w:p w:rsidR="00EF1380" w:rsidRDefault="00EF1380"/>
              </w:tc>
            </w:tr>
          </w:tbl>
          <w:p w:rsidR="00EF1380" w:rsidRDefault="00EF1380">
            <w:pPr>
              <w:spacing w:line="1" w:lineRule="auto"/>
            </w:pPr>
          </w:p>
        </w:tc>
      </w:tr>
      <w:tr w:rsidR="00EF1380">
        <w:trPr>
          <w:trHeight w:hRule="exact" w:val="300"/>
          <w:tblHeader/>
        </w:trPr>
        <w:tc>
          <w:tcPr>
            <w:tcW w:w="16117" w:type="dxa"/>
            <w:gridSpan w:val="9"/>
            <w:vMerge w:val="restart"/>
            <w:tcMar>
              <w:top w:w="0" w:type="dxa"/>
              <w:left w:w="0" w:type="dxa"/>
              <w:bottom w:w="0" w:type="dxa"/>
              <w:right w:w="0" w:type="dxa"/>
            </w:tcMar>
          </w:tcPr>
          <w:p w:rsidR="00EF1380" w:rsidRDefault="00EF1380">
            <w:pPr>
              <w:spacing w:line="1" w:lineRule="auto"/>
              <w:jc w:val="center"/>
            </w:pPr>
          </w:p>
        </w:tc>
      </w:tr>
      <w:tr w:rsidR="00EF1380">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буџета</w:t>
            </w:r>
          </w:p>
          <w:p w:rsidR="00EF1380" w:rsidRDefault="00647F6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Структура</w:t>
            </w:r>
          </w:p>
          <w:p w:rsidR="00EF1380" w:rsidRDefault="00647F69">
            <w:pPr>
              <w:jc w:val="center"/>
              <w:rPr>
                <w:b/>
                <w:bCs/>
                <w:color w:val="000000"/>
                <w:sz w:val="16"/>
                <w:szCs w:val="16"/>
              </w:rPr>
            </w:pPr>
            <w:r>
              <w:rPr>
                <w:b/>
                <w:bCs/>
                <w:color w:val="000000"/>
                <w:sz w:val="16"/>
                <w:szCs w:val="16"/>
              </w:rPr>
              <w:t>( % )</w:t>
            </w:r>
          </w:p>
        </w:tc>
      </w:tr>
      <w:tr w:rsidR="00EF1380">
        <w:tc>
          <w:tcPr>
            <w:tcW w:w="750" w:type="dxa"/>
            <w:tcBorders>
              <w:top w:val="single" w:sz="6" w:space="0" w:color="000000"/>
              <w:left w:val="single" w:sz="6" w:space="0" w:color="000000"/>
              <w:bottom w:val="single" w:sz="6" w:space="0" w:color="000000"/>
            </w:tcBorders>
            <w:tcMar>
              <w:top w:w="0" w:type="dxa"/>
              <w:left w:w="0" w:type="dxa"/>
              <w:bottom w:w="0" w:type="dxa"/>
              <w:right w:w="0" w:type="dxa"/>
            </w:tcMar>
          </w:tcPr>
          <w:p w:rsidR="00EF1380" w:rsidRDefault="003B6610">
            <w:pPr>
              <w:rPr>
                <w:vanish/>
              </w:rPr>
            </w:pPr>
            <w:r>
              <w:fldChar w:fldCharType="begin"/>
            </w:r>
            <w:r w:rsidR="00647F69">
              <w:instrText>TC "0 БУЏЕТ ОПШТИНЕ КОСЈЕРИЋ" \f C \l "1"</w:instrText>
            </w:r>
            <w:r>
              <w:fldChar w:fldCharType="end"/>
            </w:r>
          </w:p>
          <w:p w:rsidR="00EF1380" w:rsidRDefault="00647F69">
            <w:pPr>
              <w:jc w:val="center"/>
              <w:rPr>
                <w:b/>
                <w:bCs/>
                <w:color w:val="000000"/>
              </w:rPr>
            </w:pPr>
            <w:r>
              <w:rPr>
                <w:b/>
                <w:bCs/>
                <w:color w:val="000000"/>
              </w:rPr>
              <w:t>0</w:t>
            </w:r>
          </w:p>
        </w:tc>
        <w:tc>
          <w:tcPr>
            <w:tcW w:w="15367" w:type="dxa"/>
            <w:gridSpan w:val="8"/>
            <w:vMerge w:val="restart"/>
            <w:tcBorders>
              <w:top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b/>
                <w:bCs/>
                <w:color w:val="000000"/>
              </w:rPr>
            </w:pPr>
            <w:r>
              <w:rPr>
                <w:b/>
                <w:bCs/>
                <w:color w:val="000000"/>
              </w:rPr>
              <w:t>БУЏЕТ ОПШТИНЕ КОСЈЕРИЋ</w:t>
            </w:r>
          </w:p>
        </w:tc>
      </w:tr>
      <w:bookmarkStart w:id="124" w:name="_Toc411000_ПЛАТЕ,_ДОДАЦИ_И_НАКНАДЕ_ЗАПОС"/>
      <w:bookmarkEnd w:id="124"/>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"411000 ПЛАТЕ, ДОДАЦИ И НАКНАДЕ ЗАПОСЛЕНИХ (ЗАРАДЕ)" \f C \l "2"</w:instrText>
            </w:r>
            <w:r>
              <w:fldChar w:fldCharType="end"/>
            </w:r>
          </w:p>
          <w:p w:rsidR="00EF1380" w:rsidRDefault="00647F6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11,87</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40.550.000,00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40.550.000,00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40.550.000,00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11,87</w:t>
            </w:r>
          </w:p>
        </w:tc>
      </w:tr>
      <w:bookmarkStart w:id="125" w:name="_Toc412000_СОЦИЈАЛНИ_ДОПРИНОСИ_НА_ТЕРЕТ_"/>
      <w:bookmarkEnd w:id="125"/>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"412000 СОЦИЈАЛНИ ДОПРИНОСИ НА ТЕРЕТ ПОСЛОДАВЦА" \f C \l "2"</w:instrText>
            </w:r>
            <w:r>
              <w:fldChar w:fldCharType="end"/>
            </w:r>
          </w:p>
          <w:p w:rsidR="00EF1380" w:rsidRDefault="00647F6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4.892.200,00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4.892.200,00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4.892.200,00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1,43</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2.117.303,00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2.117.303,00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2.117.303,00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0,62</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7.009.503,00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7.009.503,00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7.009.503,00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2,05</w:t>
            </w:r>
          </w:p>
        </w:tc>
      </w:tr>
      <w:bookmarkStart w:id="126" w:name="_Toc413000_НАКНАДЕ_У_НАТУРИ"/>
      <w:bookmarkEnd w:id="126"/>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"413000 НАКНАДЕ У НАТУРИ" \f C \l "2"</w:instrText>
            </w:r>
            <w:r>
              <w:fldChar w:fldCharType="end"/>
            </w:r>
          </w:p>
          <w:p w:rsidR="00EF1380" w:rsidRDefault="00647F69">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0,08</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0,08</w:t>
            </w:r>
          </w:p>
        </w:tc>
      </w:tr>
      <w:bookmarkStart w:id="127" w:name="_Toc414000_СОЦИЈАЛНА_ДАВАЊА_ЗАПОСЛЕНИМА"/>
      <w:bookmarkEnd w:id="127"/>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"414000 СОЦИЈАЛНА ДАВАЊА ЗАПОСЛЕНИМА" \f C \l "2"</w:instrText>
            </w:r>
            <w:r>
              <w:fldChar w:fldCharType="end"/>
            </w:r>
          </w:p>
          <w:p w:rsidR="00EF1380" w:rsidRDefault="00647F6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0,16</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3.804.000,00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3.804.000,00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3.804.000,00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1,11</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4.362.000,00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4.362.000,00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4.362.000,00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1,28</w:t>
            </w:r>
          </w:p>
        </w:tc>
      </w:tr>
      <w:bookmarkStart w:id="128" w:name="_Toc415000_НАКНАДЕ_ТРОШКОВА_ЗА_ЗАПОСЛЕНЕ"/>
      <w:bookmarkEnd w:id="128"/>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"415000 НАКНАДЕ ТРОШКОВА ЗА ЗАПОСЛЕНЕ" \f C \l "2"</w:instrText>
            </w:r>
            <w:r>
              <w:fldChar w:fldCharType="end"/>
            </w:r>
          </w:p>
          <w:p w:rsidR="00EF1380" w:rsidRDefault="00647F6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2,19</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7.480.000,00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7.480.000,00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7.480.000,00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2,19</w:t>
            </w:r>
          </w:p>
        </w:tc>
      </w:tr>
      <w:bookmarkStart w:id="129" w:name="_Toc416000_НАГРАДЕ_ЗАПОСЛЕНИМА_И_ОСТАЛИ_"/>
      <w:bookmarkEnd w:id="129"/>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"416000 НАГРАДЕ ЗАПОСЛЕНИМА И ОСТАЛИ ПОСЕБНИ РАСХОДИ" \f C \l "2"</w:instrText>
            </w:r>
            <w:r>
              <w:fldChar w:fldCharType="end"/>
            </w:r>
          </w:p>
          <w:p w:rsidR="00EF1380" w:rsidRDefault="00647F69">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0,59</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0,59</w:t>
            </w:r>
          </w:p>
        </w:tc>
      </w:tr>
      <w:bookmarkStart w:id="130" w:name="_Toc417000_ПОСЛАНИЧКИ_ДОДАТАК"/>
      <w:bookmarkEnd w:id="130"/>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"417000 ПОСЛАНИЧКИ ДОДАТАК" \f C \l "2"</w:instrText>
            </w:r>
            <w:r>
              <w:fldChar w:fldCharType="end"/>
            </w:r>
          </w:p>
          <w:p w:rsidR="00EF1380" w:rsidRDefault="00647F69">
            <w:pPr>
              <w:jc w:val="center"/>
              <w:rPr>
                <w:color w:val="000000"/>
                <w:sz w:val="16"/>
                <w:szCs w:val="16"/>
              </w:rPr>
            </w:pPr>
            <w:r>
              <w:rPr>
                <w:color w:val="000000"/>
                <w:sz w:val="16"/>
                <w:szCs w:val="16"/>
              </w:rPr>
              <w:t>417000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417100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Посланички додатак</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0,67</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417000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0,67</w:t>
            </w:r>
          </w:p>
        </w:tc>
      </w:tr>
      <w:bookmarkStart w:id="131" w:name="_Toc421000_СТАЛНИ_ТРОШКОВИ"/>
      <w:bookmarkEnd w:id="131"/>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"421000 СТАЛНИ ТРОШКОВИ" \f C \l "2"</w:instrText>
            </w:r>
            <w:r>
              <w:fldChar w:fldCharType="end"/>
            </w:r>
          </w:p>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0,35</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31.370.000,00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31.370.000,00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31.370.000,00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9,18</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21.467.000,00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21.467.000,00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21.467.000,00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6,29</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0,75</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1.784.000,00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1.784.000,00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1.784.000,00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0,52</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0,08</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58.611.000,00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58.611.000,00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58.611.000,00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17,16</w:t>
            </w:r>
          </w:p>
        </w:tc>
      </w:tr>
      <w:bookmarkStart w:id="132" w:name="_Toc422000_ТРОШКОВИ_ПУТОВАЊА"/>
      <w:bookmarkEnd w:id="132"/>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"422000 ТРОШКОВИ ПУТОВАЊА" \f C \l "2"</w:instrText>
            </w:r>
            <w:r>
              <w:fldChar w:fldCharType="end"/>
            </w:r>
          </w:p>
          <w:p w:rsidR="00EF1380" w:rsidRDefault="00647F6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0,21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11.635.000,00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11.635.000,00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11.635.000,00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3,41</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12.370.000,00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12.370.000,00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12.370.000,00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3,62</w:t>
            </w:r>
          </w:p>
        </w:tc>
      </w:tr>
      <w:bookmarkStart w:id="133" w:name="_Toc423000_УСЛУГЕ_ПО_УГОВОРУ"/>
      <w:bookmarkEnd w:id="133"/>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"423000 УСЛУГЕ ПО УГОВОРУ" \f C \l "2"</w:instrText>
            </w:r>
            <w:r>
              <w:fldChar w:fldCharType="end"/>
            </w:r>
          </w:p>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0,88</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0,84</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0,35</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0,28</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3,74</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3.113.000,00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3.113.000,00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3.113.000,00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0,91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9.412.000,00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9.412.000,00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9.412.000,00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2,76</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33.310.000,00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33.310.000,00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33.310.000,00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9,75</w:t>
            </w:r>
          </w:p>
        </w:tc>
      </w:tr>
      <w:bookmarkStart w:id="134" w:name="_Toc424000_СПЕЦИЈАЛИЗОВАНЕ_УСЛУГЕ"/>
      <w:bookmarkEnd w:id="134"/>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"424000 СПЕЦИЈАЛИЗОВАНЕ УСЛУГЕ" \f C \l "2"</w:instrText>
            </w:r>
            <w:r>
              <w:fldChar w:fldCharType="end"/>
            </w:r>
          </w:p>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0,29</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0,17</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1,84</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0,65</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lastRenderedPageBreak/>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3.286.000,00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3.286.000,00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3.286.000,00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0,96</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18.512.000,00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18.512.000,00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18.512.000,00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5,42</w:t>
            </w:r>
          </w:p>
        </w:tc>
      </w:tr>
      <w:bookmarkStart w:id="135" w:name="_Toc425000_ТЕКУЋЕ_ПОПРАВКЕ_И_ОДРЖАВАЊЕ"/>
      <w:bookmarkEnd w:id="135"/>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"425000 ТЕКУЋЕ ПОПРАВКЕ И ОДРЖАВАЊЕ" \f C \l "2"</w:instrText>
            </w:r>
            <w:r>
              <w:fldChar w:fldCharType="end"/>
            </w:r>
          </w:p>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28.634.000,00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28.634.000,00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28.634.000,00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8,38</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9.845.000,00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9.845.000,00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9.845.000,00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2,88</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38.479.000,00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38.479.000,00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38.479.000,00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11,27</w:t>
            </w:r>
          </w:p>
        </w:tc>
      </w:tr>
      <w:bookmarkStart w:id="136" w:name="_Toc426000_МАТЕРИЈАЛ"/>
      <w:bookmarkEnd w:id="136"/>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"426000 МАТЕРИЈАЛ" \f C \l "2"</w:instrText>
            </w:r>
            <w:r>
              <w:fldChar w:fldCharType="end"/>
            </w:r>
          </w:p>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0,40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0,44</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0,22</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1.861.000,00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1.861.000,00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1.861.000,00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0,54</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0,30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0,35</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3.338.000,00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3.338.000,00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3.338.000,00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0,98</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11.049.000,00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11.049.000,00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11.049.000,00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3,24</w:t>
            </w:r>
          </w:p>
        </w:tc>
      </w:tr>
      <w:bookmarkStart w:id="137" w:name="_Toc441000_ОТПЛАТА_ДОМАЋИХ_КАМАТА"/>
      <w:bookmarkEnd w:id="137"/>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"441000 ОТПЛАТА ДОМАЋИХ КАМАТА" \f C \l "2"</w:instrText>
            </w:r>
            <w:r>
              <w:fldChar w:fldCharType="end"/>
            </w:r>
          </w:p>
          <w:p w:rsidR="00EF1380" w:rsidRDefault="00647F69">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441400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Отплата камата домаћим пословним банкама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0,53</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441900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Финансијске промене на финансијским лизинзима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1.824.000,00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1.824.000,00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1.824.000,00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0,53</w:t>
            </w:r>
          </w:p>
        </w:tc>
      </w:tr>
      <w:bookmarkStart w:id="138" w:name="_Toc444000_ПРАТЕЋИ_ТРОШКОВИ_ЗАДУЖИВАЊА"/>
      <w:bookmarkEnd w:id="138"/>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"444000 ПРАТЕЋИ ТРОШКОВИ ЗАДУЖИВАЊА" \f C \l "2"</w:instrText>
            </w:r>
            <w:r>
              <w:fldChar w:fldCharType="end"/>
            </w:r>
          </w:p>
          <w:p w:rsidR="00EF1380" w:rsidRDefault="00647F69">
            <w:pPr>
              <w:jc w:val="center"/>
              <w:rPr>
                <w:color w:val="000000"/>
                <w:sz w:val="16"/>
                <w:szCs w:val="16"/>
              </w:rPr>
            </w:pPr>
            <w:r>
              <w:rPr>
                <w:color w:val="000000"/>
                <w:sz w:val="16"/>
                <w:szCs w:val="16"/>
              </w:rPr>
              <w:t>444000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444100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Негативне курсне разлике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0,13</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444000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0,13</w:t>
            </w:r>
          </w:p>
        </w:tc>
      </w:tr>
      <w:bookmarkStart w:id="139" w:name="_Toc451000_СУБВЕНЦИЈЕ_ЈАВНИМ_НЕФИНАНСИЈС"/>
      <w:bookmarkEnd w:id="139"/>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"451000 СУБВЕНЦИЈЕ ЈАВНИМ НЕФИНАНСИЈСКИМ ПРЕДУЗЕЋИМА И ОРГАНИЗАЦИЈАМА" \f C \l "2"</w:instrText>
            </w:r>
            <w:r>
              <w:fldChar w:fldCharType="end"/>
            </w:r>
          </w:p>
          <w:p w:rsidR="00EF1380" w:rsidRDefault="00647F69">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2,61</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8.900.000,00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8.900.000,00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8.900.000,00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2,61</w:t>
            </w:r>
          </w:p>
        </w:tc>
      </w:tr>
      <w:bookmarkStart w:id="140" w:name="_Toc463000_ТРАНСФЕРИ_ОСТАЛИМ_НИВОИМА_ВЛА"/>
      <w:bookmarkEnd w:id="140"/>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"463000 ТРАНСФЕРИ ОСТАЛИМ НИВОИМА ВЛАСТИ" \f C \l "2"</w:instrText>
            </w:r>
            <w:r>
              <w:fldChar w:fldCharType="end"/>
            </w:r>
          </w:p>
          <w:p w:rsidR="00EF1380" w:rsidRDefault="00647F6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463100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Текући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0,08</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0,08</w:t>
            </w:r>
          </w:p>
        </w:tc>
      </w:tr>
      <w:bookmarkStart w:id="141" w:name="_Toc472000_НАКНАДЕ_ЗА_СОЦИЈАЛНУ_ЗАШТИТУ_"/>
      <w:bookmarkEnd w:id="141"/>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"472000 НАКНАДЕ ЗА СОЦИЈАЛНУ ЗАШТИТУ ИЗ БУЏЕТА" \f C \l "2"</w:instrText>
            </w:r>
            <w:r>
              <w:fldChar w:fldCharType="end"/>
            </w:r>
          </w:p>
          <w:p w:rsidR="00EF1380" w:rsidRDefault="00647F6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3,07</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472400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Накнаде из буџета за случај незапослености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0,70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4.597.000,00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4.597.000,00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4.597.000,00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1,35</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1,32</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21.997.000,00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21.997.000,00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21.997.000,00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6,44</w:t>
            </w:r>
          </w:p>
        </w:tc>
      </w:tr>
      <w:bookmarkStart w:id="142" w:name="_Toc481000_ДОТАЦИЈЕ_НЕВЛАДИНИМ_ОРГАНИЗАЦ"/>
      <w:bookmarkEnd w:id="142"/>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"481000 ДОТАЦИЈЕ НЕВЛАДИНИМ ОРГАНИЗАЦИЈАМА" \f C \l "2"</w:instrText>
            </w:r>
            <w:r>
              <w:fldChar w:fldCharType="end"/>
            </w:r>
          </w:p>
          <w:p w:rsidR="00EF1380" w:rsidRDefault="00647F6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3,74</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12.770.000,00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12.770.000,00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12.770.000,00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3,74</w:t>
            </w:r>
          </w:p>
        </w:tc>
      </w:tr>
      <w:bookmarkStart w:id="143" w:name="_Toc482000_ПОРЕЗИ,_ОБАВЕЗНЕ_ТАКСЕ,_КАЗНЕ"/>
      <w:bookmarkEnd w:id="143"/>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"482000 ПОРЕЗИ, ОБАВЕЗНЕ ТАКСЕ, КАЗНЕ, ПЕНАЛИ И КАМАТЕ" \f C \l "2"</w:instrText>
            </w:r>
            <w:r>
              <w:fldChar w:fldCharType="end"/>
            </w:r>
          </w:p>
          <w:p w:rsidR="00EF1380" w:rsidRDefault="00647F6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0,06</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0,11</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592.000,00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592.000,00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592.000,00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0,17</w:t>
            </w:r>
          </w:p>
        </w:tc>
      </w:tr>
      <w:bookmarkStart w:id="144" w:name="_Toc483000_НОВЧАНЕ_КАЗНЕ_И_ПЕНАЛИ_ПО_РЕШ"/>
      <w:bookmarkEnd w:id="144"/>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"483000 НОВЧАНЕ КАЗНЕ И ПЕНАЛИ ПО РЕШЕЊУ СУДОВА" \f C \l "2"</w:instrText>
            </w:r>
            <w:r>
              <w:fldChar w:fldCharType="end"/>
            </w:r>
          </w:p>
          <w:p w:rsidR="00EF1380" w:rsidRDefault="00647F69">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1,61</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1,61</w:t>
            </w:r>
          </w:p>
        </w:tc>
      </w:tr>
      <w:bookmarkStart w:id="145" w:name="_Toc484000_НАКНАДА_ШТЕТЕ_ЗА_ПОВРЕДЕ_ИЛИ_"/>
      <w:bookmarkEnd w:id="145"/>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"484000 НАКНАДА ШТЕТЕ ЗА ПОВРЕДЕ ИЛИ ШТЕТУ НАСТАЛУ УСЛЕД ЕЛЕМЕНТАРНИХ НЕПОГОДА ИЛИ ДРУГИХ ПРИРОДНИХ УЗРОКА" \f C \l "2"</w:instrText>
            </w:r>
            <w:r>
              <w:fldChar w:fldCharType="end"/>
            </w:r>
          </w:p>
          <w:p w:rsidR="00EF1380" w:rsidRDefault="00647F69">
            <w:pPr>
              <w:jc w:val="center"/>
              <w:rPr>
                <w:color w:val="000000"/>
                <w:sz w:val="16"/>
                <w:szCs w:val="16"/>
              </w:rPr>
            </w:pPr>
            <w:r>
              <w:rPr>
                <w:color w:val="000000"/>
                <w:sz w:val="16"/>
                <w:szCs w:val="16"/>
              </w:rPr>
              <w:t>484000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484100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Накнада штете за повреде или штету насталу услед елементарних непогода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1,17</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484000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1,17</w:t>
            </w:r>
          </w:p>
        </w:tc>
      </w:tr>
      <w:bookmarkStart w:id="146" w:name="_Toc485000_НАКНАДА_ШТЕТЕ_ЗА_ПОВРЕДЕ_ИЛИ_"/>
      <w:bookmarkEnd w:id="146"/>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"485000 НАКНАДА ШТЕТЕ ЗА ПОВРЕДЕ ИЛИ ШТЕТУ НАНЕТУ ОД СТРАНЕ ДРЖАВНИХ ОРГАНА" \f C \l "2"</w:instrText>
            </w:r>
            <w:r>
              <w:fldChar w:fldCharType="end"/>
            </w:r>
          </w:p>
          <w:p w:rsidR="00EF1380" w:rsidRDefault="00647F69">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0,06</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0,06</w:t>
            </w:r>
          </w:p>
        </w:tc>
      </w:tr>
      <w:bookmarkStart w:id="147" w:name="_Toc499000_СРЕДСТВА_РЕЗЕРВЕ"/>
      <w:bookmarkEnd w:id="147"/>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"499000 СРЕДСТВА РЕЗЕРВЕ" \f C \l "2"</w:instrText>
            </w:r>
            <w:r>
              <w:fldChar w:fldCharType="end"/>
            </w:r>
          </w:p>
          <w:p w:rsidR="00EF1380" w:rsidRDefault="00647F69">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0,20</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0,20</w:t>
            </w:r>
          </w:p>
        </w:tc>
      </w:tr>
      <w:bookmarkStart w:id="148" w:name="_Toc511000_ЗГРАДЕ_И_ГРАЂЕВИНСКИ_ОБЈЕКТИ"/>
      <w:bookmarkEnd w:id="148"/>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lastRenderedPageBreak/>
              <w:fldChar w:fldCharType="begin"/>
            </w:r>
            <w:r w:rsidR="00647F69">
              <w:instrText>TC "511000 ЗГРАДЕ И ГРАЂЕВИНСКИ ОБЈЕКТИ" \f C \l "2"</w:instrText>
            </w:r>
            <w:r>
              <w:fldChar w:fldCharType="end"/>
            </w:r>
          </w:p>
          <w:p w:rsidR="00EF1380" w:rsidRDefault="00647F6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0,04</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24.920.000,00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24.920.000,00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7,30</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25.040.000,00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16.040.000,00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25.040.000,00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7,33</w:t>
            </w:r>
          </w:p>
        </w:tc>
      </w:tr>
      <w:bookmarkStart w:id="149" w:name="_Toc512000_МАШИНЕ_И_ОПРЕМА"/>
      <w:bookmarkEnd w:id="149"/>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"512000 МАШИНЕ И ОПРЕМА" \f C \l "2"</w:instrText>
            </w:r>
            <w:r>
              <w:fldChar w:fldCharType="end"/>
            </w:r>
          </w:p>
          <w:p w:rsidR="00EF1380" w:rsidRDefault="00647F6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461.600,00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461.600,00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461.600,00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0,14</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0,37</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0,28</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0,03</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2.851.600,00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2.851.600,00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2.851.600,00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0,83</w:t>
            </w:r>
          </w:p>
        </w:tc>
      </w:tr>
      <w:bookmarkStart w:id="150" w:name="_Toc515000_НЕМАТЕРИЈАЛНА_ИМОВИНА"/>
      <w:bookmarkEnd w:id="150"/>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"515000 НЕМАТЕРИЈАЛНА ИМОВИНА" \f C \l "2"</w:instrText>
            </w:r>
            <w:r>
              <w:fldChar w:fldCharType="end"/>
            </w:r>
          </w:p>
          <w:p w:rsidR="00EF1380" w:rsidRDefault="00647F69">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0,02</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515000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0,02</w:t>
            </w:r>
          </w:p>
        </w:tc>
      </w:tr>
      <w:bookmarkStart w:id="151" w:name="_Toc541000_ЗЕМЉИШТЕ"/>
      <w:bookmarkEnd w:id="151"/>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"541000 ЗЕМЉИШТЕ" \f C \l "2"</w:instrText>
            </w:r>
            <w:r>
              <w:fldChar w:fldCharType="end"/>
            </w:r>
          </w:p>
          <w:p w:rsidR="00EF1380" w:rsidRDefault="00647F69">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1,38</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1,38</w:t>
            </w:r>
          </w:p>
        </w:tc>
      </w:tr>
      <w:bookmarkStart w:id="152" w:name="_Toc611000_ОТПЛАТА_ГЛАВНИЦЕ_ДОМАЋИМ_КРЕД"/>
      <w:bookmarkEnd w:id="152"/>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"611000 ОТПЛАТА ГЛАВНИЦЕ ДОМАЋИМ КРЕДИТОРИМА" \f C \l "2"</w:instrText>
            </w:r>
            <w:r>
              <w:fldChar w:fldCharType="end"/>
            </w:r>
          </w:p>
          <w:p w:rsidR="00EF1380" w:rsidRDefault="00647F69">
            <w:pPr>
              <w:jc w:val="center"/>
              <w:rPr>
                <w:color w:val="000000"/>
                <w:sz w:val="16"/>
                <w:szCs w:val="16"/>
              </w:rPr>
            </w:pPr>
            <w:r>
              <w:rPr>
                <w:color w:val="000000"/>
                <w:sz w:val="16"/>
                <w:szCs w:val="16"/>
              </w:rPr>
              <w:t>611000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611400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Отплата главнице домаћим пословним банкама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4,22</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611000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14.400.000,00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14.400.000,00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14.400.000,00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4,22</w:t>
            </w:r>
          </w:p>
        </w:tc>
      </w:tr>
      <w:bookmarkStart w:id="153" w:name="_Toc614000_ОТПЛАТА_ГЛАВНИЦЕ_ЗА_ФИНАНСИЈС"/>
      <w:bookmarkEnd w:id="153"/>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"614000 ОТПЛАТА ГЛАВНИЦЕ ЗА ФИНАНСИЈСКИ ЛИЗИНГ" \f C \l "2"</w:instrText>
            </w:r>
            <w:r>
              <w:fldChar w:fldCharType="end"/>
            </w:r>
          </w:p>
          <w:p w:rsidR="00EF1380" w:rsidRDefault="00647F69">
            <w:pPr>
              <w:jc w:val="center"/>
              <w:rPr>
                <w:color w:val="000000"/>
                <w:sz w:val="16"/>
                <w:szCs w:val="16"/>
              </w:rPr>
            </w:pPr>
            <w:r>
              <w:rPr>
                <w:color w:val="000000"/>
                <w:sz w:val="16"/>
                <w:szCs w:val="16"/>
              </w:rPr>
              <w:t>614000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614100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Отплата главнице за финансијски лизинг</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0,13</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614000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0,13</w:t>
            </w:r>
          </w:p>
        </w:tc>
      </w:tr>
      <w:bookmarkStart w:id="154" w:name="_Toc621000_НАБАВКА_ДОМАЋЕ_ФИНАНСИЈСКЕ_ИМ"/>
      <w:bookmarkEnd w:id="154"/>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"621000 НАБАВКА ДОМАЋЕ ФИНАНСИЈСКЕ ИМОВИНЕ" \f C \l "2"</w:instrText>
            </w:r>
            <w:r>
              <w:fldChar w:fldCharType="end"/>
            </w:r>
          </w:p>
          <w:p w:rsidR="00EF1380" w:rsidRDefault="00647F69">
            <w:pPr>
              <w:jc w:val="center"/>
              <w:rPr>
                <w:color w:val="000000"/>
                <w:sz w:val="16"/>
                <w:szCs w:val="16"/>
              </w:rPr>
            </w:pPr>
            <w:r>
              <w:rPr>
                <w:color w:val="000000"/>
                <w:sz w:val="16"/>
                <w:szCs w:val="16"/>
              </w:rPr>
              <w:t>621000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621900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Набавка домаћих акција и осталог капитала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0,15</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621000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0,15</w:t>
            </w:r>
          </w:p>
        </w:tc>
      </w:tr>
      <w:tr w:rsidR="00EF138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БК</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341.543.103,00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332.543.103,00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341.543.103,00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w:t>
            </w:r>
          </w:p>
        </w:tc>
      </w:tr>
    </w:tbl>
    <w:p w:rsidR="00EF1380" w:rsidRDefault="00EF1380">
      <w:pPr>
        <w:rPr>
          <w:color w:val="000000"/>
        </w:rPr>
      </w:pPr>
    </w:p>
    <w:p w:rsidR="00EF1380" w:rsidRDefault="00EF1380">
      <w:pPr>
        <w:sectPr w:rsidR="00EF1380">
          <w:headerReference w:type="default" r:id="rId31"/>
          <w:footerReference w:type="default" r:id="rId32"/>
          <w:pgSz w:w="16837" w:h="11905" w:orient="landscape"/>
          <w:pgMar w:top="360" w:right="360" w:bottom="360" w:left="360" w:header="360" w:footer="360" w:gutter="0"/>
          <w:cols w:space="720"/>
        </w:sectPr>
      </w:pPr>
    </w:p>
    <w:p w:rsidR="00EF1380" w:rsidRDefault="00EF1380">
      <w:pPr>
        <w:rPr>
          <w:vanish/>
        </w:rPr>
      </w:pPr>
      <w:bookmarkStart w:id="155" w:name="__bookmark_43"/>
      <w:bookmarkEnd w:id="155"/>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F1380">
        <w:trPr>
          <w:trHeight w:val="276"/>
          <w:tblHeader/>
        </w:trPr>
        <w:tc>
          <w:tcPr>
            <w:tcW w:w="16117" w:type="dxa"/>
            <w:gridSpan w:val="9"/>
            <w:vMerge w:val="restart"/>
            <w:tcMar>
              <w:top w:w="0" w:type="dxa"/>
              <w:left w:w="0" w:type="dxa"/>
              <w:bottom w:w="0" w:type="dxa"/>
              <w:right w:w="0" w:type="dxa"/>
            </w:tcMar>
          </w:tcPr>
          <w:p w:rsidR="00EF1380" w:rsidRDefault="00647F69">
            <w:pPr>
              <w:jc w:val="center"/>
              <w:rPr>
                <w:b/>
                <w:bCs/>
                <w:color w:val="000000"/>
                <w:sz w:val="24"/>
                <w:szCs w:val="24"/>
              </w:rPr>
            </w:pPr>
            <w:r>
              <w:rPr>
                <w:b/>
                <w:bCs/>
                <w:color w:val="000000"/>
                <w:sz w:val="24"/>
                <w:szCs w:val="24"/>
              </w:rPr>
              <w:t>ПЛАН РАСХОДА</w:t>
            </w:r>
          </w:p>
        </w:tc>
      </w:tr>
      <w:tr w:rsidR="00EF138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F1380">
              <w:trPr>
                <w:jc w:val="center"/>
              </w:trPr>
              <w:tc>
                <w:tcPr>
                  <w:tcW w:w="16117" w:type="dxa"/>
                  <w:tcMar>
                    <w:top w:w="0" w:type="dxa"/>
                    <w:left w:w="0" w:type="dxa"/>
                    <w:bottom w:w="0" w:type="dxa"/>
                    <w:right w:w="0" w:type="dxa"/>
                  </w:tcMar>
                </w:tcPr>
                <w:p w:rsidR="00E25830" w:rsidRDefault="00647F69">
                  <w:pPr>
                    <w:jc w:val="center"/>
                    <w:divId w:val="977033375"/>
                    <w:rPr>
                      <w:b/>
                      <w:bCs/>
                      <w:color w:val="000000"/>
                      <w:sz w:val="24"/>
                      <w:szCs w:val="24"/>
                    </w:rPr>
                  </w:pPr>
                  <w:r>
                    <w:rPr>
                      <w:b/>
                      <w:bCs/>
                      <w:color w:val="000000"/>
                    </w:rPr>
                    <w:t>За период: 01.01.2021-31.12.2021</w:t>
                  </w:r>
                </w:p>
                <w:p w:rsidR="00EF1380" w:rsidRDefault="00EF1380"/>
              </w:tc>
            </w:tr>
          </w:tbl>
          <w:p w:rsidR="00EF1380" w:rsidRDefault="00EF1380">
            <w:pPr>
              <w:spacing w:line="1" w:lineRule="auto"/>
            </w:pPr>
          </w:p>
        </w:tc>
      </w:tr>
      <w:bookmarkStart w:id="156" w:name="_Toc1_СКУПШТИНА_ОПШТИНЕ"/>
      <w:bookmarkEnd w:id="156"/>
      <w:tr w:rsidR="00EF1380">
        <w:tc>
          <w:tcPr>
            <w:tcW w:w="750" w:type="dxa"/>
            <w:tcMar>
              <w:top w:w="0" w:type="dxa"/>
              <w:left w:w="0" w:type="dxa"/>
              <w:bottom w:w="0" w:type="dxa"/>
              <w:right w:w="0" w:type="dxa"/>
            </w:tcMar>
          </w:tcPr>
          <w:p w:rsidR="00EF1380" w:rsidRDefault="003B6610">
            <w:pPr>
              <w:rPr>
                <w:vanish/>
              </w:rPr>
            </w:pPr>
            <w:r>
              <w:fldChar w:fldCharType="begin"/>
            </w:r>
            <w:r w:rsidR="00647F69">
              <w:instrText>TC "1 СКУПШТИНА ОПШТИНЕ" \f C \l "1"</w:instrText>
            </w:r>
            <w:r>
              <w:fldChar w:fldCharType="end"/>
            </w:r>
          </w:p>
          <w:p w:rsidR="00EF1380" w:rsidRDefault="00647F69">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F1380" w:rsidRDefault="00647F69">
            <w:pPr>
              <w:rPr>
                <w:b/>
                <w:bCs/>
                <w:color w:val="000000"/>
                <w:sz w:val="16"/>
                <w:szCs w:val="16"/>
              </w:rPr>
            </w:pPr>
            <w:r>
              <w:rPr>
                <w:b/>
                <w:bCs/>
                <w:color w:val="000000"/>
                <w:sz w:val="16"/>
                <w:szCs w:val="16"/>
              </w:rPr>
              <w:t>БУЏЕТ ОПШТИНЕ КОСЈЕРИЋ</w:t>
            </w:r>
          </w:p>
        </w:tc>
      </w:tr>
      <w:tr w:rsidR="00EF1380">
        <w:tc>
          <w:tcPr>
            <w:tcW w:w="750" w:type="dxa"/>
            <w:tcBorders>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1</w:t>
            </w:r>
          </w:p>
        </w:tc>
        <w:tc>
          <w:tcPr>
            <w:tcW w:w="15367" w:type="dxa"/>
            <w:gridSpan w:val="8"/>
            <w:vMerge w:val="restart"/>
            <w:tcBorders>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СКУПШТИНА ОПШТИНЕ</w:t>
            </w:r>
          </w:p>
        </w:tc>
      </w:tr>
      <w:tr w:rsidR="00EF138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буџета</w:t>
            </w:r>
          </w:p>
          <w:p w:rsidR="00EF1380" w:rsidRDefault="00647F6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Структура</w:t>
            </w:r>
          </w:p>
          <w:p w:rsidR="00EF1380" w:rsidRDefault="00647F69">
            <w:pPr>
              <w:jc w:val="center"/>
              <w:rPr>
                <w:b/>
                <w:bCs/>
                <w:color w:val="000000"/>
                <w:sz w:val="16"/>
                <w:szCs w:val="16"/>
              </w:rPr>
            </w:pPr>
            <w:r>
              <w:rPr>
                <w:b/>
                <w:bCs/>
                <w:color w:val="000000"/>
                <w:sz w:val="16"/>
                <w:szCs w:val="16"/>
              </w:rPr>
              <w:t>( % )</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"411000" \f C \l "2"</w:instrText>
            </w:r>
            <w:r>
              <w:fldChar w:fldCharType="end"/>
            </w:r>
          </w:p>
          <w:p w:rsidR="00EF1380" w:rsidRDefault="00647F6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0,59</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0,59</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"412000" \f C \l "2"</w:instrText>
            </w:r>
            <w:r>
              <w:fldChar w:fldCharType="end"/>
            </w:r>
          </w:p>
          <w:p w:rsidR="00EF1380" w:rsidRDefault="00647F6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0,07</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0,04</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0,10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"414000" \f C \l "2"</w:instrText>
            </w:r>
            <w:r>
              <w:fldChar w:fldCharType="end"/>
            </w:r>
          </w:p>
          <w:p w:rsidR="00EF1380" w:rsidRDefault="00647F6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0,04</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0,04</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"415000" \f C \l "2"</w:instrText>
            </w:r>
            <w:r>
              <w:fldChar w:fldCharType="end"/>
            </w:r>
          </w:p>
          <w:p w:rsidR="00EF1380" w:rsidRDefault="00647F6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0,02</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0,02</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"417000" \f C \l "2"</w:instrText>
            </w:r>
            <w:r>
              <w:fldChar w:fldCharType="end"/>
            </w:r>
          </w:p>
          <w:p w:rsidR="00EF1380" w:rsidRDefault="00647F69">
            <w:pPr>
              <w:jc w:val="center"/>
              <w:rPr>
                <w:color w:val="000000"/>
                <w:sz w:val="16"/>
                <w:szCs w:val="16"/>
              </w:rPr>
            </w:pPr>
            <w:r>
              <w:rPr>
                <w:color w:val="000000"/>
                <w:sz w:val="16"/>
                <w:szCs w:val="16"/>
              </w:rPr>
              <w:t>417000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417100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Посланички додатак</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0,44</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417000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0,44</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"421000" \f C \l "2"</w:instrText>
            </w:r>
            <w:r>
              <w:fldChar w:fldCharType="end"/>
            </w:r>
          </w:p>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0,02</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"422000" \f C \l "2"</w:instrText>
            </w:r>
            <w:r>
              <w:fldChar w:fldCharType="end"/>
            </w:r>
          </w:p>
          <w:p w:rsidR="00EF1380" w:rsidRDefault="00647F6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"423000" \f C \l "2"</w:instrText>
            </w:r>
            <w:r>
              <w:fldChar w:fldCharType="end"/>
            </w:r>
          </w:p>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0,05</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0,97</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0,25</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0,08</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1,35</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"424000" \f C \l "2"</w:instrText>
            </w:r>
            <w:r>
              <w:fldChar w:fldCharType="end"/>
            </w:r>
          </w:p>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"426000" \f C \l "2"</w:instrText>
            </w:r>
            <w:r>
              <w:fldChar w:fldCharType="end"/>
            </w:r>
          </w:p>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0,04</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0,02</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223.000,00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223.000,00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223.000,00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0,07</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"481000" \f C \l "2"</w:instrText>
            </w:r>
            <w:r>
              <w:fldChar w:fldCharType="end"/>
            </w:r>
          </w:p>
          <w:p w:rsidR="00EF1380" w:rsidRDefault="00647F6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0,08</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0,08</w:t>
            </w:r>
          </w:p>
        </w:tc>
      </w:tr>
      <w:tr w:rsidR="00EF138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1    СКУПШТИНА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9.288.000,00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9.288.000,00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9.288.000,00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2,72</w:t>
            </w:r>
          </w:p>
        </w:tc>
      </w:tr>
    </w:tbl>
    <w:p w:rsidR="00EF1380" w:rsidRDefault="00EF1380">
      <w:pPr>
        <w:sectPr w:rsidR="00EF1380">
          <w:headerReference w:type="default" r:id="rId33"/>
          <w:footerReference w:type="default" r:id="rId34"/>
          <w:pgSz w:w="16837" w:h="11905" w:orient="landscape"/>
          <w:pgMar w:top="360" w:right="360" w:bottom="360" w:left="360" w:header="360" w:footer="360" w:gutter="0"/>
          <w:cols w:space="720"/>
        </w:sectPr>
      </w:pPr>
    </w:p>
    <w:p w:rsidR="00EF1380" w:rsidRDefault="00EF1380">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F1380">
        <w:trPr>
          <w:trHeight w:val="276"/>
          <w:tblHeader/>
        </w:trPr>
        <w:tc>
          <w:tcPr>
            <w:tcW w:w="16117" w:type="dxa"/>
            <w:gridSpan w:val="9"/>
            <w:vMerge w:val="restart"/>
            <w:tcMar>
              <w:top w:w="0" w:type="dxa"/>
              <w:left w:w="0" w:type="dxa"/>
              <w:bottom w:w="0" w:type="dxa"/>
              <w:right w:w="0" w:type="dxa"/>
            </w:tcMar>
          </w:tcPr>
          <w:p w:rsidR="00EF1380" w:rsidRDefault="00647F69">
            <w:pPr>
              <w:jc w:val="center"/>
              <w:rPr>
                <w:b/>
                <w:bCs/>
                <w:color w:val="000000"/>
                <w:sz w:val="24"/>
                <w:szCs w:val="24"/>
              </w:rPr>
            </w:pPr>
            <w:r>
              <w:rPr>
                <w:b/>
                <w:bCs/>
                <w:color w:val="000000"/>
                <w:sz w:val="24"/>
                <w:szCs w:val="24"/>
              </w:rPr>
              <w:t>ПЛАН РАСХОДА</w:t>
            </w:r>
          </w:p>
        </w:tc>
      </w:tr>
      <w:tr w:rsidR="00EF138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F1380">
              <w:trPr>
                <w:jc w:val="center"/>
              </w:trPr>
              <w:tc>
                <w:tcPr>
                  <w:tcW w:w="16117" w:type="dxa"/>
                  <w:tcMar>
                    <w:top w:w="0" w:type="dxa"/>
                    <w:left w:w="0" w:type="dxa"/>
                    <w:bottom w:w="0" w:type="dxa"/>
                    <w:right w:w="0" w:type="dxa"/>
                  </w:tcMar>
                </w:tcPr>
                <w:p w:rsidR="00E25830" w:rsidRDefault="00647F69">
                  <w:pPr>
                    <w:jc w:val="center"/>
                    <w:divId w:val="898589297"/>
                    <w:rPr>
                      <w:b/>
                      <w:bCs/>
                      <w:color w:val="000000"/>
                      <w:sz w:val="24"/>
                      <w:szCs w:val="24"/>
                    </w:rPr>
                  </w:pPr>
                  <w:r>
                    <w:rPr>
                      <w:b/>
                      <w:bCs/>
                      <w:color w:val="000000"/>
                    </w:rPr>
                    <w:t>За период: 01.01.2021-31.12.2021</w:t>
                  </w:r>
                </w:p>
                <w:p w:rsidR="00EF1380" w:rsidRDefault="00EF1380"/>
              </w:tc>
            </w:tr>
          </w:tbl>
          <w:p w:rsidR="00EF1380" w:rsidRDefault="00EF1380">
            <w:pPr>
              <w:spacing w:line="1" w:lineRule="auto"/>
            </w:pPr>
          </w:p>
        </w:tc>
      </w:tr>
      <w:bookmarkStart w:id="157" w:name="_Toc2_ПРЕДСЕДНИК_ОПШТИНЕ"/>
      <w:bookmarkEnd w:id="157"/>
      <w:tr w:rsidR="00EF1380">
        <w:tc>
          <w:tcPr>
            <w:tcW w:w="750" w:type="dxa"/>
            <w:tcMar>
              <w:top w:w="0" w:type="dxa"/>
              <w:left w:w="0" w:type="dxa"/>
              <w:bottom w:w="0" w:type="dxa"/>
              <w:right w:w="0" w:type="dxa"/>
            </w:tcMar>
          </w:tcPr>
          <w:p w:rsidR="00EF1380" w:rsidRDefault="003B6610">
            <w:pPr>
              <w:rPr>
                <w:vanish/>
              </w:rPr>
            </w:pPr>
            <w:r>
              <w:fldChar w:fldCharType="begin"/>
            </w:r>
            <w:r w:rsidR="00647F69">
              <w:instrText>TC "2 ПРЕДСЕДНИК ОПШТИНЕ" \f C \l "1"</w:instrText>
            </w:r>
            <w:r>
              <w:fldChar w:fldCharType="end"/>
            </w:r>
          </w:p>
          <w:p w:rsidR="00EF1380" w:rsidRDefault="00647F69">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F1380" w:rsidRDefault="00647F69">
            <w:pPr>
              <w:rPr>
                <w:b/>
                <w:bCs/>
                <w:color w:val="000000"/>
                <w:sz w:val="16"/>
                <w:szCs w:val="16"/>
              </w:rPr>
            </w:pPr>
            <w:r>
              <w:rPr>
                <w:b/>
                <w:bCs/>
                <w:color w:val="000000"/>
                <w:sz w:val="16"/>
                <w:szCs w:val="16"/>
              </w:rPr>
              <w:t>БУЏЕТ ОПШТИНЕ КОСЈЕРИЋ</w:t>
            </w:r>
          </w:p>
        </w:tc>
      </w:tr>
      <w:tr w:rsidR="00EF1380">
        <w:tc>
          <w:tcPr>
            <w:tcW w:w="750" w:type="dxa"/>
            <w:tcBorders>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2</w:t>
            </w:r>
          </w:p>
        </w:tc>
        <w:tc>
          <w:tcPr>
            <w:tcW w:w="15367" w:type="dxa"/>
            <w:gridSpan w:val="8"/>
            <w:vMerge w:val="restart"/>
            <w:tcBorders>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ПРЕДСЕДНИК ОПШТИНЕ</w:t>
            </w:r>
          </w:p>
        </w:tc>
      </w:tr>
      <w:tr w:rsidR="00EF138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буџета</w:t>
            </w:r>
          </w:p>
          <w:p w:rsidR="00EF1380" w:rsidRDefault="00647F6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Структура</w:t>
            </w:r>
          </w:p>
          <w:p w:rsidR="00EF1380" w:rsidRDefault="00647F69">
            <w:pPr>
              <w:jc w:val="center"/>
              <w:rPr>
                <w:b/>
                <w:bCs/>
                <w:color w:val="000000"/>
                <w:sz w:val="16"/>
                <w:szCs w:val="16"/>
              </w:rPr>
            </w:pPr>
            <w:r>
              <w:rPr>
                <w:b/>
                <w:bCs/>
                <w:color w:val="000000"/>
                <w:sz w:val="16"/>
                <w:szCs w:val="16"/>
              </w:rPr>
              <w:t>( % )</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"411000" \f C \l "2"</w:instrText>
            </w:r>
            <w:r>
              <w:fldChar w:fldCharType="end"/>
            </w:r>
          </w:p>
          <w:p w:rsidR="00EF1380" w:rsidRDefault="00647F6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0,89</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0,89</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"412000" \f C \l "2"</w:instrText>
            </w:r>
            <w:r>
              <w:fldChar w:fldCharType="end"/>
            </w:r>
          </w:p>
          <w:p w:rsidR="00EF1380" w:rsidRDefault="00647F6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0,05</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0,15</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"414000" \f C \l "2"</w:instrText>
            </w:r>
            <w:r>
              <w:fldChar w:fldCharType="end"/>
            </w:r>
          </w:p>
          <w:p w:rsidR="00EF1380" w:rsidRDefault="00647F6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0,04</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0,04</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"415000" \f C \l "2"</w:instrText>
            </w:r>
            <w:r>
              <w:fldChar w:fldCharType="end"/>
            </w:r>
          </w:p>
          <w:p w:rsidR="00EF1380" w:rsidRDefault="00647F6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"422000" \f C \l "2"</w:instrText>
            </w:r>
            <w:r>
              <w:fldChar w:fldCharType="end"/>
            </w:r>
          </w:p>
          <w:p w:rsidR="00EF1380" w:rsidRDefault="00647F6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"423000" \f C \l "2"</w:instrText>
            </w:r>
            <w:r>
              <w:fldChar w:fldCharType="end"/>
            </w:r>
          </w:p>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0,18</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0,18</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"426000" \f C \l "2"</w:instrText>
            </w:r>
            <w:r>
              <w:fldChar w:fldCharType="end"/>
            </w:r>
          </w:p>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0,02</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0,13</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0,18</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"451000" \f C \l "2"</w:instrText>
            </w:r>
            <w:r>
              <w:fldChar w:fldCharType="end"/>
            </w:r>
          </w:p>
          <w:p w:rsidR="00EF1380" w:rsidRDefault="00647F69">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0,44</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0,44</w:t>
            </w:r>
          </w:p>
        </w:tc>
      </w:tr>
      <w:tr w:rsidR="00EF138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2    ПРЕДСЕДНИК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6.530.000,00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6.530.000,00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6.530.000,00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1,91</w:t>
            </w:r>
          </w:p>
        </w:tc>
      </w:tr>
    </w:tbl>
    <w:p w:rsidR="00EF1380" w:rsidRDefault="00EF1380">
      <w:pPr>
        <w:sectPr w:rsidR="00EF1380">
          <w:headerReference w:type="default" r:id="rId35"/>
          <w:footerReference w:type="default" r:id="rId36"/>
          <w:pgSz w:w="16837" w:h="11905" w:orient="landscape"/>
          <w:pgMar w:top="360" w:right="360" w:bottom="360" w:left="360" w:header="360" w:footer="360" w:gutter="0"/>
          <w:cols w:space="720"/>
        </w:sectPr>
      </w:pPr>
    </w:p>
    <w:p w:rsidR="00EF1380" w:rsidRDefault="00EF1380">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F1380">
        <w:trPr>
          <w:trHeight w:val="276"/>
          <w:tblHeader/>
        </w:trPr>
        <w:tc>
          <w:tcPr>
            <w:tcW w:w="16117" w:type="dxa"/>
            <w:gridSpan w:val="9"/>
            <w:vMerge w:val="restart"/>
            <w:tcMar>
              <w:top w:w="0" w:type="dxa"/>
              <w:left w:w="0" w:type="dxa"/>
              <w:bottom w:w="0" w:type="dxa"/>
              <w:right w:w="0" w:type="dxa"/>
            </w:tcMar>
          </w:tcPr>
          <w:p w:rsidR="00EF1380" w:rsidRDefault="00647F69">
            <w:pPr>
              <w:jc w:val="center"/>
              <w:rPr>
                <w:b/>
                <w:bCs/>
                <w:color w:val="000000"/>
                <w:sz w:val="24"/>
                <w:szCs w:val="24"/>
              </w:rPr>
            </w:pPr>
            <w:r>
              <w:rPr>
                <w:b/>
                <w:bCs/>
                <w:color w:val="000000"/>
                <w:sz w:val="24"/>
                <w:szCs w:val="24"/>
              </w:rPr>
              <w:t>ПЛАН РАСХОДА</w:t>
            </w:r>
          </w:p>
        </w:tc>
      </w:tr>
      <w:tr w:rsidR="00EF138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F1380">
              <w:trPr>
                <w:jc w:val="center"/>
              </w:trPr>
              <w:tc>
                <w:tcPr>
                  <w:tcW w:w="16117" w:type="dxa"/>
                  <w:tcMar>
                    <w:top w:w="0" w:type="dxa"/>
                    <w:left w:w="0" w:type="dxa"/>
                    <w:bottom w:w="0" w:type="dxa"/>
                    <w:right w:w="0" w:type="dxa"/>
                  </w:tcMar>
                </w:tcPr>
                <w:p w:rsidR="00E25830" w:rsidRDefault="00647F69">
                  <w:pPr>
                    <w:jc w:val="center"/>
                    <w:divId w:val="740911576"/>
                    <w:rPr>
                      <w:b/>
                      <w:bCs/>
                      <w:color w:val="000000"/>
                      <w:sz w:val="24"/>
                      <w:szCs w:val="24"/>
                    </w:rPr>
                  </w:pPr>
                  <w:r>
                    <w:rPr>
                      <w:b/>
                      <w:bCs/>
                      <w:color w:val="000000"/>
                    </w:rPr>
                    <w:t>За период: 01.01.2021-31.12.2021</w:t>
                  </w:r>
                </w:p>
                <w:p w:rsidR="00EF1380" w:rsidRDefault="00EF1380"/>
              </w:tc>
            </w:tr>
          </w:tbl>
          <w:p w:rsidR="00EF1380" w:rsidRDefault="00EF1380">
            <w:pPr>
              <w:spacing w:line="1" w:lineRule="auto"/>
            </w:pPr>
          </w:p>
        </w:tc>
      </w:tr>
      <w:bookmarkStart w:id="158" w:name="_Toc3_ОПШТИНСКО_ВЕЋЕ"/>
      <w:bookmarkEnd w:id="158"/>
      <w:tr w:rsidR="00EF1380">
        <w:tc>
          <w:tcPr>
            <w:tcW w:w="750" w:type="dxa"/>
            <w:tcMar>
              <w:top w:w="0" w:type="dxa"/>
              <w:left w:w="0" w:type="dxa"/>
              <w:bottom w:w="0" w:type="dxa"/>
              <w:right w:w="0" w:type="dxa"/>
            </w:tcMar>
          </w:tcPr>
          <w:p w:rsidR="00EF1380" w:rsidRDefault="003B6610">
            <w:pPr>
              <w:rPr>
                <w:vanish/>
              </w:rPr>
            </w:pPr>
            <w:r>
              <w:fldChar w:fldCharType="begin"/>
            </w:r>
            <w:r w:rsidR="00647F69">
              <w:instrText>TC "3 ОПШТИНСКО ВЕЋЕ" \f C \l "1"</w:instrText>
            </w:r>
            <w:r>
              <w:fldChar w:fldCharType="end"/>
            </w:r>
          </w:p>
          <w:p w:rsidR="00EF1380" w:rsidRDefault="00647F69">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F1380" w:rsidRDefault="00647F69">
            <w:pPr>
              <w:rPr>
                <w:b/>
                <w:bCs/>
                <w:color w:val="000000"/>
                <w:sz w:val="16"/>
                <w:szCs w:val="16"/>
              </w:rPr>
            </w:pPr>
            <w:r>
              <w:rPr>
                <w:b/>
                <w:bCs/>
                <w:color w:val="000000"/>
                <w:sz w:val="16"/>
                <w:szCs w:val="16"/>
              </w:rPr>
              <w:t>БУЏЕТ ОПШТИНЕ КОСЈЕРИЋ</w:t>
            </w:r>
          </w:p>
        </w:tc>
      </w:tr>
      <w:tr w:rsidR="00EF1380">
        <w:tc>
          <w:tcPr>
            <w:tcW w:w="750" w:type="dxa"/>
            <w:tcBorders>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3</w:t>
            </w:r>
          </w:p>
        </w:tc>
        <w:tc>
          <w:tcPr>
            <w:tcW w:w="15367" w:type="dxa"/>
            <w:gridSpan w:val="8"/>
            <w:vMerge w:val="restart"/>
            <w:tcBorders>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ОПШТИНСКО ВЕЋЕ</w:t>
            </w:r>
          </w:p>
        </w:tc>
      </w:tr>
      <w:tr w:rsidR="00EF138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буџета</w:t>
            </w:r>
          </w:p>
          <w:p w:rsidR="00EF1380" w:rsidRDefault="00647F6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Структура</w:t>
            </w:r>
          </w:p>
          <w:p w:rsidR="00EF1380" w:rsidRDefault="00647F69">
            <w:pPr>
              <w:jc w:val="center"/>
              <w:rPr>
                <w:b/>
                <w:bCs/>
                <w:color w:val="000000"/>
                <w:sz w:val="16"/>
                <w:szCs w:val="16"/>
              </w:rPr>
            </w:pPr>
            <w:r>
              <w:rPr>
                <w:b/>
                <w:bCs/>
                <w:color w:val="000000"/>
                <w:sz w:val="16"/>
                <w:szCs w:val="16"/>
              </w:rPr>
              <w:t>( % )</w:t>
            </w:r>
          </w:p>
        </w:tc>
      </w:tr>
      <w:bookmarkStart w:id="159" w:name="_Toc417000"/>
      <w:bookmarkEnd w:id="159"/>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"417000" \f C \l "2"</w:instrText>
            </w:r>
            <w:r>
              <w:fldChar w:fldCharType="end"/>
            </w:r>
          </w:p>
          <w:p w:rsidR="00EF1380" w:rsidRDefault="00647F69">
            <w:pPr>
              <w:jc w:val="center"/>
              <w:rPr>
                <w:color w:val="000000"/>
                <w:sz w:val="16"/>
                <w:szCs w:val="16"/>
              </w:rPr>
            </w:pPr>
            <w:r>
              <w:rPr>
                <w:color w:val="000000"/>
                <w:sz w:val="16"/>
                <w:szCs w:val="16"/>
              </w:rPr>
              <w:t>417000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417100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Посланички додатак</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0,23</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417000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0,23</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"423000" \f C \l "2"</w:instrText>
            </w:r>
            <w:r>
              <w:fldChar w:fldCharType="end"/>
            </w:r>
          </w:p>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0,08</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0,09</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"426000" \f C \l "2"</w:instrText>
            </w:r>
            <w:r>
              <w:fldChar w:fldCharType="end"/>
            </w:r>
          </w:p>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0,02</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0,02</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0,06</w:t>
            </w:r>
          </w:p>
        </w:tc>
      </w:tr>
      <w:tr w:rsidR="00EF138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3    ОПШТИНСКО ВЕЋЕ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0,38</w:t>
            </w:r>
          </w:p>
        </w:tc>
      </w:tr>
    </w:tbl>
    <w:p w:rsidR="00EF1380" w:rsidRDefault="00EF1380">
      <w:pPr>
        <w:sectPr w:rsidR="00EF1380">
          <w:headerReference w:type="default" r:id="rId37"/>
          <w:footerReference w:type="default" r:id="rId38"/>
          <w:pgSz w:w="16837" w:h="11905" w:orient="landscape"/>
          <w:pgMar w:top="360" w:right="360" w:bottom="360" w:left="360" w:header="360" w:footer="360" w:gutter="0"/>
          <w:cols w:space="720"/>
        </w:sectPr>
      </w:pPr>
    </w:p>
    <w:p w:rsidR="00EF1380" w:rsidRDefault="00EF1380">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F1380">
        <w:trPr>
          <w:trHeight w:val="276"/>
          <w:tblHeader/>
        </w:trPr>
        <w:tc>
          <w:tcPr>
            <w:tcW w:w="16117" w:type="dxa"/>
            <w:gridSpan w:val="9"/>
            <w:vMerge w:val="restart"/>
            <w:tcMar>
              <w:top w:w="0" w:type="dxa"/>
              <w:left w:w="0" w:type="dxa"/>
              <w:bottom w:w="0" w:type="dxa"/>
              <w:right w:w="0" w:type="dxa"/>
            </w:tcMar>
          </w:tcPr>
          <w:p w:rsidR="00EF1380" w:rsidRDefault="00647F69">
            <w:pPr>
              <w:jc w:val="center"/>
              <w:rPr>
                <w:b/>
                <w:bCs/>
                <w:color w:val="000000"/>
                <w:sz w:val="24"/>
                <w:szCs w:val="24"/>
              </w:rPr>
            </w:pPr>
            <w:r>
              <w:rPr>
                <w:b/>
                <w:bCs/>
                <w:color w:val="000000"/>
                <w:sz w:val="24"/>
                <w:szCs w:val="24"/>
              </w:rPr>
              <w:t>ПЛАН РАСХОДА</w:t>
            </w:r>
          </w:p>
        </w:tc>
      </w:tr>
      <w:tr w:rsidR="00EF138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F1380">
              <w:trPr>
                <w:jc w:val="center"/>
              </w:trPr>
              <w:tc>
                <w:tcPr>
                  <w:tcW w:w="16117" w:type="dxa"/>
                  <w:tcMar>
                    <w:top w:w="0" w:type="dxa"/>
                    <w:left w:w="0" w:type="dxa"/>
                    <w:bottom w:w="0" w:type="dxa"/>
                    <w:right w:w="0" w:type="dxa"/>
                  </w:tcMar>
                </w:tcPr>
                <w:p w:rsidR="00E25830" w:rsidRDefault="00647F69">
                  <w:pPr>
                    <w:jc w:val="center"/>
                    <w:divId w:val="535124630"/>
                    <w:rPr>
                      <w:b/>
                      <w:bCs/>
                      <w:color w:val="000000"/>
                      <w:sz w:val="24"/>
                      <w:szCs w:val="24"/>
                    </w:rPr>
                  </w:pPr>
                  <w:r>
                    <w:rPr>
                      <w:b/>
                      <w:bCs/>
                      <w:color w:val="000000"/>
                    </w:rPr>
                    <w:t>За период: 01.01.2021-31.12.2021</w:t>
                  </w:r>
                </w:p>
                <w:p w:rsidR="00EF1380" w:rsidRDefault="00EF1380"/>
              </w:tc>
            </w:tr>
          </w:tbl>
          <w:p w:rsidR="00EF1380" w:rsidRDefault="00EF1380">
            <w:pPr>
              <w:spacing w:line="1" w:lineRule="auto"/>
            </w:pPr>
          </w:p>
        </w:tc>
      </w:tr>
      <w:bookmarkStart w:id="160" w:name="_Toc4_ОПШТИНСКО_ЈАВНО_ПРАВОБРАНИЛАШТВО"/>
      <w:bookmarkEnd w:id="160"/>
      <w:tr w:rsidR="00EF1380">
        <w:tc>
          <w:tcPr>
            <w:tcW w:w="750" w:type="dxa"/>
            <w:tcMar>
              <w:top w:w="0" w:type="dxa"/>
              <w:left w:w="0" w:type="dxa"/>
              <w:bottom w:w="0" w:type="dxa"/>
              <w:right w:w="0" w:type="dxa"/>
            </w:tcMar>
          </w:tcPr>
          <w:p w:rsidR="00EF1380" w:rsidRDefault="003B6610">
            <w:pPr>
              <w:rPr>
                <w:vanish/>
              </w:rPr>
            </w:pPr>
            <w:r>
              <w:fldChar w:fldCharType="begin"/>
            </w:r>
            <w:r w:rsidR="00647F69">
              <w:instrText>TC "4 ОПШТИНСКО ЈАВНО ПРАВОБРАНИЛАШТВО" \f C \l "1"</w:instrText>
            </w:r>
            <w:r>
              <w:fldChar w:fldCharType="end"/>
            </w:r>
          </w:p>
          <w:p w:rsidR="00EF1380" w:rsidRDefault="00647F69">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F1380" w:rsidRDefault="00647F69">
            <w:pPr>
              <w:rPr>
                <w:b/>
                <w:bCs/>
                <w:color w:val="000000"/>
                <w:sz w:val="16"/>
                <w:szCs w:val="16"/>
              </w:rPr>
            </w:pPr>
            <w:r>
              <w:rPr>
                <w:b/>
                <w:bCs/>
                <w:color w:val="000000"/>
                <w:sz w:val="16"/>
                <w:szCs w:val="16"/>
              </w:rPr>
              <w:t>БУЏЕТ ОПШТИНЕ КОСЈЕРИЋ</w:t>
            </w:r>
          </w:p>
        </w:tc>
      </w:tr>
      <w:tr w:rsidR="00EF1380">
        <w:tc>
          <w:tcPr>
            <w:tcW w:w="750" w:type="dxa"/>
            <w:tcBorders>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4</w:t>
            </w:r>
          </w:p>
        </w:tc>
        <w:tc>
          <w:tcPr>
            <w:tcW w:w="15367" w:type="dxa"/>
            <w:gridSpan w:val="8"/>
            <w:vMerge w:val="restart"/>
            <w:tcBorders>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ОПШТИНСКО ЈАВНО ПРАВОБРАНИЛАШТВО</w:t>
            </w:r>
          </w:p>
        </w:tc>
      </w:tr>
      <w:tr w:rsidR="00EF138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буџета</w:t>
            </w:r>
          </w:p>
          <w:p w:rsidR="00EF1380" w:rsidRDefault="00647F6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Структура</w:t>
            </w:r>
          </w:p>
          <w:p w:rsidR="00EF1380" w:rsidRDefault="00647F69">
            <w:pPr>
              <w:jc w:val="center"/>
              <w:rPr>
                <w:b/>
                <w:bCs/>
                <w:color w:val="000000"/>
                <w:sz w:val="16"/>
                <w:szCs w:val="16"/>
              </w:rPr>
            </w:pPr>
            <w:r>
              <w:rPr>
                <w:b/>
                <w:bCs/>
                <w:color w:val="000000"/>
                <w:sz w:val="16"/>
                <w:szCs w:val="16"/>
              </w:rPr>
              <w:t>( % )</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"411000" \f C \l "2"</w:instrText>
            </w:r>
            <w:r>
              <w:fldChar w:fldCharType="end"/>
            </w:r>
          </w:p>
          <w:p w:rsidR="00EF1380" w:rsidRDefault="00647F6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0,39</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1.320.000,00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1.320.000,00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1.320.000,00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0,39</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"412000" \f C \l "2"</w:instrText>
            </w:r>
            <w:r>
              <w:fldChar w:fldCharType="end"/>
            </w:r>
          </w:p>
          <w:p w:rsidR="00EF1380" w:rsidRDefault="00647F6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0,05</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0,02</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0,07</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"414000" \f C \l "2"</w:instrText>
            </w:r>
            <w:r>
              <w:fldChar w:fldCharType="end"/>
            </w:r>
          </w:p>
          <w:p w:rsidR="00EF1380" w:rsidRDefault="00647F6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0,03</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0,03</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"422000" \f C \l "2"</w:instrText>
            </w:r>
            <w:r>
              <w:fldChar w:fldCharType="end"/>
            </w:r>
          </w:p>
          <w:p w:rsidR="00EF1380" w:rsidRDefault="00647F6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"423000" \f C \l "2"</w:instrText>
            </w:r>
            <w:r>
              <w:fldChar w:fldCharType="end"/>
            </w:r>
          </w:p>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"426000" \f C \l "2"</w:instrText>
            </w:r>
            <w:r>
              <w:fldChar w:fldCharType="end"/>
            </w:r>
          </w:p>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0,03</w:t>
            </w:r>
          </w:p>
        </w:tc>
      </w:tr>
      <w:tr w:rsidR="00EF138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4    ОПШТИНСКО ЈАВНО ПРАВОБРАНИЛАШТВО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1.780.000,00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1.780.000,00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1.780.000,00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0,52</w:t>
            </w:r>
          </w:p>
        </w:tc>
      </w:tr>
    </w:tbl>
    <w:p w:rsidR="00EF1380" w:rsidRDefault="00EF1380">
      <w:pPr>
        <w:sectPr w:rsidR="00EF1380">
          <w:headerReference w:type="default" r:id="rId39"/>
          <w:footerReference w:type="default" r:id="rId40"/>
          <w:pgSz w:w="16837" w:h="11905" w:orient="landscape"/>
          <w:pgMar w:top="360" w:right="360" w:bottom="360" w:left="360" w:header="360" w:footer="360" w:gutter="0"/>
          <w:cols w:space="720"/>
        </w:sectPr>
      </w:pPr>
    </w:p>
    <w:p w:rsidR="00EF1380" w:rsidRDefault="00EF1380">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F1380">
        <w:trPr>
          <w:trHeight w:val="276"/>
          <w:tblHeader/>
        </w:trPr>
        <w:tc>
          <w:tcPr>
            <w:tcW w:w="16117" w:type="dxa"/>
            <w:gridSpan w:val="9"/>
            <w:vMerge w:val="restart"/>
            <w:tcMar>
              <w:top w:w="0" w:type="dxa"/>
              <w:left w:w="0" w:type="dxa"/>
              <w:bottom w:w="0" w:type="dxa"/>
              <w:right w:w="0" w:type="dxa"/>
            </w:tcMar>
          </w:tcPr>
          <w:p w:rsidR="00EF1380" w:rsidRDefault="00647F69">
            <w:pPr>
              <w:jc w:val="center"/>
              <w:rPr>
                <w:b/>
                <w:bCs/>
                <w:color w:val="000000"/>
                <w:sz w:val="24"/>
                <w:szCs w:val="24"/>
              </w:rPr>
            </w:pPr>
            <w:r>
              <w:rPr>
                <w:b/>
                <w:bCs/>
                <w:color w:val="000000"/>
                <w:sz w:val="24"/>
                <w:szCs w:val="24"/>
              </w:rPr>
              <w:t>ПЛАН РАСХОДА</w:t>
            </w:r>
          </w:p>
        </w:tc>
      </w:tr>
      <w:tr w:rsidR="00EF138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F1380">
              <w:trPr>
                <w:jc w:val="center"/>
              </w:trPr>
              <w:tc>
                <w:tcPr>
                  <w:tcW w:w="16117" w:type="dxa"/>
                  <w:tcMar>
                    <w:top w:w="0" w:type="dxa"/>
                    <w:left w:w="0" w:type="dxa"/>
                    <w:bottom w:w="0" w:type="dxa"/>
                    <w:right w:w="0" w:type="dxa"/>
                  </w:tcMar>
                </w:tcPr>
                <w:p w:rsidR="00E25830" w:rsidRDefault="00647F69">
                  <w:pPr>
                    <w:jc w:val="center"/>
                    <w:divId w:val="529146815"/>
                    <w:rPr>
                      <w:b/>
                      <w:bCs/>
                      <w:color w:val="000000"/>
                      <w:sz w:val="24"/>
                      <w:szCs w:val="24"/>
                    </w:rPr>
                  </w:pPr>
                  <w:r>
                    <w:rPr>
                      <w:b/>
                      <w:bCs/>
                      <w:color w:val="000000"/>
                    </w:rPr>
                    <w:t>За период: 01.01.2021-31.12.2021</w:t>
                  </w:r>
                </w:p>
                <w:p w:rsidR="00EF1380" w:rsidRDefault="00EF1380"/>
              </w:tc>
            </w:tr>
          </w:tbl>
          <w:p w:rsidR="00EF1380" w:rsidRDefault="00EF1380">
            <w:pPr>
              <w:spacing w:line="1" w:lineRule="auto"/>
            </w:pPr>
          </w:p>
        </w:tc>
      </w:tr>
      <w:tr w:rsidR="00EF1380">
        <w:tc>
          <w:tcPr>
            <w:tcW w:w="750" w:type="dxa"/>
            <w:tcMar>
              <w:top w:w="0" w:type="dxa"/>
              <w:left w:w="0" w:type="dxa"/>
              <w:bottom w:w="0" w:type="dxa"/>
              <w:right w:w="0" w:type="dxa"/>
            </w:tcMar>
          </w:tcPr>
          <w:p w:rsidR="00EF1380" w:rsidRDefault="003B6610">
            <w:pPr>
              <w:rPr>
                <w:vanish/>
              </w:rPr>
            </w:pPr>
            <w:r>
              <w:fldChar w:fldCharType="begin"/>
            </w:r>
            <w:r w:rsidR="00647F69">
              <w:instrText>TC "5 ОПШТИНСКА УПРАВА" \f C \l "1"</w:instrText>
            </w:r>
            <w:r>
              <w:fldChar w:fldCharType="end"/>
            </w:r>
          </w:p>
          <w:p w:rsidR="00EF1380" w:rsidRDefault="00647F69">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F1380" w:rsidRDefault="00647F69">
            <w:pPr>
              <w:rPr>
                <w:b/>
                <w:bCs/>
                <w:color w:val="000000"/>
                <w:sz w:val="16"/>
                <w:szCs w:val="16"/>
              </w:rPr>
            </w:pPr>
            <w:r>
              <w:rPr>
                <w:b/>
                <w:bCs/>
                <w:color w:val="000000"/>
                <w:sz w:val="16"/>
                <w:szCs w:val="16"/>
              </w:rPr>
              <w:t>БУЏЕТ ОПШТИНЕ КОСЈЕРИЋ</w:t>
            </w:r>
          </w:p>
        </w:tc>
      </w:tr>
      <w:tr w:rsidR="00EF1380">
        <w:tc>
          <w:tcPr>
            <w:tcW w:w="750" w:type="dxa"/>
            <w:tcBorders>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5</w:t>
            </w:r>
          </w:p>
        </w:tc>
        <w:tc>
          <w:tcPr>
            <w:tcW w:w="15367" w:type="dxa"/>
            <w:gridSpan w:val="8"/>
            <w:vMerge w:val="restart"/>
            <w:tcBorders>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ОПШТИНСКА УПРАВА</w:t>
            </w:r>
          </w:p>
        </w:tc>
      </w:tr>
      <w:tr w:rsidR="00EF138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буџета</w:t>
            </w:r>
          </w:p>
          <w:p w:rsidR="00EF1380" w:rsidRDefault="00647F6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Структура</w:t>
            </w:r>
          </w:p>
          <w:p w:rsidR="00EF1380" w:rsidRDefault="00647F69">
            <w:pPr>
              <w:jc w:val="center"/>
              <w:rPr>
                <w:b/>
                <w:bCs/>
                <w:color w:val="000000"/>
                <w:sz w:val="16"/>
                <w:szCs w:val="16"/>
              </w:rPr>
            </w:pPr>
            <w:r>
              <w:rPr>
                <w:b/>
                <w:bCs/>
                <w:color w:val="000000"/>
                <w:sz w:val="16"/>
                <w:szCs w:val="16"/>
              </w:rPr>
              <w:t>( % )</w:t>
            </w:r>
          </w:p>
        </w:tc>
      </w:tr>
      <w:bookmarkStart w:id="161" w:name="_Toc411000"/>
      <w:bookmarkEnd w:id="161"/>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"411000" \f C \l "2"</w:instrText>
            </w:r>
            <w:r>
              <w:fldChar w:fldCharType="end"/>
            </w:r>
          </w:p>
          <w:p w:rsidR="00EF1380" w:rsidRDefault="00647F6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34.160.000,00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34.160.000,00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34.160.000,00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34.160.000,00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34.160.000,00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34.160.000,00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w:t>
            </w:r>
          </w:p>
        </w:tc>
      </w:tr>
      <w:bookmarkStart w:id="162" w:name="_Toc412000"/>
      <w:bookmarkEnd w:id="162"/>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"412000" \f C \l "2"</w:instrText>
            </w:r>
            <w:r>
              <w:fldChar w:fldCharType="end"/>
            </w:r>
          </w:p>
          <w:p w:rsidR="00EF1380" w:rsidRDefault="00647F6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4.130.200,00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4.130.200,00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4.130.200,00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1.769.303,00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1.769.303,00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1.769.303,00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0,52</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5.899.503,00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5.899.503,00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5.899.503,00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1,73</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"413000" \f C \l "2"</w:instrText>
            </w:r>
            <w:r>
              <w:fldChar w:fldCharType="end"/>
            </w:r>
          </w:p>
          <w:p w:rsidR="00EF1380" w:rsidRDefault="00647F69">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0,03</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0,03</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"414000" \f C \l "2"</w:instrText>
            </w:r>
            <w:r>
              <w:fldChar w:fldCharType="end"/>
            </w:r>
          </w:p>
          <w:p w:rsidR="00EF1380" w:rsidRDefault="00647F6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0,09</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0,82</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0,91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"415000" \f C \l "2"</w:instrText>
            </w:r>
            <w:r>
              <w:fldChar w:fldCharType="end"/>
            </w:r>
          </w:p>
          <w:p w:rsidR="00EF1380" w:rsidRDefault="00647F6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0,32</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0,32</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"416000" \f C \l "2"</w:instrText>
            </w:r>
            <w:r>
              <w:fldChar w:fldCharType="end"/>
            </w:r>
          </w:p>
          <w:p w:rsidR="00EF1380" w:rsidRDefault="00647F69">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0,12</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0,12</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"421000" \f C \l "2"</w:instrText>
            </w:r>
            <w:r>
              <w:fldChar w:fldCharType="end"/>
            </w:r>
          </w:p>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0,25</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21.960.000,00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21.960.000,00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21.960.000,00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6,43</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6,03</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1.760.000,00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1.760.000,00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1.760.000,00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0,52</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0,16</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0,04</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45.840.000,00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45.840.000,00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45.840.000,00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13,42</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"422000" \f C \l "2"</w:instrText>
            </w:r>
            <w:r>
              <w:fldChar w:fldCharType="end"/>
            </w:r>
          </w:p>
          <w:p w:rsidR="00EF1380" w:rsidRDefault="00647F6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0,07</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0,08</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"423000" \f C \l "2"</w:instrText>
            </w:r>
            <w:r>
              <w:fldChar w:fldCharType="end"/>
            </w:r>
          </w:p>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0,88</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0,67</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0,16</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0,17</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2,47</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0,32</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9.070.000,00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9.070.000,00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9.070.000,00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2,66</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25.030.000,00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25.030.000,00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25.030.000,00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7,33</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"424000" \f C \l "2"</w:instrText>
            </w:r>
            <w:r>
              <w:fldChar w:fldCharType="end"/>
            </w:r>
          </w:p>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Пољопривредне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0,29</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Услуге одржавања аутопутева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1,84</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1,49</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0,64</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0,92</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17.740.000,00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17.740.000,00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17.740.000,00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5,19</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"425000" \f C \l "2"</w:instrText>
            </w:r>
            <w:r>
              <w:fldChar w:fldCharType="end"/>
            </w:r>
          </w:p>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25.870.000,00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25.870.000,00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25.870.000,00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7,57</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2,66</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34.970.000,00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34.970.000,00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34.970.000,00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10,24</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"426000" \f C \l "2"</w:instrText>
            </w:r>
            <w:r>
              <w:fldChar w:fldCharType="end"/>
            </w:r>
          </w:p>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0,19</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0,44</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lastRenderedPageBreak/>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0,07</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0,16</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0,03</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0,07</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0,84</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6.140.000,00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6.140.000,00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6.140.000,00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1,80</w:t>
            </w:r>
          </w:p>
        </w:tc>
      </w:tr>
      <w:bookmarkStart w:id="163" w:name="_Toc441000"/>
      <w:bookmarkEnd w:id="163"/>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"441000" \f C \l "2"</w:instrText>
            </w:r>
            <w:r>
              <w:fldChar w:fldCharType="end"/>
            </w:r>
          </w:p>
          <w:p w:rsidR="00EF1380" w:rsidRDefault="00647F69">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441400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Отплата камата домаћим пословним банкама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0,53</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441900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Финансијске промене на финансијским лизинзима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1.824.000,00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1.824.000,00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1.824.000,00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0,53</w:t>
            </w:r>
          </w:p>
        </w:tc>
      </w:tr>
      <w:bookmarkStart w:id="164" w:name="_Toc444000"/>
      <w:bookmarkEnd w:id="164"/>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"444000" \f C \l "2"</w:instrText>
            </w:r>
            <w:r>
              <w:fldChar w:fldCharType="end"/>
            </w:r>
          </w:p>
          <w:p w:rsidR="00EF1380" w:rsidRDefault="00647F69">
            <w:pPr>
              <w:jc w:val="center"/>
              <w:rPr>
                <w:color w:val="000000"/>
                <w:sz w:val="16"/>
                <w:szCs w:val="16"/>
              </w:rPr>
            </w:pPr>
            <w:r>
              <w:rPr>
                <w:color w:val="000000"/>
                <w:sz w:val="16"/>
                <w:szCs w:val="16"/>
              </w:rPr>
              <w:t>444000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444100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Негативне курсне разлике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0,13</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444000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0,13</w:t>
            </w:r>
          </w:p>
        </w:tc>
      </w:tr>
      <w:bookmarkStart w:id="165" w:name="_Toc451000"/>
      <w:bookmarkEnd w:id="165"/>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"451000" \f C \l "2"</w:instrText>
            </w:r>
            <w:r>
              <w:fldChar w:fldCharType="end"/>
            </w:r>
          </w:p>
          <w:p w:rsidR="00EF1380" w:rsidRDefault="00647F69">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2,17</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2,17</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"472000" \f C \l "2"</w:instrText>
            </w:r>
            <w:r>
              <w:fldChar w:fldCharType="end"/>
            </w:r>
          </w:p>
          <w:p w:rsidR="00EF1380" w:rsidRDefault="00647F6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3,07</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1,08</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0,32</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4,48</w:t>
            </w:r>
          </w:p>
        </w:tc>
      </w:tr>
      <w:bookmarkStart w:id="166" w:name="_Toc481000"/>
      <w:bookmarkEnd w:id="166"/>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"481000" \f C \l "2"</w:instrText>
            </w:r>
            <w:r>
              <w:fldChar w:fldCharType="end"/>
            </w:r>
          </w:p>
          <w:p w:rsidR="00EF1380" w:rsidRDefault="00647F69">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481100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3,66</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3,66</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"482000" \f C \l "2"</w:instrText>
            </w:r>
            <w:r>
              <w:fldChar w:fldCharType="end"/>
            </w:r>
          </w:p>
          <w:p w:rsidR="00EF1380" w:rsidRDefault="00647F6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0,04</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0,08</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0,12</w:t>
            </w:r>
          </w:p>
        </w:tc>
      </w:tr>
      <w:bookmarkStart w:id="167" w:name="_Toc483000"/>
      <w:bookmarkEnd w:id="167"/>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"483000" \f C \l "2"</w:instrText>
            </w:r>
            <w:r>
              <w:fldChar w:fldCharType="end"/>
            </w:r>
          </w:p>
          <w:p w:rsidR="00EF1380" w:rsidRDefault="00647F69">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1,61</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1,61</w:t>
            </w:r>
          </w:p>
        </w:tc>
      </w:tr>
      <w:bookmarkStart w:id="168" w:name="_Toc484000"/>
      <w:bookmarkEnd w:id="168"/>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"484000" \f C \l "2"</w:instrText>
            </w:r>
            <w:r>
              <w:fldChar w:fldCharType="end"/>
            </w:r>
          </w:p>
          <w:p w:rsidR="00EF1380" w:rsidRDefault="00647F69">
            <w:pPr>
              <w:jc w:val="center"/>
              <w:rPr>
                <w:color w:val="000000"/>
                <w:sz w:val="16"/>
                <w:szCs w:val="16"/>
              </w:rPr>
            </w:pPr>
            <w:r>
              <w:rPr>
                <w:color w:val="000000"/>
                <w:sz w:val="16"/>
                <w:szCs w:val="16"/>
              </w:rPr>
              <w:t>484000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484100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Накнада штете за повреде или штету насталу услед елементарних непогода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1,17</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484000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1,17</w:t>
            </w:r>
          </w:p>
        </w:tc>
      </w:tr>
      <w:bookmarkStart w:id="169" w:name="_Toc485000"/>
      <w:bookmarkEnd w:id="169"/>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"485000" \f C \l "2"</w:instrText>
            </w:r>
            <w:r>
              <w:fldChar w:fldCharType="end"/>
            </w:r>
          </w:p>
          <w:p w:rsidR="00EF1380" w:rsidRDefault="00647F69">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0,06</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0,06</w:t>
            </w:r>
          </w:p>
        </w:tc>
      </w:tr>
      <w:bookmarkStart w:id="170" w:name="_Toc499000"/>
      <w:bookmarkEnd w:id="170"/>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"499000" \f C \l "2"</w:instrText>
            </w:r>
            <w:r>
              <w:fldChar w:fldCharType="end"/>
            </w:r>
          </w:p>
          <w:p w:rsidR="00EF1380" w:rsidRDefault="00647F69">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0,20</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0,20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"511000" \f C \l "2"</w:instrText>
            </w:r>
            <w:r>
              <w:fldChar w:fldCharType="end"/>
            </w:r>
          </w:p>
          <w:p w:rsidR="00EF1380" w:rsidRDefault="00647F6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24.920.000,00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24.920.000,00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7,30</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24.920.000,00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15.920.000,00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24.920.000,00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7,30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"512000" \f C \l "2"</w:instrText>
            </w:r>
            <w:r>
              <w:fldChar w:fldCharType="end"/>
            </w:r>
          </w:p>
          <w:p w:rsidR="00EF1380" w:rsidRDefault="00647F6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461.600,00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461.600,00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461.600,00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0,14</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0,29</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0,03</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1.561.600,00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1.561.600,00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1.561.600,00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0,46</w:t>
            </w:r>
          </w:p>
        </w:tc>
      </w:tr>
      <w:bookmarkStart w:id="171" w:name="_Toc541000"/>
      <w:bookmarkEnd w:id="171"/>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"541000" \f C \l "2"</w:instrText>
            </w:r>
            <w:r>
              <w:fldChar w:fldCharType="end"/>
            </w:r>
          </w:p>
          <w:p w:rsidR="00EF1380" w:rsidRDefault="00647F69">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1,38</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1,38</w:t>
            </w:r>
          </w:p>
        </w:tc>
      </w:tr>
      <w:bookmarkStart w:id="172" w:name="_Toc611000"/>
      <w:bookmarkEnd w:id="172"/>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"611000" \f C \l "2"</w:instrText>
            </w:r>
            <w:r>
              <w:fldChar w:fldCharType="end"/>
            </w:r>
          </w:p>
          <w:p w:rsidR="00EF1380" w:rsidRDefault="00647F69">
            <w:pPr>
              <w:jc w:val="center"/>
              <w:rPr>
                <w:color w:val="000000"/>
                <w:sz w:val="16"/>
                <w:szCs w:val="16"/>
              </w:rPr>
            </w:pPr>
            <w:r>
              <w:rPr>
                <w:color w:val="000000"/>
                <w:sz w:val="16"/>
                <w:szCs w:val="16"/>
              </w:rPr>
              <w:t>611000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611400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Отплата главнице домаћим пословним банкама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4,22</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611000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14.400.000,00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14.400.000,00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14.400.000,00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4,22</w:t>
            </w:r>
          </w:p>
        </w:tc>
      </w:tr>
      <w:bookmarkStart w:id="173" w:name="_Toc614000"/>
      <w:bookmarkEnd w:id="173"/>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"614000" \f C \l "2"</w:instrText>
            </w:r>
            <w:r>
              <w:fldChar w:fldCharType="end"/>
            </w:r>
          </w:p>
          <w:p w:rsidR="00EF1380" w:rsidRDefault="00647F69">
            <w:pPr>
              <w:jc w:val="center"/>
              <w:rPr>
                <w:color w:val="000000"/>
                <w:sz w:val="16"/>
                <w:szCs w:val="16"/>
              </w:rPr>
            </w:pPr>
            <w:r>
              <w:rPr>
                <w:color w:val="000000"/>
                <w:sz w:val="16"/>
                <w:szCs w:val="16"/>
              </w:rPr>
              <w:t>614000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614100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Отплата главнице за финансијски лизинг</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0,13</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614000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0,13</w:t>
            </w:r>
          </w:p>
        </w:tc>
      </w:tr>
      <w:bookmarkStart w:id="174" w:name="_Toc621000"/>
      <w:bookmarkEnd w:id="174"/>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"621000" \f C \l "2"</w:instrText>
            </w:r>
            <w:r>
              <w:fldChar w:fldCharType="end"/>
            </w:r>
          </w:p>
          <w:p w:rsidR="00EF1380" w:rsidRDefault="00647F69">
            <w:pPr>
              <w:jc w:val="center"/>
              <w:rPr>
                <w:color w:val="000000"/>
                <w:sz w:val="16"/>
                <w:szCs w:val="16"/>
              </w:rPr>
            </w:pPr>
            <w:r>
              <w:rPr>
                <w:color w:val="000000"/>
                <w:sz w:val="16"/>
                <w:szCs w:val="16"/>
              </w:rPr>
              <w:t>621000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621900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Набавка домаћих акција и осталог капитала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0,15</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lastRenderedPageBreak/>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621000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0,15</w:t>
            </w:r>
          </w:p>
        </w:tc>
      </w:tr>
      <w:tr w:rsidR="00EF138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5    ОПШТИНСКА УПРАВА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269.545.103,00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260.545.103,00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269.545.103,00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78,92</w:t>
            </w:r>
          </w:p>
        </w:tc>
      </w:tr>
    </w:tbl>
    <w:p w:rsidR="00EF1380" w:rsidRDefault="00EF1380">
      <w:pPr>
        <w:sectPr w:rsidR="00EF1380">
          <w:headerReference w:type="default" r:id="rId41"/>
          <w:footerReference w:type="default" r:id="rId42"/>
          <w:pgSz w:w="16837" w:h="11905" w:orient="landscape"/>
          <w:pgMar w:top="360" w:right="360" w:bottom="360" w:left="360" w:header="360" w:footer="360" w:gutter="0"/>
          <w:cols w:space="720"/>
        </w:sectPr>
      </w:pPr>
    </w:p>
    <w:p w:rsidR="00EF1380" w:rsidRDefault="00EF1380">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F1380">
        <w:trPr>
          <w:trHeight w:val="276"/>
          <w:tblHeader/>
        </w:trPr>
        <w:tc>
          <w:tcPr>
            <w:tcW w:w="16117" w:type="dxa"/>
            <w:gridSpan w:val="9"/>
            <w:vMerge w:val="restart"/>
            <w:tcMar>
              <w:top w:w="0" w:type="dxa"/>
              <w:left w:w="0" w:type="dxa"/>
              <w:bottom w:w="0" w:type="dxa"/>
              <w:right w:w="0" w:type="dxa"/>
            </w:tcMar>
          </w:tcPr>
          <w:p w:rsidR="00EF1380" w:rsidRDefault="00647F69">
            <w:pPr>
              <w:jc w:val="center"/>
              <w:rPr>
                <w:b/>
                <w:bCs/>
                <w:color w:val="000000"/>
                <w:sz w:val="24"/>
                <w:szCs w:val="24"/>
              </w:rPr>
            </w:pPr>
            <w:r>
              <w:rPr>
                <w:b/>
                <w:bCs/>
                <w:color w:val="000000"/>
                <w:sz w:val="24"/>
                <w:szCs w:val="24"/>
              </w:rPr>
              <w:t>ПЛАН РАСХОДА</w:t>
            </w:r>
          </w:p>
        </w:tc>
      </w:tr>
      <w:tr w:rsidR="00EF138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F1380">
              <w:trPr>
                <w:jc w:val="center"/>
              </w:trPr>
              <w:tc>
                <w:tcPr>
                  <w:tcW w:w="16117" w:type="dxa"/>
                  <w:tcMar>
                    <w:top w:w="0" w:type="dxa"/>
                    <w:left w:w="0" w:type="dxa"/>
                    <w:bottom w:w="0" w:type="dxa"/>
                    <w:right w:w="0" w:type="dxa"/>
                  </w:tcMar>
                </w:tcPr>
                <w:p w:rsidR="00E25830" w:rsidRDefault="00647F69">
                  <w:pPr>
                    <w:jc w:val="center"/>
                    <w:divId w:val="1179585084"/>
                    <w:rPr>
                      <w:b/>
                      <w:bCs/>
                      <w:color w:val="000000"/>
                      <w:sz w:val="24"/>
                      <w:szCs w:val="24"/>
                    </w:rPr>
                  </w:pPr>
                  <w:r>
                    <w:rPr>
                      <w:b/>
                      <w:bCs/>
                      <w:color w:val="000000"/>
                    </w:rPr>
                    <w:t>За период: 01.01.2021-31.12.2021</w:t>
                  </w:r>
                </w:p>
                <w:p w:rsidR="00EF1380" w:rsidRDefault="00EF1380"/>
              </w:tc>
            </w:tr>
          </w:tbl>
          <w:p w:rsidR="00EF1380" w:rsidRDefault="00EF1380">
            <w:pPr>
              <w:spacing w:line="1" w:lineRule="auto"/>
            </w:pPr>
          </w:p>
        </w:tc>
      </w:tr>
      <w:bookmarkStart w:id="175" w:name="_Toc5.00.01_ОШ_МИТО_ИГУМАНОВИЋ"/>
      <w:bookmarkEnd w:id="175"/>
      <w:tr w:rsidR="00EF1380">
        <w:tc>
          <w:tcPr>
            <w:tcW w:w="750" w:type="dxa"/>
            <w:tcMar>
              <w:top w:w="0" w:type="dxa"/>
              <w:left w:w="0" w:type="dxa"/>
              <w:bottom w:w="0" w:type="dxa"/>
              <w:right w:w="0" w:type="dxa"/>
            </w:tcMar>
          </w:tcPr>
          <w:p w:rsidR="00EF1380" w:rsidRDefault="003B6610">
            <w:pPr>
              <w:rPr>
                <w:vanish/>
              </w:rPr>
            </w:pPr>
            <w:r>
              <w:fldChar w:fldCharType="begin"/>
            </w:r>
            <w:r w:rsidR="00647F69">
              <w:instrText>TC "5.00.01 ОШ МИТО ИГУМАНОВИЋ" \f C \l "1"</w:instrText>
            </w:r>
            <w:r>
              <w:fldChar w:fldCharType="end"/>
            </w:r>
          </w:p>
          <w:p w:rsidR="00EF1380" w:rsidRDefault="00647F69">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F1380" w:rsidRDefault="00647F69">
            <w:pPr>
              <w:rPr>
                <w:b/>
                <w:bCs/>
                <w:color w:val="000000"/>
                <w:sz w:val="16"/>
                <w:szCs w:val="16"/>
              </w:rPr>
            </w:pPr>
            <w:r>
              <w:rPr>
                <w:b/>
                <w:bCs/>
                <w:color w:val="000000"/>
                <w:sz w:val="16"/>
                <w:szCs w:val="16"/>
              </w:rPr>
              <w:t>БУЏЕТ ОПШТИНЕ КОСЈЕРИЋ</w:t>
            </w:r>
          </w:p>
        </w:tc>
      </w:tr>
      <w:tr w:rsidR="00EF1380">
        <w:tc>
          <w:tcPr>
            <w:tcW w:w="750" w:type="dxa"/>
            <w:tcBorders>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5.00.01</w:t>
            </w:r>
          </w:p>
        </w:tc>
        <w:tc>
          <w:tcPr>
            <w:tcW w:w="15367" w:type="dxa"/>
            <w:gridSpan w:val="8"/>
            <w:vMerge w:val="restart"/>
            <w:tcBorders>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ОШ МИТО ИГУМАНОВИЋ</w:t>
            </w:r>
          </w:p>
        </w:tc>
      </w:tr>
      <w:tr w:rsidR="00EF138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буџета</w:t>
            </w:r>
          </w:p>
          <w:p w:rsidR="00EF1380" w:rsidRDefault="00647F6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Структура</w:t>
            </w:r>
          </w:p>
          <w:p w:rsidR="00EF1380" w:rsidRDefault="00647F69">
            <w:pPr>
              <w:jc w:val="center"/>
              <w:rPr>
                <w:b/>
                <w:bCs/>
                <w:color w:val="000000"/>
                <w:sz w:val="16"/>
                <w:szCs w:val="16"/>
              </w:rPr>
            </w:pPr>
            <w:r>
              <w:rPr>
                <w:b/>
                <w:bCs/>
                <w:color w:val="000000"/>
                <w:sz w:val="16"/>
                <w:szCs w:val="16"/>
              </w:rPr>
              <w:t>( % )</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"413000" \f C \l "2"</w:instrText>
            </w:r>
            <w:r>
              <w:fldChar w:fldCharType="end"/>
            </w:r>
          </w:p>
          <w:p w:rsidR="00EF1380" w:rsidRDefault="00647F69">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0,03</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0,03</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"414000" \f C \l "2"</w:instrText>
            </w:r>
            <w:r>
              <w:fldChar w:fldCharType="end"/>
            </w:r>
          </w:p>
          <w:p w:rsidR="00EF1380" w:rsidRDefault="00647F6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0,05</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0,08</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0,13</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"415000" \f C \l "2"</w:instrText>
            </w:r>
            <w:r>
              <w:fldChar w:fldCharType="end"/>
            </w:r>
          </w:p>
          <w:p w:rsidR="00EF1380" w:rsidRDefault="00647F6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0,88</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0,88</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"416000" \f C \l "2"</w:instrText>
            </w:r>
            <w:r>
              <w:fldChar w:fldCharType="end"/>
            </w:r>
          </w:p>
          <w:p w:rsidR="00EF1380" w:rsidRDefault="00647F69">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0,35</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0,35</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"421000" \f C \l "2"</w:instrText>
            </w:r>
            <w:r>
              <w:fldChar w:fldCharType="end"/>
            </w:r>
          </w:p>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0,06</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2,11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0,17</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0,15</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0,18</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2,66</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"422000" \f C \l "2"</w:instrText>
            </w:r>
            <w:r>
              <w:fldChar w:fldCharType="end"/>
            </w:r>
          </w:p>
          <w:p w:rsidR="00EF1380" w:rsidRDefault="00647F6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0,04</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1,79</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6.280.000,00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6.280.000,00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6.280.000,00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1,84</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"423000" \f C \l "2"</w:instrText>
            </w:r>
            <w:r>
              <w:fldChar w:fldCharType="end"/>
            </w:r>
          </w:p>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0,08</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0,02</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0,06</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0,05</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0,31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"424000" \f C \l "2"</w:instrText>
            </w:r>
            <w:r>
              <w:fldChar w:fldCharType="end"/>
            </w:r>
          </w:p>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0,02</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0,03</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0,05</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"425000" \f C \l "2"</w:instrText>
            </w:r>
            <w:r>
              <w:fldChar w:fldCharType="end"/>
            </w:r>
          </w:p>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0,23</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0,08</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0,31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"426000" \f C \l "2"</w:instrText>
            </w:r>
            <w:r>
              <w:fldChar w:fldCharType="end"/>
            </w:r>
          </w:p>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0,05</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0,04</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0,09</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0,17</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0,20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0,06</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2.040.000,00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0,60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"472000" \f C \l "2"</w:instrText>
            </w:r>
            <w:r>
              <w:fldChar w:fldCharType="end"/>
            </w:r>
          </w:p>
          <w:p w:rsidR="00EF1380" w:rsidRDefault="00647F6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0,19</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0,19</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"482000" \f C \l "2"</w:instrText>
            </w:r>
            <w:r>
              <w:fldChar w:fldCharType="end"/>
            </w:r>
          </w:p>
          <w:p w:rsidR="00EF1380" w:rsidRDefault="00647F6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0,02</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0,02</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0,04</w:t>
            </w:r>
          </w:p>
        </w:tc>
      </w:tr>
      <w:bookmarkStart w:id="176" w:name="_Toc511000"/>
      <w:bookmarkEnd w:id="176"/>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lastRenderedPageBreak/>
              <w:fldChar w:fldCharType="begin"/>
            </w:r>
            <w:r w:rsidR="00647F69">
              <w:instrText>TC "511000" \f C \l "2"</w:instrText>
            </w:r>
            <w:r>
              <w:fldChar w:fldCharType="end"/>
            </w:r>
          </w:p>
          <w:p w:rsidR="00EF1380" w:rsidRDefault="00647F6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0,04</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0,04</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"512000" \f C \l "2"</w:instrText>
            </w:r>
            <w:r>
              <w:fldChar w:fldCharType="end"/>
            </w:r>
          </w:p>
          <w:p w:rsidR="00EF1380" w:rsidRDefault="00647F6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0,05</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0,12</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0,19</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"515000" \f C \l "2"</w:instrText>
            </w:r>
            <w:r>
              <w:fldChar w:fldCharType="end"/>
            </w:r>
          </w:p>
          <w:p w:rsidR="00EF1380" w:rsidRDefault="00647F69">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515000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0,01</w:t>
            </w:r>
          </w:p>
        </w:tc>
      </w:tr>
      <w:tr w:rsidR="00EF138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5.00.01    ОШ МИТО ИГУМАНОВИЋ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26.060.000,00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26.060.000,00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26.060.000,00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7,63</w:t>
            </w:r>
          </w:p>
        </w:tc>
      </w:tr>
    </w:tbl>
    <w:p w:rsidR="00EF1380" w:rsidRDefault="00EF1380">
      <w:pPr>
        <w:sectPr w:rsidR="00EF1380">
          <w:headerReference w:type="default" r:id="rId43"/>
          <w:footerReference w:type="default" r:id="rId44"/>
          <w:pgSz w:w="16837" w:h="11905" w:orient="landscape"/>
          <w:pgMar w:top="360" w:right="360" w:bottom="360" w:left="360" w:header="360" w:footer="360" w:gutter="0"/>
          <w:cols w:space="720"/>
        </w:sectPr>
      </w:pPr>
    </w:p>
    <w:p w:rsidR="00EF1380" w:rsidRDefault="00EF1380">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F1380">
        <w:trPr>
          <w:trHeight w:val="276"/>
          <w:tblHeader/>
        </w:trPr>
        <w:tc>
          <w:tcPr>
            <w:tcW w:w="16117" w:type="dxa"/>
            <w:gridSpan w:val="9"/>
            <w:vMerge w:val="restart"/>
            <w:tcMar>
              <w:top w:w="0" w:type="dxa"/>
              <w:left w:w="0" w:type="dxa"/>
              <w:bottom w:w="0" w:type="dxa"/>
              <w:right w:w="0" w:type="dxa"/>
            </w:tcMar>
          </w:tcPr>
          <w:p w:rsidR="00EF1380" w:rsidRDefault="00647F69">
            <w:pPr>
              <w:jc w:val="center"/>
              <w:rPr>
                <w:b/>
                <w:bCs/>
                <w:color w:val="000000"/>
                <w:sz w:val="24"/>
                <w:szCs w:val="24"/>
              </w:rPr>
            </w:pPr>
            <w:r>
              <w:rPr>
                <w:b/>
                <w:bCs/>
                <w:color w:val="000000"/>
                <w:sz w:val="24"/>
                <w:szCs w:val="24"/>
              </w:rPr>
              <w:t>ПЛАН РАСХОДА</w:t>
            </w:r>
          </w:p>
        </w:tc>
      </w:tr>
      <w:tr w:rsidR="00EF138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F1380">
              <w:trPr>
                <w:jc w:val="center"/>
              </w:trPr>
              <w:tc>
                <w:tcPr>
                  <w:tcW w:w="16117" w:type="dxa"/>
                  <w:tcMar>
                    <w:top w:w="0" w:type="dxa"/>
                    <w:left w:w="0" w:type="dxa"/>
                    <w:bottom w:w="0" w:type="dxa"/>
                    <w:right w:w="0" w:type="dxa"/>
                  </w:tcMar>
                </w:tcPr>
                <w:p w:rsidR="00E25830" w:rsidRDefault="00647F69">
                  <w:pPr>
                    <w:jc w:val="center"/>
                    <w:divId w:val="1514612823"/>
                    <w:rPr>
                      <w:b/>
                      <w:bCs/>
                      <w:color w:val="000000"/>
                      <w:sz w:val="24"/>
                      <w:szCs w:val="24"/>
                    </w:rPr>
                  </w:pPr>
                  <w:r>
                    <w:rPr>
                      <w:b/>
                      <w:bCs/>
                      <w:color w:val="000000"/>
                    </w:rPr>
                    <w:t>За период: 01.01.2021-31.12.2021</w:t>
                  </w:r>
                </w:p>
                <w:p w:rsidR="00EF1380" w:rsidRDefault="00EF1380"/>
              </w:tc>
            </w:tr>
          </w:tbl>
          <w:p w:rsidR="00EF1380" w:rsidRDefault="00EF1380">
            <w:pPr>
              <w:spacing w:line="1" w:lineRule="auto"/>
            </w:pPr>
          </w:p>
        </w:tc>
      </w:tr>
      <w:bookmarkStart w:id="177" w:name="_Toc5.00.02_ОШ_ЈОРДАН_ЂУКАНОВИЋ_ВАРДА"/>
      <w:bookmarkEnd w:id="177"/>
      <w:tr w:rsidR="00EF1380">
        <w:tc>
          <w:tcPr>
            <w:tcW w:w="750" w:type="dxa"/>
            <w:tcMar>
              <w:top w:w="0" w:type="dxa"/>
              <w:left w:w="0" w:type="dxa"/>
              <w:bottom w:w="0" w:type="dxa"/>
              <w:right w:w="0" w:type="dxa"/>
            </w:tcMar>
          </w:tcPr>
          <w:p w:rsidR="00EF1380" w:rsidRDefault="003B6610">
            <w:pPr>
              <w:rPr>
                <w:vanish/>
              </w:rPr>
            </w:pPr>
            <w:r>
              <w:fldChar w:fldCharType="begin"/>
            </w:r>
            <w:r w:rsidR="00647F69">
              <w:instrText>TC "5.00.02 ОШ ЈОРДАН ЂУКАНОВИЋ ВАРДА" \f C \l "1"</w:instrText>
            </w:r>
            <w:r>
              <w:fldChar w:fldCharType="end"/>
            </w:r>
          </w:p>
          <w:p w:rsidR="00EF1380" w:rsidRDefault="00647F69">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F1380" w:rsidRDefault="00647F69">
            <w:pPr>
              <w:rPr>
                <w:b/>
                <w:bCs/>
                <w:color w:val="000000"/>
                <w:sz w:val="16"/>
                <w:szCs w:val="16"/>
              </w:rPr>
            </w:pPr>
            <w:r>
              <w:rPr>
                <w:b/>
                <w:bCs/>
                <w:color w:val="000000"/>
                <w:sz w:val="16"/>
                <w:szCs w:val="16"/>
              </w:rPr>
              <w:t>БУЏЕТ ОПШТИНЕ КОСЈЕРИЋ</w:t>
            </w:r>
          </w:p>
        </w:tc>
      </w:tr>
      <w:tr w:rsidR="00EF1380">
        <w:tc>
          <w:tcPr>
            <w:tcW w:w="750" w:type="dxa"/>
            <w:tcBorders>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5.00.02</w:t>
            </w:r>
          </w:p>
        </w:tc>
        <w:tc>
          <w:tcPr>
            <w:tcW w:w="15367" w:type="dxa"/>
            <w:gridSpan w:val="8"/>
            <w:vMerge w:val="restart"/>
            <w:tcBorders>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ОШ ЈОРДАН ЂУКАНОВИЋ ВАРДА</w:t>
            </w:r>
          </w:p>
        </w:tc>
      </w:tr>
      <w:tr w:rsidR="00EF138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буџета</w:t>
            </w:r>
          </w:p>
          <w:p w:rsidR="00EF1380" w:rsidRDefault="00647F6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Структура</w:t>
            </w:r>
          </w:p>
          <w:p w:rsidR="00EF1380" w:rsidRDefault="00647F69">
            <w:pPr>
              <w:jc w:val="center"/>
              <w:rPr>
                <w:b/>
                <w:bCs/>
                <w:color w:val="000000"/>
                <w:sz w:val="16"/>
                <w:szCs w:val="16"/>
              </w:rPr>
            </w:pPr>
            <w:r>
              <w:rPr>
                <w:b/>
                <w:bCs/>
                <w:color w:val="000000"/>
                <w:sz w:val="16"/>
                <w:szCs w:val="16"/>
              </w:rPr>
              <w:t>( % )</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"413000" \f C \l "2"</w:instrText>
            </w:r>
            <w:r>
              <w:fldChar w:fldCharType="end"/>
            </w:r>
          </w:p>
          <w:p w:rsidR="00EF1380" w:rsidRDefault="00647F69">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"414000" \f C \l "2"</w:instrText>
            </w:r>
            <w:r>
              <w:fldChar w:fldCharType="end"/>
            </w:r>
          </w:p>
          <w:p w:rsidR="00EF1380" w:rsidRDefault="00647F6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0,02</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0,02</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0,05</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"415000" \f C \l "2"</w:instrText>
            </w:r>
            <w:r>
              <w:fldChar w:fldCharType="end"/>
            </w:r>
          </w:p>
          <w:p w:rsidR="00EF1380" w:rsidRDefault="00647F6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0,56</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0,56</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"416000" \f C \l "2"</w:instrText>
            </w:r>
            <w:r>
              <w:fldChar w:fldCharType="end"/>
            </w:r>
          </w:p>
          <w:p w:rsidR="00EF1380" w:rsidRDefault="00647F69">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0,04</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0,04</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"421000" \f C \l "2"</w:instrText>
            </w:r>
            <w:r>
              <w:fldChar w:fldCharType="end"/>
            </w:r>
          </w:p>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0,02</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0,30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0,03</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0,06</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1.456.000,00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1.456.000,00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1.456.000,00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0,43</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"422000" \f C \l "2"</w:instrText>
            </w:r>
            <w:r>
              <w:fldChar w:fldCharType="end"/>
            </w:r>
          </w:p>
          <w:p w:rsidR="00EF1380" w:rsidRDefault="00647F6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0,02</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0,92</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3.210.000,00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3.210.000,00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3.210.000,00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0,94</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"423000" \f C \l "2"</w:instrText>
            </w:r>
            <w:r>
              <w:fldChar w:fldCharType="end"/>
            </w:r>
          </w:p>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0,05</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0,10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"424000" \f C \l "2"</w:instrText>
            </w:r>
            <w:r>
              <w:fldChar w:fldCharType="end"/>
            </w:r>
          </w:p>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"425000" \f C \l "2"</w:instrText>
            </w:r>
            <w:r>
              <w:fldChar w:fldCharType="end"/>
            </w:r>
          </w:p>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0,23</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0,04</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0,27</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"426000" \f C \l "2"</w:instrText>
            </w:r>
            <w:r>
              <w:fldChar w:fldCharType="end"/>
            </w:r>
          </w:p>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0,03</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0,03</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0,07</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0,04</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0,02</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0,02</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0,21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"472000" \f C \l "2"</w:instrText>
            </w:r>
            <w:r>
              <w:fldChar w:fldCharType="end"/>
            </w:r>
          </w:p>
          <w:p w:rsidR="00EF1380" w:rsidRDefault="00647F6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0,02</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0,02</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"482000" \f C \l "2"</w:instrText>
            </w:r>
            <w:r>
              <w:fldChar w:fldCharType="end"/>
            </w:r>
          </w:p>
          <w:p w:rsidR="00EF1380" w:rsidRDefault="00647F6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lastRenderedPageBreak/>
              <w:fldChar w:fldCharType="begin"/>
            </w:r>
            <w:r w:rsidR="00647F69">
              <w:instrText>TC "512000" \f C \l "2"</w:instrText>
            </w:r>
            <w:r>
              <w:fldChar w:fldCharType="end"/>
            </w:r>
          </w:p>
          <w:p w:rsidR="00EF1380" w:rsidRDefault="00647F6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0,03</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0,02</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0,05</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"515000" \f C \l "2"</w:instrText>
            </w:r>
            <w:r>
              <w:fldChar w:fldCharType="end"/>
            </w:r>
          </w:p>
          <w:p w:rsidR="00EF1380" w:rsidRDefault="00647F69">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515000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r>
      <w:tr w:rsidR="00EF138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5.00.02    ОШ ЈОРДАН ЂУКАНОВИЋ ВАРДА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9.160.000,00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9.160.000,00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9.160.000,00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2,68</w:t>
            </w:r>
          </w:p>
        </w:tc>
      </w:tr>
    </w:tbl>
    <w:p w:rsidR="00EF1380" w:rsidRDefault="00EF1380">
      <w:pPr>
        <w:sectPr w:rsidR="00EF1380">
          <w:headerReference w:type="default" r:id="rId45"/>
          <w:footerReference w:type="default" r:id="rId46"/>
          <w:pgSz w:w="16837" w:h="11905" w:orient="landscape"/>
          <w:pgMar w:top="360" w:right="360" w:bottom="360" w:left="360" w:header="360" w:footer="360" w:gutter="0"/>
          <w:cols w:space="720"/>
        </w:sectPr>
      </w:pPr>
    </w:p>
    <w:p w:rsidR="00EF1380" w:rsidRDefault="00EF1380">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F1380">
        <w:trPr>
          <w:trHeight w:val="276"/>
          <w:tblHeader/>
        </w:trPr>
        <w:tc>
          <w:tcPr>
            <w:tcW w:w="16117" w:type="dxa"/>
            <w:gridSpan w:val="9"/>
            <w:vMerge w:val="restart"/>
            <w:tcMar>
              <w:top w:w="0" w:type="dxa"/>
              <w:left w:w="0" w:type="dxa"/>
              <w:bottom w:w="0" w:type="dxa"/>
              <w:right w:w="0" w:type="dxa"/>
            </w:tcMar>
          </w:tcPr>
          <w:p w:rsidR="00EF1380" w:rsidRDefault="00647F69">
            <w:pPr>
              <w:jc w:val="center"/>
              <w:rPr>
                <w:b/>
                <w:bCs/>
                <w:color w:val="000000"/>
                <w:sz w:val="24"/>
                <w:szCs w:val="24"/>
              </w:rPr>
            </w:pPr>
            <w:r>
              <w:rPr>
                <w:b/>
                <w:bCs/>
                <w:color w:val="000000"/>
                <w:sz w:val="24"/>
                <w:szCs w:val="24"/>
              </w:rPr>
              <w:t>ПЛАН РАСХОДА</w:t>
            </w:r>
          </w:p>
        </w:tc>
      </w:tr>
      <w:tr w:rsidR="00EF138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F1380">
              <w:trPr>
                <w:jc w:val="center"/>
              </w:trPr>
              <w:tc>
                <w:tcPr>
                  <w:tcW w:w="16117" w:type="dxa"/>
                  <w:tcMar>
                    <w:top w:w="0" w:type="dxa"/>
                    <w:left w:w="0" w:type="dxa"/>
                    <w:bottom w:w="0" w:type="dxa"/>
                    <w:right w:w="0" w:type="dxa"/>
                  </w:tcMar>
                </w:tcPr>
                <w:p w:rsidR="00E25830" w:rsidRDefault="00647F69">
                  <w:pPr>
                    <w:jc w:val="center"/>
                    <w:divId w:val="1354526724"/>
                    <w:rPr>
                      <w:b/>
                      <w:bCs/>
                      <w:color w:val="000000"/>
                      <w:sz w:val="24"/>
                      <w:szCs w:val="24"/>
                    </w:rPr>
                  </w:pPr>
                  <w:r>
                    <w:rPr>
                      <w:b/>
                      <w:bCs/>
                      <w:color w:val="000000"/>
                    </w:rPr>
                    <w:t>За период: 01.01.2021-31.12.2021</w:t>
                  </w:r>
                </w:p>
                <w:p w:rsidR="00EF1380" w:rsidRDefault="00EF1380"/>
              </w:tc>
            </w:tr>
          </w:tbl>
          <w:p w:rsidR="00EF1380" w:rsidRDefault="00EF1380">
            <w:pPr>
              <w:spacing w:line="1" w:lineRule="auto"/>
            </w:pPr>
          </w:p>
        </w:tc>
      </w:tr>
      <w:bookmarkStart w:id="178" w:name="_Toc5.00.03_ТЕХНИЧКА_ШКОЛА"/>
      <w:bookmarkEnd w:id="178"/>
      <w:tr w:rsidR="00EF1380">
        <w:tc>
          <w:tcPr>
            <w:tcW w:w="750" w:type="dxa"/>
            <w:tcMar>
              <w:top w:w="0" w:type="dxa"/>
              <w:left w:w="0" w:type="dxa"/>
              <w:bottom w:w="0" w:type="dxa"/>
              <w:right w:w="0" w:type="dxa"/>
            </w:tcMar>
          </w:tcPr>
          <w:p w:rsidR="00EF1380" w:rsidRDefault="003B6610">
            <w:pPr>
              <w:rPr>
                <w:vanish/>
              </w:rPr>
            </w:pPr>
            <w:r>
              <w:fldChar w:fldCharType="begin"/>
            </w:r>
            <w:r w:rsidR="00647F69">
              <w:instrText>TC "5.00.03 ТЕХНИЧКА ШКОЛА" \f C \l "1"</w:instrText>
            </w:r>
            <w:r>
              <w:fldChar w:fldCharType="end"/>
            </w:r>
          </w:p>
          <w:p w:rsidR="00EF1380" w:rsidRDefault="00647F69">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F1380" w:rsidRDefault="00647F69">
            <w:pPr>
              <w:rPr>
                <w:b/>
                <w:bCs/>
                <w:color w:val="000000"/>
                <w:sz w:val="16"/>
                <w:szCs w:val="16"/>
              </w:rPr>
            </w:pPr>
            <w:r>
              <w:rPr>
                <w:b/>
                <w:bCs/>
                <w:color w:val="000000"/>
                <w:sz w:val="16"/>
                <w:szCs w:val="16"/>
              </w:rPr>
              <w:t>БУЏЕТ ОПШТИНЕ КОСЈЕРИЋ</w:t>
            </w:r>
          </w:p>
        </w:tc>
      </w:tr>
      <w:tr w:rsidR="00EF1380">
        <w:tc>
          <w:tcPr>
            <w:tcW w:w="750" w:type="dxa"/>
            <w:tcBorders>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5.00.03</w:t>
            </w:r>
          </w:p>
        </w:tc>
        <w:tc>
          <w:tcPr>
            <w:tcW w:w="15367" w:type="dxa"/>
            <w:gridSpan w:val="8"/>
            <w:vMerge w:val="restart"/>
            <w:tcBorders>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ТЕХНИЧКА ШКОЛА</w:t>
            </w:r>
          </w:p>
        </w:tc>
      </w:tr>
      <w:tr w:rsidR="00EF138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буџета</w:t>
            </w:r>
          </w:p>
          <w:p w:rsidR="00EF1380" w:rsidRDefault="00647F6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Структура</w:t>
            </w:r>
          </w:p>
          <w:p w:rsidR="00EF1380" w:rsidRDefault="00647F69">
            <w:pPr>
              <w:jc w:val="center"/>
              <w:rPr>
                <w:b/>
                <w:bCs/>
                <w:color w:val="000000"/>
                <w:sz w:val="16"/>
                <w:szCs w:val="16"/>
              </w:rPr>
            </w:pPr>
            <w:r>
              <w:rPr>
                <w:b/>
                <w:bCs/>
                <w:color w:val="000000"/>
                <w:sz w:val="16"/>
                <w:szCs w:val="16"/>
              </w:rPr>
              <w:t>( % )</w:t>
            </w:r>
          </w:p>
        </w:tc>
      </w:tr>
      <w:bookmarkStart w:id="179" w:name="_Toc413000"/>
      <w:bookmarkEnd w:id="179"/>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"413000" \f C \l "2"</w:instrText>
            </w:r>
            <w:r>
              <w:fldChar w:fldCharType="end"/>
            </w:r>
          </w:p>
          <w:p w:rsidR="00EF1380" w:rsidRDefault="00647F69">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"414000" \f C \l "2"</w:instrText>
            </w:r>
            <w:r>
              <w:fldChar w:fldCharType="end"/>
            </w:r>
          </w:p>
          <w:p w:rsidR="00EF1380" w:rsidRDefault="00647F6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0,07</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231.000,00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231.000,00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231.000,00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0,07</w:t>
            </w:r>
          </w:p>
        </w:tc>
      </w:tr>
      <w:bookmarkStart w:id="180" w:name="_Toc415000"/>
      <w:bookmarkEnd w:id="180"/>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"415000" \f C \l "2"</w:instrText>
            </w:r>
            <w:r>
              <w:fldChar w:fldCharType="end"/>
            </w:r>
          </w:p>
          <w:p w:rsidR="00EF1380" w:rsidRDefault="00647F6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0,40</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0,40</w:t>
            </w:r>
          </w:p>
        </w:tc>
      </w:tr>
      <w:bookmarkStart w:id="181" w:name="_Toc416000"/>
      <w:bookmarkEnd w:id="181"/>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"416000" \f C \l "2"</w:instrText>
            </w:r>
            <w:r>
              <w:fldChar w:fldCharType="end"/>
            </w:r>
          </w:p>
          <w:p w:rsidR="00EF1380" w:rsidRDefault="00647F69">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0,09</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0,09</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"421000" \f C \l "2"</w:instrText>
            </w:r>
            <w:r>
              <w:fldChar w:fldCharType="end"/>
            </w:r>
          </w:p>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0,02</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0,29</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0,07</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0,03</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0,11</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0,52</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"422000" \f C \l "2"</w:instrText>
            </w:r>
            <w:r>
              <w:fldChar w:fldCharType="end"/>
            </w:r>
          </w:p>
          <w:p w:rsidR="00EF1380" w:rsidRDefault="00647F6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0,06</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0,69</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2.540.000,00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2.540.000,00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2.540.000,00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0,74</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"423000" \f C \l "2"</w:instrText>
            </w:r>
            <w:r>
              <w:fldChar w:fldCharType="end"/>
            </w:r>
          </w:p>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0,05</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0,02</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0,22</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0,02</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1.060.000,00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0,31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"424000" \f C \l "2"</w:instrText>
            </w:r>
            <w:r>
              <w:fldChar w:fldCharType="end"/>
            </w:r>
          </w:p>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"425000" \f C \l "2"</w:instrText>
            </w:r>
            <w:r>
              <w:fldChar w:fldCharType="end"/>
            </w:r>
          </w:p>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785.000,00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0,23</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0,04</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0,27</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"426000" \f C \l "2"</w:instrText>
            </w:r>
            <w:r>
              <w:fldChar w:fldCharType="end"/>
            </w:r>
          </w:p>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0,04</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0,03</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0,03</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0,06</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0,06</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0,03</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846.000,00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846.000,00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846.000,00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0,25</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"472000" \f C \l "2"</w:instrText>
            </w:r>
            <w:r>
              <w:fldChar w:fldCharType="end"/>
            </w:r>
          </w:p>
          <w:p w:rsidR="00EF1380" w:rsidRDefault="00647F6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0,05</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0,05</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"482000" \f C \l "2"</w:instrText>
            </w:r>
            <w:r>
              <w:fldChar w:fldCharType="end"/>
            </w:r>
          </w:p>
          <w:p w:rsidR="00EF1380" w:rsidRDefault="00647F6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0,01</w:t>
            </w:r>
          </w:p>
        </w:tc>
      </w:tr>
      <w:bookmarkStart w:id="182" w:name="_Toc512000"/>
      <w:bookmarkEnd w:id="182"/>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lastRenderedPageBreak/>
              <w:fldChar w:fldCharType="begin"/>
            </w:r>
            <w:r w:rsidR="00647F69">
              <w:instrText>TC "512000" \f C \l "2"</w:instrText>
            </w:r>
            <w:r>
              <w:fldChar w:fldCharType="end"/>
            </w:r>
          </w:p>
          <w:p w:rsidR="00EF1380" w:rsidRDefault="00647F6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0,12</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0,02</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0,13</w:t>
            </w:r>
          </w:p>
        </w:tc>
      </w:tr>
      <w:bookmarkStart w:id="183" w:name="_Toc515000"/>
      <w:bookmarkEnd w:id="183"/>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"515000" \f C \l "2"</w:instrText>
            </w:r>
            <w:r>
              <w:fldChar w:fldCharType="end"/>
            </w:r>
          </w:p>
          <w:p w:rsidR="00EF1380" w:rsidRDefault="00647F69">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515000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0,01</w:t>
            </w:r>
          </w:p>
        </w:tc>
      </w:tr>
      <w:tr w:rsidR="00EF138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5.00.03    ТЕХНИЧКА ШКОЛА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9.800.000,00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9.800.000,00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9.800.000,00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2,87</w:t>
            </w:r>
          </w:p>
        </w:tc>
      </w:tr>
    </w:tbl>
    <w:p w:rsidR="00EF1380" w:rsidRDefault="00EF1380">
      <w:pPr>
        <w:sectPr w:rsidR="00EF1380">
          <w:headerReference w:type="default" r:id="rId47"/>
          <w:footerReference w:type="default" r:id="rId48"/>
          <w:pgSz w:w="16837" w:h="11905" w:orient="landscape"/>
          <w:pgMar w:top="360" w:right="360" w:bottom="360" w:left="360" w:header="360" w:footer="360" w:gutter="0"/>
          <w:cols w:space="720"/>
        </w:sectPr>
      </w:pPr>
    </w:p>
    <w:p w:rsidR="00EF1380" w:rsidRDefault="00EF1380">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F1380">
        <w:trPr>
          <w:trHeight w:val="276"/>
          <w:tblHeader/>
        </w:trPr>
        <w:tc>
          <w:tcPr>
            <w:tcW w:w="16117" w:type="dxa"/>
            <w:gridSpan w:val="9"/>
            <w:vMerge w:val="restart"/>
            <w:tcMar>
              <w:top w:w="0" w:type="dxa"/>
              <w:left w:w="0" w:type="dxa"/>
              <w:bottom w:w="0" w:type="dxa"/>
              <w:right w:w="0" w:type="dxa"/>
            </w:tcMar>
          </w:tcPr>
          <w:p w:rsidR="00EF1380" w:rsidRDefault="00647F69">
            <w:pPr>
              <w:jc w:val="center"/>
              <w:rPr>
                <w:b/>
                <w:bCs/>
                <w:color w:val="000000"/>
                <w:sz w:val="24"/>
                <w:szCs w:val="24"/>
              </w:rPr>
            </w:pPr>
            <w:r>
              <w:rPr>
                <w:b/>
                <w:bCs/>
                <w:color w:val="000000"/>
                <w:sz w:val="24"/>
                <w:szCs w:val="24"/>
              </w:rPr>
              <w:t>ПЛАН РАСХОДА</w:t>
            </w:r>
          </w:p>
        </w:tc>
      </w:tr>
      <w:tr w:rsidR="00EF138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F1380">
              <w:trPr>
                <w:jc w:val="center"/>
              </w:trPr>
              <w:tc>
                <w:tcPr>
                  <w:tcW w:w="16117" w:type="dxa"/>
                  <w:tcMar>
                    <w:top w:w="0" w:type="dxa"/>
                    <w:left w:w="0" w:type="dxa"/>
                    <w:bottom w:w="0" w:type="dxa"/>
                    <w:right w:w="0" w:type="dxa"/>
                  </w:tcMar>
                </w:tcPr>
                <w:p w:rsidR="00E25830" w:rsidRDefault="00647F69">
                  <w:pPr>
                    <w:jc w:val="center"/>
                    <w:divId w:val="2512454"/>
                    <w:rPr>
                      <w:b/>
                      <w:bCs/>
                      <w:color w:val="000000"/>
                      <w:sz w:val="24"/>
                      <w:szCs w:val="24"/>
                    </w:rPr>
                  </w:pPr>
                  <w:r>
                    <w:rPr>
                      <w:b/>
                      <w:bCs/>
                      <w:color w:val="000000"/>
                    </w:rPr>
                    <w:t>За период: 01.01.2021-31.12.2021</w:t>
                  </w:r>
                </w:p>
                <w:p w:rsidR="00EF1380" w:rsidRDefault="00EF1380"/>
              </w:tc>
            </w:tr>
          </w:tbl>
          <w:p w:rsidR="00EF1380" w:rsidRDefault="00EF1380">
            <w:pPr>
              <w:spacing w:line="1" w:lineRule="auto"/>
            </w:pPr>
          </w:p>
        </w:tc>
      </w:tr>
      <w:bookmarkStart w:id="184" w:name="_Toc5.00.04_ЦЕНТАР_ЗА_СОЦИЈАЛНИ_РАД"/>
      <w:bookmarkEnd w:id="184"/>
      <w:tr w:rsidR="00EF1380">
        <w:tc>
          <w:tcPr>
            <w:tcW w:w="750" w:type="dxa"/>
            <w:tcMar>
              <w:top w:w="0" w:type="dxa"/>
              <w:left w:w="0" w:type="dxa"/>
              <w:bottom w:w="0" w:type="dxa"/>
              <w:right w:w="0" w:type="dxa"/>
            </w:tcMar>
          </w:tcPr>
          <w:p w:rsidR="00EF1380" w:rsidRDefault="003B6610">
            <w:pPr>
              <w:rPr>
                <w:vanish/>
              </w:rPr>
            </w:pPr>
            <w:r>
              <w:fldChar w:fldCharType="begin"/>
            </w:r>
            <w:r w:rsidR="00647F69">
              <w:instrText>TC "5.00.04 ЦЕНТАР ЗА СОЦИЈАЛНИ РАД" \f C \l "1"</w:instrText>
            </w:r>
            <w:r>
              <w:fldChar w:fldCharType="end"/>
            </w:r>
          </w:p>
          <w:p w:rsidR="00EF1380" w:rsidRDefault="00647F69">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F1380" w:rsidRDefault="00647F69">
            <w:pPr>
              <w:rPr>
                <w:b/>
                <w:bCs/>
                <w:color w:val="000000"/>
                <w:sz w:val="16"/>
                <w:szCs w:val="16"/>
              </w:rPr>
            </w:pPr>
            <w:r>
              <w:rPr>
                <w:b/>
                <w:bCs/>
                <w:color w:val="000000"/>
                <w:sz w:val="16"/>
                <w:szCs w:val="16"/>
              </w:rPr>
              <w:t>БУЏЕТ ОПШТИНЕ КОСЈЕРИЋ</w:t>
            </w:r>
          </w:p>
        </w:tc>
      </w:tr>
      <w:tr w:rsidR="00EF1380">
        <w:tc>
          <w:tcPr>
            <w:tcW w:w="750" w:type="dxa"/>
            <w:tcBorders>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5.00.04</w:t>
            </w:r>
          </w:p>
        </w:tc>
        <w:tc>
          <w:tcPr>
            <w:tcW w:w="15367" w:type="dxa"/>
            <w:gridSpan w:val="8"/>
            <w:vMerge w:val="restart"/>
            <w:tcBorders>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ЦЕНТАР ЗА СОЦИЈАЛНИ РАД</w:t>
            </w:r>
          </w:p>
        </w:tc>
      </w:tr>
      <w:tr w:rsidR="00EF138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буџета</w:t>
            </w:r>
          </w:p>
          <w:p w:rsidR="00EF1380" w:rsidRDefault="00647F6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Структура</w:t>
            </w:r>
          </w:p>
          <w:p w:rsidR="00EF1380" w:rsidRDefault="00647F69">
            <w:pPr>
              <w:jc w:val="center"/>
              <w:rPr>
                <w:b/>
                <w:bCs/>
                <w:color w:val="000000"/>
                <w:sz w:val="16"/>
                <w:szCs w:val="16"/>
              </w:rPr>
            </w:pPr>
            <w:r>
              <w:rPr>
                <w:b/>
                <w:bCs/>
                <w:color w:val="000000"/>
                <w:sz w:val="16"/>
                <w:szCs w:val="16"/>
              </w:rPr>
              <w:t>( % )</w:t>
            </w:r>
          </w:p>
        </w:tc>
      </w:tr>
      <w:bookmarkStart w:id="185" w:name="_Toc414000"/>
      <w:bookmarkEnd w:id="185"/>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"414000" \f C \l "2"</w:instrText>
            </w:r>
            <w:r>
              <w:fldChar w:fldCharType="end"/>
            </w:r>
          </w:p>
          <w:p w:rsidR="00EF1380" w:rsidRDefault="00647F6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0,01</w:t>
            </w:r>
          </w:p>
        </w:tc>
      </w:tr>
      <w:bookmarkStart w:id="186" w:name="_Toc421000"/>
      <w:bookmarkEnd w:id="186"/>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"421000" \f C \l "2"</w:instrText>
            </w:r>
            <w:r>
              <w:fldChar w:fldCharType="end"/>
            </w:r>
          </w:p>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0,06</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0,04</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0,11</w:t>
            </w:r>
          </w:p>
        </w:tc>
      </w:tr>
      <w:bookmarkStart w:id="187" w:name="_Toc422000"/>
      <w:bookmarkEnd w:id="187"/>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"422000" \f C \l "2"</w:instrText>
            </w:r>
            <w:r>
              <w:fldChar w:fldCharType="end"/>
            </w:r>
          </w:p>
          <w:p w:rsidR="00EF1380" w:rsidRDefault="00647F6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0,01</w:t>
            </w:r>
          </w:p>
        </w:tc>
      </w:tr>
      <w:bookmarkStart w:id="188" w:name="_Toc423000"/>
      <w:bookmarkEnd w:id="188"/>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"423000" \f C \l "2"</w:instrText>
            </w:r>
            <w:r>
              <w:fldChar w:fldCharType="end"/>
            </w:r>
          </w:p>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0,04</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0,02</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0,07</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"425000" \f C \l "2"</w:instrText>
            </w:r>
            <w:r>
              <w:fldChar w:fldCharType="end"/>
            </w:r>
          </w:p>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0,02</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0,04</w:t>
            </w:r>
          </w:p>
        </w:tc>
      </w:tr>
      <w:bookmarkStart w:id="189" w:name="_Toc426000"/>
      <w:bookmarkEnd w:id="189"/>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"426000" \f C \l "2"</w:instrText>
            </w:r>
            <w:r>
              <w:fldChar w:fldCharType="end"/>
            </w:r>
          </w:p>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0,03</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0,05</w:t>
            </w:r>
          </w:p>
        </w:tc>
      </w:tr>
      <w:bookmarkStart w:id="190" w:name="_Toc472000"/>
      <w:bookmarkEnd w:id="190"/>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"472000" \f C \l "2"</w:instrText>
            </w:r>
            <w:r>
              <w:fldChar w:fldCharType="end"/>
            </w:r>
          </w:p>
          <w:p w:rsidR="00EF1380" w:rsidRDefault="00647F6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472400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Накнаде из буџета за случај незапослености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0,70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1,00</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1,70</w:t>
            </w:r>
          </w:p>
        </w:tc>
      </w:tr>
      <w:bookmarkStart w:id="191" w:name="_Toc482000"/>
      <w:bookmarkEnd w:id="191"/>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"482000" \f C \l "2"</w:instrText>
            </w:r>
            <w:r>
              <w:fldChar w:fldCharType="end"/>
            </w:r>
          </w:p>
          <w:p w:rsidR="00EF1380" w:rsidRDefault="00647F6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0,01</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0,01</w:t>
            </w:r>
          </w:p>
        </w:tc>
      </w:tr>
      <w:tr w:rsidR="00EF138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5.00.04    ЦЕНТАР ЗА СОЦИЈАЛНИ РАД</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6.800.000,00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6.800.000,00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6.800.000,00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1,99</w:t>
            </w:r>
          </w:p>
        </w:tc>
      </w:tr>
    </w:tbl>
    <w:p w:rsidR="00EF1380" w:rsidRDefault="00EF1380">
      <w:pPr>
        <w:sectPr w:rsidR="00EF1380">
          <w:headerReference w:type="default" r:id="rId49"/>
          <w:footerReference w:type="default" r:id="rId50"/>
          <w:pgSz w:w="16837" w:h="11905" w:orient="landscape"/>
          <w:pgMar w:top="360" w:right="360" w:bottom="360" w:left="360" w:header="360" w:footer="360" w:gutter="0"/>
          <w:cols w:space="720"/>
        </w:sectPr>
      </w:pPr>
    </w:p>
    <w:p w:rsidR="00EF1380" w:rsidRDefault="00EF1380">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F1380">
        <w:trPr>
          <w:trHeight w:val="276"/>
          <w:tblHeader/>
        </w:trPr>
        <w:tc>
          <w:tcPr>
            <w:tcW w:w="16117" w:type="dxa"/>
            <w:gridSpan w:val="9"/>
            <w:vMerge w:val="restart"/>
            <w:tcMar>
              <w:top w:w="0" w:type="dxa"/>
              <w:left w:w="0" w:type="dxa"/>
              <w:bottom w:w="0" w:type="dxa"/>
              <w:right w:w="0" w:type="dxa"/>
            </w:tcMar>
          </w:tcPr>
          <w:p w:rsidR="00EF1380" w:rsidRDefault="00647F69">
            <w:pPr>
              <w:jc w:val="center"/>
              <w:rPr>
                <w:b/>
                <w:bCs/>
                <w:color w:val="000000"/>
                <w:sz w:val="24"/>
                <w:szCs w:val="24"/>
              </w:rPr>
            </w:pPr>
            <w:r>
              <w:rPr>
                <w:b/>
                <w:bCs/>
                <w:color w:val="000000"/>
                <w:sz w:val="24"/>
                <w:szCs w:val="24"/>
              </w:rPr>
              <w:t>ПЛАН РАСХОДА</w:t>
            </w:r>
          </w:p>
        </w:tc>
      </w:tr>
      <w:tr w:rsidR="00EF138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F1380">
              <w:trPr>
                <w:jc w:val="center"/>
              </w:trPr>
              <w:tc>
                <w:tcPr>
                  <w:tcW w:w="16117" w:type="dxa"/>
                  <w:tcMar>
                    <w:top w:w="0" w:type="dxa"/>
                    <w:left w:w="0" w:type="dxa"/>
                    <w:bottom w:w="0" w:type="dxa"/>
                    <w:right w:w="0" w:type="dxa"/>
                  </w:tcMar>
                </w:tcPr>
                <w:p w:rsidR="00E25830" w:rsidRDefault="00647F69">
                  <w:pPr>
                    <w:jc w:val="center"/>
                    <w:divId w:val="248734537"/>
                    <w:rPr>
                      <w:b/>
                      <w:bCs/>
                      <w:color w:val="000000"/>
                      <w:sz w:val="24"/>
                      <w:szCs w:val="24"/>
                    </w:rPr>
                  </w:pPr>
                  <w:r>
                    <w:rPr>
                      <w:b/>
                      <w:bCs/>
                      <w:color w:val="000000"/>
                    </w:rPr>
                    <w:t>За период: 01.01.2021-31.12.2021</w:t>
                  </w:r>
                </w:p>
                <w:p w:rsidR="00EF1380" w:rsidRDefault="00EF1380"/>
              </w:tc>
            </w:tr>
          </w:tbl>
          <w:p w:rsidR="00EF1380" w:rsidRDefault="00EF1380">
            <w:pPr>
              <w:spacing w:line="1" w:lineRule="auto"/>
            </w:pPr>
          </w:p>
        </w:tc>
      </w:tr>
      <w:bookmarkStart w:id="192" w:name="_Toc5.00.05_ДОМ_ЗДРАВЉА"/>
      <w:bookmarkEnd w:id="192"/>
      <w:tr w:rsidR="00EF1380">
        <w:tc>
          <w:tcPr>
            <w:tcW w:w="750" w:type="dxa"/>
            <w:tcMar>
              <w:top w:w="0" w:type="dxa"/>
              <w:left w:w="0" w:type="dxa"/>
              <w:bottom w:w="0" w:type="dxa"/>
              <w:right w:w="0" w:type="dxa"/>
            </w:tcMar>
          </w:tcPr>
          <w:p w:rsidR="00EF1380" w:rsidRDefault="003B6610">
            <w:pPr>
              <w:rPr>
                <w:vanish/>
              </w:rPr>
            </w:pPr>
            <w:r>
              <w:fldChar w:fldCharType="begin"/>
            </w:r>
            <w:r w:rsidR="00647F69">
              <w:instrText>TC "5.00.05 ДОМ ЗДРАВЉА" \f C \l "1"</w:instrText>
            </w:r>
            <w:r>
              <w:fldChar w:fldCharType="end"/>
            </w:r>
          </w:p>
          <w:p w:rsidR="00EF1380" w:rsidRDefault="00647F69">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F1380" w:rsidRDefault="00647F69">
            <w:pPr>
              <w:rPr>
                <w:b/>
                <w:bCs/>
                <w:color w:val="000000"/>
                <w:sz w:val="16"/>
                <w:szCs w:val="16"/>
              </w:rPr>
            </w:pPr>
            <w:r>
              <w:rPr>
                <w:b/>
                <w:bCs/>
                <w:color w:val="000000"/>
                <w:sz w:val="16"/>
                <w:szCs w:val="16"/>
              </w:rPr>
              <w:t>БУЏЕТ ОПШТИНЕ КОСЈЕРИЋ</w:t>
            </w:r>
          </w:p>
        </w:tc>
      </w:tr>
      <w:tr w:rsidR="00EF1380">
        <w:tc>
          <w:tcPr>
            <w:tcW w:w="750" w:type="dxa"/>
            <w:tcBorders>
              <w:bottom w:val="single" w:sz="6" w:space="0" w:color="000000"/>
            </w:tcBorders>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5.00.05</w:t>
            </w:r>
          </w:p>
        </w:tc>
        <w:tc>
          <w:tcPr>
            <w:tcW w:w="15367" w:type="dxa"/>
            <w:gridSpan w:val="8"/>
            <w:vMerge w:val="restart"/>
            <w:tcBorders>
              <w:bottom w:val="single" w:sz="6" w:space="0" w:color="000000"/>
            </w:tcBorders>
            <w:tcMar>
              <w:top w:w="0" w:type="dxa"/>
              <w:left w:w="0" w:type="dxa"/>
              <w:bottom w:w="0" w:type="dxa"/>
              <w:right w:w="0" w:type="dxa"/>
            </w:tcMar>
          </w:tcPr>
          <w:p w:rsidR="00EF1380" w:rsidRDefault="00647F69">
            <w:pPr>
              <w:rPr>
                <w:b/>
                <w:bCs/>
                <w:color w:val="000000"/>
                <w:sz w:val="16"/>
                <w:szCs w:val="16"/>
              </w:rPr>
            </w:pPr>
            <w:r>
              <w:rPr>
                <w:b/>
                <w:bCs/>
                <w:color w:val="000000"/>
                <w:sz w:val="16"/>
                <w:szCs w:val="16"/>
              </w:rPr>
              <w:t>ДОМ ЗДРАВЉА</w:t>
            </w:r>
          </w:p>
        </w:tc>
      </w:tr>
      <w:tr w:rsidR="00EF138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буџета</w:t>
            </w:r>
          </w:p>
          <w:p w:rsidR="00EF1380" w:rsidRDefault="00647F6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Структура</w:t>
            </w:r>
          </w:p>
          <w:p w:rsidR="00EF1380" w:rsidRDefault="00647F69">
            <w:pPr>
              <w:jc w:val="center"/>
              <w:rPr>
                <w:b/>
                <w:bCs/>
                <w:color w:val="000000"/>
                <w:sz w:val="16"/>
                <w:szCs w:val="16"/>
              </w:rPr>
            </w:pPr>
            <w:r>
              <w:rPr>
                <w:b/>
                <w:bCs/>
                <w:color w:val="000000"/>
                <w:sz w:val="16"/>
                <w:szCs w:val="16"/>
              </w:rPr>
              <w:t>( % )</w:t>
            </w:r>
          </w:p>
        </w:tc>
      </w:tr>
      <w:bookmarkStart w:id="193" w:name="_Toc424000"/>
      <w:bookmarkEnd w:id="193"/>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"424000" \f C \l "2"</w:instrText>
            </w:r>
            <w:r>
              <w:fldChar w:fldCharType="end"/>
            </w:r>
          </w:p>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0,15</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0,15</w:t>
            </w:r>
          </w:p>
        </w:tc>
      </w:tr>
      <w:bookmarkStart w:id="194" w:name="_Toc425000"/>
      <w:bookmarkEnd w:id="194"/>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"425000" \f C \l "2"</w:instrText>
            </w:r>
            <w:r>
              <w:fldChar w:fldCharType="end"/>
            </w:r>
          </w:p>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0,10</w:t>
            </w:r>
          </w:p>
        </w:tc>
      </w:tr>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0,04</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0,15</w:t>
            </w:r>
          </w:p>
        </w:tc>
      </w:tr>
      <w:bookmarkStart w:id="195" w:name="_Toc463000"/>
      <w:bookmarkEnd w:id="195"/>
      <w:tr w:rsidR="00EF138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3B6610">
            <w:pPr>
              <w:rPr>
                <w:vanish/>
              </w:rPr>
            </w:pPr>
            <w:r>
              <w:fldChar w:fldCharType="begin"/>
            </w:r>
            <w:r w:rsidR="00647F69">
              <w:instrText>TC "463000" \f C \l "2"</w:instrText>
            </w:r>
            <w:r>
              <w:fldChar w:fldCharType="end"/>
            </w:r>
          </w:p>
          <w:p w:rsidR="00EF1380" w:rsidRDefault="00647F69">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center"/>
              <w:rPr>
                <w:color w:val="000000"/>
                <w:sz w:val="16"/>
                <w:szCs w:val="16"/>
              </w:rPr>
            </w:pPr>
            <w:r>
              <w:rPr>
                <w:color w:val="000000"/>
                <w:sz w:val="16"/>
                <w:szCs w:val="16"/>
              </w:rPr>
              <w:t>463100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rPr>
                <w:color w:val="000000"/>
                <w:sz w:val="16"/>
                <w:szCs w:val="16"/>
              </w:rPr>
            </w:pPr>
            <w:r>
              <w:rPr>
                <w:color w:val="000000"/>
                <w:sz w:val="16"/>
                <w:szCs w:val="16"/>
              </w:rPr>
              <w:t>Текући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647F69">
            <w:pPr>
              <w:jc w:val="right"/>
              <w:rPr>
                <w:color w:val="000000"/>
                <w:sz w:val="16"/>
                <w:szCs w:val="16"/>
              </w:rPr>
            </w:pPr>
            <w:r>
              <w:rPr>
                <w:color w:val="000000"/>
                <w:sz w:val="16"/>
                <w:szCs w:val="16"/>
              </w:rPr>
              <w:t>0,08</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0,08</w:t>
            </w:r>
          </w:p>
        </w:tc>
      </w:tr>
      <w:tr w:rsidR="00EF138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rPr>
                <w:b/>
                <w:bCs/>
                <w:color w:val="000000"/>
                <w:sz w:val="16"/>
                <w:szCs w:val="16"/>
              </w:rPr>
            </w:pPr>
            <w:r>
              <w:rPr>
                <w:b/>
                <w:bCs/>
                <w:color w:val="000000"/>
                <w:sz w:val="16"/>
                <w:szCs w:val="16"/>
              </w:rPr>
              <w:t>Укупно за    5.00.05    ДОМ ЗДРАВЉА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1.280.000,00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1.280.000,00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1.280.000,00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right"/>
              <w:rPr>
                <w:b/>
                <w:bCs/>
                <w:color w:val="000000"/>
                <w:sz w:val="16"/>
                <w:szCs w:val="16"/>
              </w:rPr>
            </w:pPr>
            <w:r>
              <w:rPr>
                <w:b/>
                <w:bCs/>
                <w:color w:val="000000"/>
                <w:sz w:val="16"/>
                <w:szCs w:val="16"/>
              </w:rPr>
              <w:t>0,37</w:t>
            </w:r>
          </w:p>
        </w:tc>
      </w:tr>
    </w:tbl>
    <w:p w:rsidR="00EF1380" w:rsidRDefault="00EF1380">
      <w:pPr>
        <w:rPr>
          <w:color w:val="000000"/>
        </w:rPr>
      </w:pPr>
    </w:p>
    <w:p w:rsidR="00EF1380" w:rsidRDefault="00EF1380">
      <w:pPr>
        <w:sectPr w:rsidR="00EF1380">
          <w:headerReference w:type="default" r:id="rId51"/>
          <w:footerReference w:type="default" r:id="rId52"/>
          <w:pgSz w:w="16837" w:h="11905" w:orient="landscape"/>
          <w:pgMar w:top="360" w:right="360" w:bottom="360" w:left="360" w:header="360" w:footer="360" w:gutter="0"/>
          <w:cols w:space="720"/>
        </w:sectPr>
      </w:pPr>
    </w:p>
    <w:p w:rsidR="00EF1380" w:rsidRDefault="00EF1380">
      <w:pPr>
        <w:rPr>
          <w:vanish/>
        </w:rPr>
      </w:pPr>
      <w:bookmarkStart w:id="196" w:name="__bookmark_44"/>
      <w:bookmarkEnd w:id="196"/>
    </w:p>
    <w:tbl>
      <w:tblPr>
        <w:tblW w:w="16117" w:type="dxa"/>
        <w:tblLayout w:type="fixed"/>
        <w:tblLook w:val="01E0" w:firstRow="1" w:lastRow="1" w:firstColumn="1" w:lastColumn="1" w:noHBand="0" w:noVBand="0"/>
      </w:tblPr>
      <w:tblGrid>
        <w:gridCol w:w="825"/>
        <w:gridCol w:w="825"/>
        <w:gridCol w:w="900"/>
        <w:gridCol w:w="900"/>
        <w:gridCol w:w="5092"/>
        <w:gridCol w:w="1650"/>
        <w:gridCol w:w="1650"/>
        <w:gridCol w:w="1650"/>
        <w:gridCol w:w="1650"/>
        <w:gridCol w:w="975"/>
      </w:tblGrid>
      <w:tr w:rsidR="00EF1380">
        <w:trPr>
          <w:trHeight w:val="230"/>
          <w:tblHeader/>
        </w:trPr>
        <w:tc>
          <w:tcPr>
            <w:tcW w:w="16117" w:type="dxa"/>
            <w:gridSpan w:val="10"/>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EF1380">
              <w:trPr>
                <w:trHeight w:val="276"/>
                <w:jc w:val="center"/>
              </w:trPr>
              <w:tc>
                <w:tcPr>
                  <w:tcW w:w="16117" w:type="dxa"/>
                  <w:gridSpan w:val="3"/>
                  <w:vMerge w:val="restart"/>
                  <w:tcMar>
                    <w:top w:w="0" w:type="dxa"/>
                    <w:left w:w="0" w:type="dxa"/>
                    <w:bottom w:w="0" w:type="dxa"/>
                    <w:right w:w="0" w:type="dxa"/>
                  </w:tcMar>
                </w:tcPr>
                <w:p w:rsidR="00EF1380" w:rsidRDefault="00647F69">
                  <w:pPr>
                    <w:jc w:val="center"/>
                    <w:rPr>
                      <w:b/>
                      <w:bCs/>
                      <w:color w:val="000000"/>
                      <w:sz w:val="24"/>
                      <w:szCs w:val="24"/>
                    </w:rPr>
                  </w:pPr>
                  <w:r>
                    <w:rPr>
                      <w:b/>
                      <w:bCs/>
                      <w:color w:val="000000"/>
                      <w:sz w:val="24"/>
                      <w:szCs w:val="24"/>
                    </w:rPr>
                    <w:t>АНАЛИТИЧКИ ПЛАН РАСХОДА ИНДИРЕКТНИХ БУЏЕТСКИХ КОРИСНИКА</w:t>
                  </w:r>
                </w:p>
              </w:tc>
            </w:tr>
            <w:tr w:rsidR="00EF1380">
              <w:trPr>
                <w:jc w:val="center"/>
              </w:trPr>
              <w:tc>
                <w:tcPr>
                  <w:tcW w:w="5808" w:type="dxa"/>
                  <w:tcMar>
                    <w:top w:w="0" w:type="dxa"/>
                    <w:left w:w="0" w:type="dxa"/>
                    <w:bottom w:w="0" w:type="dxa"/>
                    <w:right w:w="0" w:type="dxa"/>
                  </w:tcMar>
                </w:tcPr>
                <w:p w:rsidR="00EF1380" w:rsidRDefault="00647F69">
                  <w:pPr>
                    <w:rPr>
                      <w:b/>
                      <w:bCs/>
                      <w:color w:val="000000"/>
                      <w:sz w:val="16"/>
                      <w:szCs w:val="16"/>
                    </w:rPr>
                  </w:pPr>
                  <w:r>
                    <w:rPr>
                      <w:b/>
                      <w:bCs/>
                      <w:color w:val="000000"/>
                      <w:sz w:val="16"/>
                      <w:szCs w:val="16"/>
                    </w:rPr>
                    <w:t>0     БУЏЕТ ОПШТИНЕ КОСЈЕРИЋ</w:t>
                  </w:r>
                </w:p>
              </w:tc>
              <w:tc>
                <w:tcPr>
                  <w:tcW w:w="4500" w:type="dxa"/>
                  <w:tcMar>
                    <w:top w:w="0" w:type="dxa"/>
                    <w:left w:w="0" w:type="dxa"/>
                    <w:bottom w:w="0" w:type="dxa"/>
                    <w:right w:w="0" w:type="dxa"/>
                  </w:tcMar>
                </w:tcPr>
                <w:p w:rsidR="00EF1380" w:rsidRDefault="00647F69">
                  <w:pPr>
                    <w:jc w:val="center"/>
                    <w:rPr>
                      <w:b/>
                      <w:bCs/>
                      <w:color w:val="000000"/>
                    </w:rPr>
                  </w:pPr>
                  <w:r>
                    <w:rPr>
                      <w:b/>
                      <w:bCs/>
                      <w:color w:val="000000"/>
                    </w:rPr>
                    <w:t>2021</w:t>
                  </w:r>
                </w:p>
              </w:tc>
              <w:tc>
                <w:tcPr>
                  <w:tcW w:w="5809" w:type="dxa"/>
                  <w:tcMar>
                    <w:top w:w="0" w:type="dxa"/>
                    <w:left w:w="0" w:type="dxa"/>
                    <w:bottom w:w="0" w:type="dxa"/>
                    <w:right w:w="0" w:type="dxa"/>
                  </w:tcMar>
                </w:tcPr>
                <w:p w:rsidR="00EF1380" w:rsidRDefault="00EF1380">
                  <w:pPr>
                    <w:spacing w:line="1" w:lineRule="auto"/>
                    <w:jc w:val="center"/>
                  </w:pPr>
                </w:p>
              </w:tc>
            </w:tr>
          </w:tbl>
          <w:p w:rsidR="00EF1380" w:rsidRDefault="00EF1380">
            <w:pPr>
              <w:spacing w:line="1" w:lineRule="auto"/>
            </w:pPr>
          </w:p>
        </w:tc>
      </w:tr>
      <w:tr w:rsidR="00EF1380">
        <w:trPr>
          <w:trHeight w:val="1"/>
          <w:tblHeader/>
        </w:trPr>
        <w:tc>
          <w:tcPr>
            <w:tcW w:w="16117" w:type="dxa"/>
            <w:gridSpan w:val="10"/>
            <w:vMerge w:val="restart"/>
            <w:tcBorders>
              <w:bottom w:val="single" w:sz="6" w:space="0" w:color="000000"/>
            </w:tcBorders>
            <w:tcMar>
              <w:top w:w="0" w:type="dxa"/>
              <w:left w:w="0" w:type="dxa"/>
              <w:bottom w:w="0" w:type="dxa"/>
              <w:right w:w="0" w:type="dxa"/>
            </w:tcMar>
          </w:tcPr>
          <w:p w:rsidR="00EF1380" w:rsidRDefault="00EF1380">
            <w:pPr>
              <w:spacing w:line="1" w:lineRule="auto"/>
            </w:pPr>
          </w:p>
        </w:tc>
      </w:tr>
      <w:tr w:rsidR="00EF1380">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Број позиције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Расходи по наменама</w:t>
            </w:r>
          </w:p>
        </w:tc>
        <w:tc>
          <w:tcPr>
            <w:tcW w:w="599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буџета</w:t>
            </w:r>
          </w:p>
          <w:p w:rsidR="00EF1380" w:rsidRDefault="00647F69">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F1380" w:rsidRDefault="00647F69">
            <w:pPr>
              <w:jc w:val="center"/>
              <w:rPr>
                <w:b/>
                <w:bCs/>
                <w:color w:val="000000"/>
                <w:sz w:val="16"/>
                <w:szCs w:val="16"/>
              </w:rPr>
            </w:pPr>
            <w:r>
              <w:rPr>
                <w:b/>
                <w:bCs/>
                <w:color w:val="000000"/>
                <w:sz w:val="16"/>
                <w:szCs w:val="16"/>
              </w:rPr>
              <w:t>Структура</w:t>
            </w:r>
          </w:p>
          <w:p w:rsidR="00EF1380" w:rsidRDefault="00647F69">
            <w:pPr>
              <w:jc w:val="center"/>
              <w:rPr>
                <w:b/>
                <w:bCs/>
                <w:color w:val="000000"/>
                <w:sz w:val="16"/>
                <w:szCs w:val="16"/>
              </w:rPr>
            </w:pPr>
            <w:r>
              <w:rPr>
                <w:b/>
                <w:bCs/>
                <w:color w:val="000000"/>
                <w:sz w:val="16"/>
                <w:szCs w:val="16"/>
              </w:rPr>
              <w:t>( % )</w:t>
            </w:r>
          </w:p>
        </w:tc>
      </w:tr>
      <w:bookmarkStart w:id="197" w:name="_Toc0_БУЏЕТ_ОПШТИНЕ_КОСЈЕРИЋ"/>
      <w:bookmarkEnd w:id="197"/>
      <w:tr w:rsidR="00EF138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"0 БУЏЕТ ОПШТИНЕ КОСЈЕРИЋ" \f C \l "1"</w:instrText>
            </w:r>
            <w:r>
              <w:fldChar w:fldCharType="end"/>
            </w:r>
          </w:p>
          <w:bookmarkStart w:id="198" w:name="_Toc5_ОПШТИНСКА_УПРАВА"/>
          <w:bookmarkEnd w:id="198"/>
          <w:p w:rsidR="00EF1380" w:rsidRDefault="003B6610">
            <w:pPr>
              <w:rPr>
                <w:vanish/>
              </w:rPr>
            </w:pPr>
            <w:r>
              <w:fldChar w:fldCharType="begin"/>
            </w:r>
            <w:r w:rsidR="00647F69">
              <w:instrText>TC "5 ОПШТИНСКА УПРАВА" \f C \l "2"</w:instrText>
            </w:r>
            <w:r>
              <w:fldChar w:fldCharType="end"/>
            </w:r>
          </w:p>
          <w:p w:rsidR="00EF1380" w:rsidRDefault="00647F69">
            <w:pPr>
              <w:rPr>
                <w:b/>
                <w:bCs/>
                <w:color w:val="000000"/>
                <w:sz w:val="16"/>
                <w:szCs w:val="16"/>
              </w:rPr>
            </w:pPr>
            <w:r>
              <w:rPr>
                <w:b/>
                <w:bCs/>
                <w:color w:val="000000"/>
                <w:sz w:val="16"/>
                <w:szCs w:val="16"/>
              </w:rPr>
              <w:t>Раздео</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ОПШТИНСКА УПРАВА</w:t>
            </w:r>
          </w:p>
        </w:tc>
      </w:tr>
      <w:bookmarkStart w:id="199" w:name="_Toc5.01_ПУ_ОЛГА_ГРБИЋ"/>
      <w:bookmarkEnd w:id="199"/>
      <w:tr w:rsidR="00EF138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"5.01 ПУ ОЛГА ГРБИЋ" \f C \l "3"</w:instrText>
            </w:r>
            <w:r>
              <w:fldChar w:fldCharType="end"/>
            </w:r>
          </w:p>
          <w:p w:rsidR="00EF1380" w:rsidRDefault="00647F69">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5.01</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ПУ ОЛГА ГРБИЋ</w:t>
            </w:r>
          </w:p>
        </w:tc>
      </w:tr>
      <w:bookmarkStart w:id="200" w:name="_Toc5.01"/>
      <w:bookmarkEnd w:id="200"/>
      <w:tr w:rsidR="00EF138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"5.01" \f C \l "4"</w:instrText>
            </w:r>
            <w:r>
              <w:fldChar w:fldCharType="end"/>
            </w:r>
          </w:p>
          <w:p w:rsidR="00EF1380" w:rsidRDefault="00647F69">
            <w:pPr>
              <w:rPr>
                <w:b/>
                <w:bCs/>
                <w:color w:val="000000"/>
                <w:sz w:val="16"/>
                <w:szCs w:val="16"/>
              </w:rPr>
            </w:pPr>
            <w:r>
              <w:rPr>
                <w:b/>
                <w:bCs/>
                <w:color w:val="000000"/>
                <w:sz w:val="16"/>
                <w:szCs w:val="16"/>
              </w:rPr>
              <w:t>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ПУ ОЛГА ГРБИЋ</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26.082.000,00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2.318.000,00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28.400.000,00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33,36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2.753.000,00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3.058.000,00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3,59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1.404.000,00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1,65</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1,94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817.000,00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0,96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0,49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4.760.000,00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4.760.000,00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5,59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0,34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0,41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0,32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6,30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0,35</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0,70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0,12</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47.360.000,00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5.01</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ПУ ОЛГА ГРБИЋ</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47.360.000,00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2.760.000,00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50.120.000,00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EF1380" w:rsidRDefault="00647F69">
            <w:pPr>
              <w:jc w:val="right"/>
              <w:rPr>
                <w:b/>
                <w:bCs/>
                <w:color w:val="000000"/>
                <w:sz w:val="16"/>
                <w:szCs w:val="16"/>
              </w:rPr>
            </w:pPr>
            <w:r>
              <w:rPr>
                <w:b/>
                <w:bCs/>
                <w:color w:val="000000"/>
                <w:sz w:val="16"/>
                <w:szCs w:val="16"/>
              </w:rPr>
              <w:t>58,87</w:t>
            </w:r>
          </w:p>
        </w:tc>
      </w:tr>
      <w:tr w:rsidR="00EF1380">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bookmarkStart w:id="201" w:name="_Toc5.02_НАРОДНА_БИБЛИОТЕКА_СРЕТЕН_МАРИЋ"/>
      <w:bookmarkEnd w:id="201"/>
      <w:tr w:rsidR="00EF138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"5.02 НАРОДНА БИБЛИОТЕКА СРЕТЕН МАРИЋ" \f C \l "3"</w:instrText>
            </w:r>
            <w:r>
              <w:fldChar w:fldCharType="end"/>
            </w:r>
          </w:p>
          <w:p w:rsidR="00EF1380" w:rsidRDefault="00647F69">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5.02</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НАРОДНА БИБЛИОТЕКА СРЕТЕН МАРИЋ</w:t>
            </w:r>
          </w:p>
        </w:tc>
      </w:tr>
      <w:bookmarkStart w:id="202" w:name="_Toc5.02"/>
      <w:bookmarkEnd w:id="202"/>
      <w:tr w:rsidR="00EF138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"5.02" \f C \l "4"</w:instrText>
            </w:r>
            <w:r>
              <w:fldChar w:fldCharType="end"/>
            </w:r>
          </w:p>
          <w:p w:rsidR="00EF1380" w:rsidRDefault="00647F69">
            <w:pPr>
              <w:rPr>
                <w:b/>
                <w:bCs/>
                <w:color w:val="000000"/>
                <w:sz w:val="16"/>
                <w:szCs w:val="16"/>
              </w:rPr>
            </w:pPr>
            <w:r>
              <w:rPr>
                <w:b/>
                <w:bCs/>
                <w:color w:val="000000"/>
                <w:sz w:val="16"/>
                <w:szCs w:val="16"/>
              </w:rPr>
              <w:t>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НАРОДНА БИБЛИОТЕКА СРЕТЕН МАРИЋ</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4,93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0,59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216.000,00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0,25</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lastRenderedPageBreak/>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0,35</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1,16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0,17</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0,07</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0,05</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0,89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1,06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954.000,00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1,12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0,05</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441200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Отплата камата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0,07</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Куповина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0,07</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322.000,00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0,38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0,05</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0,02</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9.300.000,00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5.02</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НАРОДНА БИБЛИОТЕКА СРЕТЕН МАРИЋ</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9.300.000,00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1.690.000,00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11.070.000,00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EF1380" w:rsidRDefault="00647F69">
            <w:pPr>
              <w:jc w:val="right"/>
              <w:rPr>
                <w:b/>
                <w:bCs/>
                <w:color w:val="000000"/>
                <w:sz w:val="16"/>
                <w:szCs w:val="16"/>
              </w:rPr>
            </w:pPr>
            <w:r>
              <w:rPr>
                <w:b/>
                <w:bCs/>
                <w:color w:val="000000"/>
                <w:sz w:val="16"/>
                <w:szCs w:val="16"/>
              </w:rPr>
              <w:t>13,00</w:t>
            </w:r>
          </w:p>
        </w:tc>
      </w:tr>
      <w:tr w:rsidR="00EF1380">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bookmarkStart w:id="203" w:name="_Toc5.03_ТУРИСТИЧКА_ОРГАНИЗАЦИЈА"/>
      <w:bookmarkEnd w:id="203"/>
      <w:tr w:rsidR="00EF138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lastRenderedPageBreak/>
              <w:fldChar w:fldCharType="begin"/>
            </w:r>
            <w:r w:rsidR="00647F69">
              <w:instrText>TC "5.03 ТУРИСТИЧКА ОРГАНИЗАЦИЈА" \f C \l "3"</w:instrText>
            </w:r>
            <w:r>
              <w:fldChar w:fldCharType="end"/>
            </w:r>
          </w:p>
          <w:p w:rsidR="00EF1380" w:rsidRDefault="00647F69">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5.03</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ТУРИСТИЧКА ОРГАНИЗАЦИЈА</w:t>
            </w:r>
          </w:p>
        </w:tc>
      </w:tr>
      <w:bookmarkStart w:id="204" w:name="_Toc5.03"/>
      <w:bookmarkEnd w:id="204"/>
      <w:tr w:rsidR="00EF138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"5.03" \f C \l "4"</w:instrText>
            </w:r>
            <w:r>
              <w:fldChar w:fldCharType="end"/>
            </w:r>
          </w:p>
          <w:p w:rsidR="00EF1380" w:rsidRDefault="00647F69">
            <w:pPr>
              <w:rPr>
                <w:b/>
                <w:bCs/>
                <w:color w:val="000000"/>
                <w:sz w:val="16"/>
                <w:szCs w:val="16"/>
              </w:rPr>
            </w:pPr>
            <w:r>
              <w:rPr>
                <w:b/>
                <w:bCs/>
                <w:color w:val="000000"/>
                <w:sz w:val="16"/>
                <w:szCs w:val="16"/>
              </w:rPr>
              <w:t>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ТУРИСТИЧКА ОРГАНИЗАЦИЈА</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3,58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372.950,00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372.950,00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0,44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167.300,00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167.300,00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0,53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0,07</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0,07</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0,41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0,54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0,49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0,15</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1,45</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0,05</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0,07</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0,07</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0,05</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0,33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1,12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0,38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lastRenderedPageBreak/>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0,43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2,35</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0,13</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9.015.250,00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5.03</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ТУРИСТИЧКА ОРГАНИЗАЦИЈА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9.015.250,00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3.792.000,00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12.807.250,00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EF1380" w:rsidRDefault="00647F69">
            <w:pPr>
              <w:jc w:val="right"/>
              <w:rPr>
                <w:b/>
                <w:bCs/>
                <w:color w:val="000000"/>
                <w:sz w:val="16"/>
                <w:szCs w:val="16"/>
              </w:rPr>
            </w:pPr>
            <w:r>
              <w:rPr>
                <w:b/>
                <w:bCs/>
                <w:color w:val="000000"/>
                <w:sz w:val="16"/>
                <w:szCs w:val="16"/>
              </w:rPr>
              <w:t>15,04</w:t>
            </w:r>
          </w:p>
        </w:tc>
      </w:tr>
      <w:tr w:rsidR="00EF1380">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bookmarkStart w:id="205" w:name="_Toc5.04_МЕСНЕ_ЗАЈЕДНИЦЕ"/>
      <w:bookmarkEnd w:id="205"/>
      <w:tr w:rsidR="00EF138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"5.04 МЕСНЕ ЗАЈЕДНИЦЕ" \f C \l "3"</w:instrText>
            </w:r>
            <w:r>
              <w:fldChar w:fldCharType="end"/>
            </w:r>
          </w:p>
          <w:p w:rsidR="00EF1380" w:rsidRDefault="00647F69">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EF1380" w:rsidRDefault="00EF138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5.04</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МЕСНЕ ЗАЈЕДНИЦЕ</w:t>
            </w:r>
          </w:p>
        </w:tc>
      </w:tr>
      <w:bookmarkStart w:id="206" w:name="_Toc5.04.01"/>
      <w:bookmarkEnd w:id="206"/>
      <w:tr w:rsidR="00EF138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"5.04.01" \f C \l "4"</w:instrText>
            </w:r>
            <w:r>
              <w:fldChar w:fldCharType="end"/>
            </w:r>
          </w:p>
          <w:p w:rsidR="00EF1380" w:rsidRDefault="00647F69">
            <w:pPr>
              <w:rPr>
                <w:b/>
                <w:bCs/>
                <w:color w:val="000000"/>
                <w:sz w:val="16"/>
                <w:szCs w:val="16"/>
              </w:rPr>
            </w:pPr>
            <w:r>
              <w:rPr>
                <w:b/>
                <w:bCs/>
                <w:color w:val="000000"/>
                <w:sz w:val="16"/>
                <w:szCs w:val="16"/>
              </w:rPr>
              <w:t>5.04.01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МЗ БРАЈКОВИЋИ</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583.200,00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583.200,00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0,69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0,05</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5.04.01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826.200,00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r>
      <w:bookmarkStart w:id="207" w:name="_Toc5.04.02"/>
      <w:bookmarkEnd w:id="207"/>
      <w:tr w:rsidR="00EF138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"5.04.02" \f C \l "4"</w:instrText>
            </w:r>
            <w:r>
              <w:fldChar w:fldCharType="end"/>
            </w:r>
          </w:p>
          <w:p w:rsidR="00EF1380" w:rsidRDefault="00647F69">
            <w:pPr>
              <w:rPr>
                <w:b/>
                <w:bCs/>
                <w:color w:val="000000"/>
                <w:sz w:val="16"/>
                <w:szCs w:val="16"/>
              </w:rPr>
            </w:pPr>
            <w:r>
              <w:rPr>
                <w:b/>
                <w:bCs/>
                <w:color w:val="000000"/>
                <w:sz w:val="16"/>
                <w:szCs w:val="16"/>
              </w:rPr>
              <w:t>5.04.02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МЗ ВАРДА</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412.800,00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412.800,00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0,48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0,09</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5.04.02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664.800,00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r>
      <w:bookmarkStart w:id="208" w:name="_Toc5.04.03"/>
      <w:bookmarkEnd w:id="208"/>
      <w:tr w:rsidR="00EF138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"5.04.03" \f C \l "4"</w:instrText>
            </w:r>
            <w:r>
              <w:fldChar w:fldCharType="end"/>
            </w:r>
          </w:p>
          <w:p w:rsidR="00EF1380" w:rsidRDefault="00647F69">
            <w:pPr>
              <w:rPr>
                <w:b/>
                <w:bCs/>
                <w:color w:val="000000"/>
                <w:sz w:val="16"/>
                <w:szCs w:val="16"/>
              </w:rPr>
            </w:pPr>
            <w:r>
              <w:rPr>
                <w:b/>
                <w:bCs/>
                <w:color w:val="000000"/>
                <w:sz w:val="16"/>
                <w:szCs w:val="16"/>
              </w:rPr>
              <w:t>5.04.03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МЗ ГОДЕЧЕВО</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470.400,00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470.400,00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0,55</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0,08</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5.04.03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592.400,00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r>
      <w:bookmarkStart w:id="209" w:name="_Toc5.04.04"/>
      <w:bookmarkEnd w:id="209"/>
      <w:tr w:rsidR="00EF138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"5.04.04" \f C \l "4"</w:instrText>
            </w:r>
            <w:r>
              <w:fldChar w:fldCharType="end"/>
            </w:r>
          </w:p>
          <w:p w:rsidR="00EF1380" w:rsidRDefault="00647F69">
            <w:pPr>
              <w:rPr>
                <w:b/>
                <w:bCs/>
                <w:color w:val="000000"/>
                <w:sz w:val="16"/>
                <w:szCs w:val="16"/>
              </w:rPr>
            </w:pPr>
            <w:r>
              <w:rPr>
                <w:b/>
                <w:bCs/>
                <w:color w:val="000000"/>
                <w:sz w:val="16"/>
                <w:szCs w:val="16"/>
              </w:rPr>
              <w:t>5.04.04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МЗ ГОДЉЕВО</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0,40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0,06</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5.04.04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421.000,00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r>
      <w:bookmarkStart w:id="210" w:name="_Toc5.04.05"/>
      <w:bookmarkEnd w:id="210"/>
      <w:tr w:rsidR="00EF138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"5.04.05" \f C \l "4"</w:instrText>
            </w:r>
            <w:r>
              <w:fldChar w:fldCharType="end"/>
            </w:r>
          </w:p>
          <w:p w:rsidR="00EF1380" w:rsidRDefault="00647F69">
            <w:pPr>
              <w:rPr>
                <w:b/>
                <w:bCs/>
                <w:color w:val="000000"/>
                <w:sz w:val="16"/>
                <w:szCs w:val="16"/>
              </w:rPr>
            </w:pPr>
            <w:r>
              <w:rPr>
                <w:b/>
                <w:bCs/>
                <w:color w:val="000000"/>
                <w:sz w:val="16"/>
                <w:szCs w:val="16"/>
              </w:rPr>
              <w:t>5.04.05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МЗ ГОРЊА РАЖАНА</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198.000,00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198.000,00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0,23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897.600,00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897.600,00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1,05</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0,11</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5.04.05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1.189.600,00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r>
      <w:bookmarkStart w:id="211" w:name="_Toc5.04.06"/>
      <w:bookmarkEnd w:id="211"/>
      <w:tr w:rsidR="00EF138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"5.04.06" \f C \l "4"</w:instrText>
            </w:r>
            <w:r>
              <w:fldChar w:fldCharType="end"/>
            </w:r>
          </w:p>
          <w:p w:rsidR="00EF1380" w:rsidRDefault="00647F69">
            <w:pPr>
              <w:rPr>
                <w:b/>
                <w:bCs/>
                <w:color w:val="000000"/>
                <w:sz w:val="16"/>
                <w:szCs w:val="16"/>
              </w:rPr>
            </w:pPr>
            <w:r>
              <w:rPr>
                <w:b/>
                <w:bCs/>
                <w:color w:val="000000"/>
                <w:sz w:val="16"/>
                <w:szCs w:val="16"/>
              </w:rPr>
              <w:t>5.04.06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МЗ ДОЊА РАЖАНА</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704.800,00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704.800,00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0,83</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0,12</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5.04.06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809.800,00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r>
      <w:bookmarkStart w:id="212" w:name="_Toc5.04.07"/>
      <w:bookmarkEnd w:id="212"/>
      <w:tr w:rsidR="00EF138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lastRenderedPageBreak/>
              <w:fldChar w:fldCharType="begin"/>
            </w:r>
            <w:r w:rsidR="00647F69">
              <w:instrText>TC "5.04.07" \f C \l "4"</w:instrText>
            </w:r>
            <w:r>
              <w:fldChar w:fldCharType="end"/>
            </w:r>
          </w:p>
          <w:p w:rsidR="00EF1380" w:rsidRDefault="00647F69">
            <w:pPr>
              <w:rPr>
                <w:b/>
                <w:bCs/>
                <w:color w:val="000000"/>
                <w:sz w:val="16"/>
                <w:szCs w:val="16"/>
              </w:rPr>
            </w:pPr>
            <w:r>
              <w:rPr>
                <w:b/>
                <w:bCs/>
                <w:color w:val="000000"/>
                <w:sz w:val="16"/>
                <w:szCs w:val="16"/>
              </w:rPr>
              <w:t>5.04.07</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МЗ ГРАД КОСЈЕРИЋ</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0,59</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5.04.07</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503.000,00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r>
      <w:bookmarkStart w:id="213" w:name="_Toc5.04.08"/>
      <w:bookmarkEnd w:id="213"/>
      <w:tr w:rsidR="00EF138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"5.04.08" \f C \l "4"</w:instrText>
            </w:r>
            <w:r>
              <w:fldChar w:fldCharType="end"/>
            </w:r>
          </w:p>
          <w:p w:rsidR="00EF1380" w:rsidRDefault="00647F69">
            <w:pPr>
              <w:rPr>
                <w:b/>
                <w:bCs/>
                <w:color w:val="000000"/>
                <w:sz w:val="16"/>
                <w:szCs w:val="16"/>
              </w:rPr>
            </w:pPr>
            <w:r>
              <w:rPr>
                <w:b/>
                <w:bCs/>
                <w:color w:val="000000"/>
                <w:sz w:val="16"/>
                <w:szCs w:val="16"/>
              </w:rPr>
              <w:t>5.04.08</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МЗ МАКОВИШТЕ</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734.400,00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734.400,00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0,86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0,08</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5.04.08</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886.400,00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r>
      <w:bookmarkStart w:id="214" w:name="_Toc5.04.09"/>
      <w:bookmarkEnd w:id="214"/>
      <w:tr w:rsidR="00EF138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"5.04.09" \f C \l "4"</w:instrText>
            </w:r>
            <w:r>
              <w:fldChar w:fldCharType="end"/>
            </w:r>
          </w:p>
          <w:p w:rsidR="00EF1380" w:rsidRDefault="00647F69">
            <w:pPr>
              <w:rPr>
                <w:b/>
                <w:bCs/>
                <w:color w:val="000000"/>
                <w:sz w:val="16"/>
                <w:szCs w:val="16"/>
              </w:rPr>
            </w:pPr>
            <w:r>
              <w:rPr>
                <w:b/>
                <w:bCs/>
                <w:color w:val="000000"/>
                <w:sz w:val="16"/>
                <w:szCs w:val="16"/>
              </w:rPr>
              <w:t>5.04.09</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МЗ МУШИЋИ</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384.000,00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0,45</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0,08</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5.04.09</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537.400,00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r>
      <w:bookmarkStart w:id="215" w:name="_Toc5.04.10"/>
      <w:bookmarkEnd w:id="215"/>
      <w:tr w:rsidR="00EF138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"5.04.10" \f C \l "4"</w:instrText>
            </w:r>
            <w:r>
              <w:fldChar w:fldCharType="end"/>
            </w:r>
          </w:p>
          <w:p w:rsidR="00EF1380" w:rsidRDefault="00647F69">
            <w:pPr>
              <w:rPr>
                <w:b/>
                <w:bCs/>
                <w:color w:val="000000"/>
                <w:sz w:val="16"/>
                <w:szCs w:val="16"/>
              </w:rPr>
            </w:pPr>
            <w:r>
              <w:rPr>
                <w:b/>
                <w:bCs/>
                <w:color w:val="000000"/>
                <w:sz w:val="16"/>
                <w:szCs w:val="16"/>
              </w:rPr>
              <w:t>5.04.10</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МЗ РАДАНОВЦИ</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0,42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158.400,00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158.400,00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446.400,00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446.400,00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0,52</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0,08</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5.04.10</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1.040.800,00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r>
      <w:bookmarkStart w:id="216" w:name="_Toc5.04.11"/>
      <w:bookmarkEnd w:id="216"/>
      <w:tr w:rsidR="00EF138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"5.04.11" \f C \l "4"</w:instrText>
            </w:r>
            <w:r>
              <w:fldChar w:fldCharType="end"/>
            </w:r>
          </w:p>
          <w:p w:rsidR="00EF1380" w:rsidRDefault="00647F69">
            <w:pPr>
              <w:rPr>
                <w:b/>
                <w:bCs/>
                <w:color w:val="000000"/>
                <w:sz w:val="16"/>
                <w:szCs w:val="16"/>
              </w:rPr>
            </w:pPr>
            <w:r>
              <w:rPr>
                <w:b/>
                <w:bCs/>
                <w:color w:val="000000"/>
                <w:sz w:val="16"/>
                <w:szCs w:val="16"/>
              </w:rPr>
              <w:t>5.04.11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МЗ СЕЛО КОСЈЕРИЋ</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736.800,00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736.800,00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0,87</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0,11</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5.04.11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828.800,00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r>
      <w:bookmarkStart w:id="217" w:name="_Toc5.04.12"/>
      <w:bookmarkEnd w:id="217"/>
      <w:tr w:rsidR="00EF138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"5.04.12" \f C \l "4"</w:instrText>
            </w:r>
            <w:r>
              <w:fldChar w:fldCharType="end"/>
            </w:r>
          </w:p>
          <w:p w:rsidR="00EF1380" w:rsidRDefault="00647F69">
            <w:pPr>
              <w:rPr>
                <w:b/>
                <w:bCs/>
                <w:color w:val="000000"/>
                <w:sz w:val="16"/>
                <w:szCs w:val="16"/>
              </w:rPr>
            </w:pPr>
            <w:r>
              <w:rPr>
                <w:b/>
                <w:bCs/>
                <w:color w:val="000000"/>
                <w:sz w:val="16"/>
                <w:szCs w:val="16"/>
              </w:rPr>
              <w:t>5.04.12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МЗ СЕЧА РЕКА</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921.600,00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921.600,00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1,08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0,09</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5.04.12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1.002.600,00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r>
      <w:bookmarkStart w:id="218" w:name="_Toc5.04.13"/>
      <w:bookmarkEnd w:id="218"/>
      <w:tr w:rsidR="00EF138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"5.04.13" \f C \l "4"</w:instrText>
            </w:r>
            <w:r>
              <w:fldChar w:fldCharType="end"/>
            </w:r>
          </w:p>
          <w:p w:rsidR="00EF1380" w:rsidRDefault="00647F69">
            <w:pPr>
              <w:rPr>
                <w:b/>
                <w:bCs/>
                <w:color w:val="000000"/>
                <w:sz w:val="16"/>
                <w:szCs w:val="16"/>
              </w:rPr>
            </w:pPr>
            <w:r>
              <w:rPr>
                <w:b/>
                <w:bCs/>
                <w:color w:val="000000"/>
                <w:sz w:val="16"/>
                <w:szCs w:val="16"/>
              </w:rPr>
              <w:t>5.04.13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МЗ СУБЈЕЛ</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0,07</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0,01</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407.200,00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407.200,00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0,48</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0,08</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5.04.13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552.200,00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r>
      <w:bookmarkStart w:id="219" w:name="_Toc5.04.14"/>
      <w:bookmarkEnd w:id="219"/>
      <w:tr w:rsidR="00EF138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"5.04.14" \f C \l "4"</w:instrText>
            </w:r>
            <w:r>
              <w:fldChar w:fldCharType="end"/>
            </w:r>
          </w:p>
          <w:p w:rsidR="00EF1380" w:rsidRDefault="00647F69">
            <w:pPr>
              <w:rPr>
                <w:b/>
                <w:bCs/>
                <w:color w:val="000000"/>
                <w:sz w:val="16"/>
                <w:szCs w:val="16"/>
              </w:rPr>
            </w:pPr>
            <w:r>
              <w:rPr>
                <w:b/>
                <w:bCs/>
                <w:color w:val="000000"/>
                <w:sz w:val="16"/>
                <w:szCs w:val="16"/>
              </w:rPr>
              <w:t>5.04.14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МЗ ТУБИЋИ</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0,14</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646.400,00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646.400,00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0,76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0,08</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5.04.14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838.800,00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r>
      <w:bookmarkStart w:id="220" w:name="_Toc5.04.15"/>
      <w:bookmarkEnd w:id="220"/>
      <w:tr w:rsidR="00EF138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F1380" w:rsidRDefault="003B6610">
            <w:pPr>
              <w:rPr>
                <w:vanish/>
              </w:rPr>
            </w:pPr>
            <w:r>
              <w:fldChar w:fldCharType="begin"/>
            </w:r>
            <w:r w:rsidR="00647F69">
              <w:instrText>TC "5.04.15" \f C \l "4"</w:instrText>
            </w:r>
            <w:r>
              <w:fldChar w:fldCharType="end"/>
            </w:r>
          </w:p>
          <w:p w:rsidR="00EF1380" w:rsidRDefault="00647F69">
            <w:pPr>
              <w:rPr>
                <w:b/>
                <w:bCs/>
                <w:color w:val="000000"/>
                <w:sz w:val="16"/>
                <w:szCs w:val="16"/>
              </w:rPr>
            </w:pPr>
            <w:r>
              <w:rPr>
                <w:b/>
                <w:bCs/>
                <w:color w:val="000000"/>
                <w:sz w:val="16"/>
                <w:szCs w:val="16"/>
              </w:rPr>
              <w:t>5.04.15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МЗ ГАЛОВИЋИ</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lastRenderedPageBreak/>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0,00</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0,09</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310.400,00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310.400,00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0,36</w:t>
            </w:r>
          </w:p>
        </w:tc>
      </w:tr>
      <w:tr w:rsidR="00EF138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F1380" w:rsidRDefault="00647F69">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F1380" w:rsidRDefault="00647F69">
            <w:pPr>
              <w:jc w:val="right"/>
              <w:rPr>
                <w:color w:val="000000"/>
                <w:sz w:val="16"/>
                <w:szCs w:val="16"/>
              </w:rPr>
            </w:pPr>
            <w:r>
              <w:rPr>
                <w:color w:val="000000"/>
                <w:sz w:val="16"/>
                <w:szCs w:val="16"/>
              </w:rPr>
              <w:t>0,06</w:t>
            </w: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5.04.15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442.400,00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F1380" w:rsidRDefault="00EF1380">
            <w:pPr>
              <w:spacing w:line="1" w:lineRule="auto"/>
            </w:pP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5.04</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11.136.200,00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11.136.200,00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EF1380" w:rsidRDefault="00647F69">
            <w:pPr>
              <w:jc w:val="right"/>
              <w:rPr>
                <w:b/>
                <w:bCs/>
                <w:color w:val="000000"/>
                <w:sz w:val="16"/>
                <w:szCs w:val="16"/>
              </w:rPr>
            </w:pPr>
            <w:r>
              <w:rPr>
                <w:b/>
                <w:bCs/>
                <w:color w:val="000000"/>
                <w:sz w:val="16"/>
                <w:szCs w:val="16"/>
              </w:rPr>
              <w:t>13,08</w:t>
            </w:r>
          </w:p>
        </w:tc>
      </w:tr>
      <w:tr w:rsidR="00EF1380">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center"/>
              <w:rPr>
                <w:b/>
                <w:bCs/>
                <w:color w:val="000000"/>
                <w:sz w:val="16"/>
                <w:szCs w:val="16"/>
              </w:rPr>
            </w:pPr>
            <w:r>
              <w:rPr>
                <w:b/>
                <w:bCs/>
                <w:color w:val="000000"/>
                <w:sz w:val="16"/>
                <w:szCs w:val="16"/>
              </w:rPr>
              <w:t>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76.811.450,00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1.690.000,00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6.632.000,00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85.133.450,00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EF1380" w:rsidRDefault="00647F69">
            <w:pPr>
              <w:jc w:val="right"/>
              <w:rPr>
                <w:b/>
                <w:bCs/>
                <w:color w:val="000000"/>
                <w:sz w:val="16"/>
                <w:szCs w:val="16"/>
              </w:rPr>
            </w:pPr>
            <w:r>
              <w:rPr>
                <w:b/>
                <w:bCs/>
                <w:color w:val="000000"/>
                <w:sz w:val="16"/>
                <w:szCs w:val="16"/>
              </w:rPr>
              <w:t>100,00</w:t>
            </w:r>
          </w:p>
        </w:tc>
      </w:tr>
      <w:tr w:rsidR="00EF1380">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1380" w:rsidRDefault="00EF1380">
            <w:pPr>
              <w:spacing w:line="1" w:lineRule="auto"/>
            </w:pPr>
          </w:p>
        </w:tc>
      </w:tr>
      <w:tr w:rsidR="00EF1380">
        <w:tc>
          <w:tcPr>
            <w:tcW w:w="16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EF1380" w:rsidRDefault="00EF1380">
            <w:pPr>
              <w:spacing w:line="1" w:lineRule="auto"/>
            </w:pP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0</w:t>
            </w:r>
          </w:p>
        </w:tc>
        <w:tc>
          <w:tcPr>
            <w:tcW w:w="5092"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EF1380" w:rsidRDefault="00647F69">
            <w:pPr>
              <w:rPr>
                <w:b/>
                <w:bCs/>
                <w:color w:val="000000"/>
                <w:sz w:val="16"/>
                <w:szCs w:val="16"/>
              </w:rPr>
            </w:pPr>
            <w:r>
              <w:rPr>
                <w:b/>
                <w:bCs/>
                <w:color w:val="000000"/>
                <w:sz w:val="16"/>
                <w:szCs w:val="16"/>
              </w:rPr>
              <w:t>БУЏЕТ ОПШТИНЕ КОСЈЕРИЋ</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76.811.450,00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1.690.000,00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6.632.000,00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EF1380" w:rsidRDefault="00647F69">
            <w:pPr>
              <w:jc w:val="right"/>
              <w:rPr>
                <w:b/>
                <w:bCs/>
                <w:color w:val="000000"/>
                <w:sz w:val="16"/>
                <w:szCs w:val="16"/>
              </w:rPr>
            </w:pPr>
            <w:r>
              <w:rPr>
                <w:b/>
                <w:bCs/>
                <w:color w:val="000000"/>
                <w:sz w:val="16"/>
                <w:szCs w:val="16"/>
              </w:rPr>
              <w:t>85.133.450,00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rsidR="00EF1380" w:rsidRDefault="00647F69">
            <w:pPr>
              <w:jc w:val="right"/>
              <w:rPr>
                <w:b/>
                <w:bCs/>
                <w:color w:val="000000"/>
                <w:sz w:val="16"/>
                <w:szCs w:val="16"/>
              </w:rPr>
            </w:pPr>
            <w:r>
              <w:rPr>
                <w:b/>
                <w:bCs/>
                <w:color w:val="000000"/>
                <w:sz w:val="16"/>
                <w:szCs w:val="16"/>
              </w:rPr>
              <w:t>100,00</w:t>
            </w:r>
          </w:p>
        </w:tc>
      </w:tr>
    </w:tbl>
    <w:p w:rsidR="00F86282" w:rsidRPr="00FA226A" w:rsidRDefault="00F86282" w:rsidP="00F86282">
      <w:pPr>
        <w:autoSpaceDE w:val="0"/>
        <w:autoSpaceDN w:val="0"/>
        <w:adjustRightInd w:val="0"/>
        <w:jc w:val="center"/>
        <w:rPr>
          <w:b/>
          <w:bCs/>
        </w:rPr>
      </w:pPr>
      <w:r w:rsidRPr="00FA226A">
        <w:rPr>
          <w:b/>
          <w:bCs/>
        </w:rPr>
        <w:t>ОБРАЗЛОЖЕЊЕ</w:t>
      </w:r>
    </w:p>
    <w:p w:rsidR="00F86282" w:rsidRPr="00FA226A" w:rsidRDefault="00F86282" w:rsidP="00F86282">
      <w:pPr>
        <w:autoSpaceDE w:val="0"/>
        <w:autoSpaceDN w:val="0"/>
        <w:adjustRightInd w:val="0"/>
        <w:jc w:val="center"/>
        <w:rPr>
          <w:b/>
          <w:bCs/>
        </w:rPr>
      </w:pPr>
      <w:r w:rsidRPr="00FA226A">
        <w:rPr>
          <w:b/>
          <w:bCs/>
        </w:rPr>
        <w:t xml:space="preserve">ОБРАЗЛОЖЕЊЕ ОДЛУКЕ О БУЏЕТУ ОПШТИНЕ </w:t>
      </w:r>
      <w:r>
        <w:rPr>
          <w:b/>
          <w:bCs/>
        </w:rPr>
        <w:t>КОСЈЕРИЋ</w:t>
      </w:r>
      <w:r w:rsidRPr="00FA226A">
        <w:rPr>
          <w:b/>
          <w:bCs/>
        </w:rPr>
        <w:t xml:space="preserve"> ЗА</w:t>
      </w:r>
      <w:r>
        <w:rPr>
          <w:b/>
          <w:bCs/>
        </w:rPr>
        <w:t xml:space="preserve"> 2021</w:t>
      </w:r>
      <w:r w:rsidRPr="00FA226A">
        <w:rPr>
          <w:b/>
          <w:bCs/>
        </w:rPr>
        <w:t>. ГОДИНУ</w:t>
      </w:r>
    </w:p>
    <w:p w:rsidR="00F86282" w:rsidRDefault="00F86282" w:rsidP="00F86282">
      <w:pPr>
        <w:autoSpaceDE w:val="0"/>
        <w:autoSpaceDN w:val="0"/>
        <w:adjustRightInd w:val="0"/>
        <w:jc w:val="center"/>
        <w:rPr>
          <w:b/>
          <w:bCs/>
        </w:rPr>
      </w:pPr>
    </w:p>
    <w:p w:rsidR="00F86282" w:rsidRPr="00FA226A" w:rsidRDefault="00F86282" w:rsidP="00F86282">
      <w:pPr>
        <w:autoSpaceDE w:val="0"/>
        <w:autoSpaceDN w:val="0"/>
        <w:adjustRightInd w:val="0"/>
        <w:jc w:val="center"/>
        <w:rPr>
          <w:b/>
          <w:bCs/>
        </w:rPr>
      </w:pPr>
      <w:r w:rsidRPr="00FA226A">
        <w:rPr>
          <w:b/>
          <w:bCs/>
        </w:rPr>
        <w:t>I ПРАВНИ ОСНОВ</w:t>
      </w:r>
    </w:p>
    <w:p w:rsidR="00F86282" w:rsidRPr="00A47F40" w:rsidRDefault="00F86282" w:rsidP="00F86282">
      <w:pPr>
        <w:autoSpaceDE w:val="0"/>
        <w:autoSpaceDN w:val="0"/>
        <w:adjustRightInd w:val="0"/>
        <w:rPr>
          <w:rFonts w:eastAsia="TimesNewRomanPSMT"/>
        </w:rPr>
      </w:pPr>
    </w:p>
    <w:p w:rsidR="00F86282" w:rsidRPr="00A47F40" w:rsidRDefault="00F86282" w:rsidP="00F86282">
      <w:pPr>
        <w:spacing w:line="275" w:lineRule="auto"/>
        <w:ind w:right="20" w:firstLine="48"/>
        <w:jc w:val="both"/>
        <w:rPr>
          <w:rFonts w:eastAsia="Arial Narrow"/>
        </w:rPr>
      </w:pPr>
      <w:r w:rsidRPr="00A47F40">
        <w:rPr>
          <w:rFonts w:eastAsia="Arial Narrow"/>
        </w:rPr>
        <w:t xml:space="preserve">Правни основ за доношење Одлуке о буџету садржан је у члану 20. и члану 32. Закона о локалној самоуправи („Сл.гласник РС“, број 129/2007, 83/2014 – др.закон, 101/2016-др.закон и 47/2018), којима је утврђено да је општина одговорна да преко својих органа доноси буџет, а обезбеђивање средстава општинама за обављање изворних и поверених послова, уређено је Законом о финансирaњу локалне самоуправе („Сл.гласник РС“, број 62/2006, 47/2011, 93/2012, 125/14, 95/15, 83/16, </w:t>
      </w:r>
      <w:r>
        <w:rPr>
          <w:rFonts w:eastAsia="Arial Narrow"/>
        </w:rPr>
        <w:t xml:space="preserve">91/16, 104/16, 96/17, 89/2018, </w:t>
      </w:r>
      <w:r w:rsidRPr="00A47F40">
        <w:rPr>
          <w:rFonts w:eastAsia="Arial Narrow"/>
        </w:rPr>
        <w:t>95/18</w:t>
      </w:r>
      <w:r>
        <w:rPr>
          <w:rFonts w:eastAsia="Arial Narrow"/>
        </w:rPr>
        <w:t>, 86/2019 и 126/2020</w:t>
      </w:r>
      <w:r w:rsidRPr="00A47F40">
        <w:rPr>
          <w:rFonts w:eastAsia="Arial Narrow"/>
        </w:rPr>
        <w:t>).</w:t>
      </w:r>
    </w:p>
    <w:p w:rsidR="00F86282" w:rsidRPr="00A47F40" w:rsidRDefault="00F86282" w:rsidP="00F86282">
      <w:pPr>
        <w:spacing w:line="4" w:lineRule="exact"/>
      </w:pPr>
    </w:p>
    <w:p w:rsidR="00F86282" w:rsidRPr="00A47F40" w:rsidRDefault="00F86282" w:rsidP="00F86282">
      <w:pPr>
        <w:spacing w:line="274" w:lineRule="auto"/>
        <w:jc w:val="both"/>
        <w:rPr>
          <w:rFonts w:eastAsia="Arial Narrow"/>
        </w:rPr>
      </w:pPr>
      <w:r w:rsidRPr="00A47F40">
        <w:rPr>
          <w:rFonts w:eastAsia="Arial Narrow"/>
        </w:rPr>
        <w:t>Законом о буџетском систему („Службени гласник РС“, број 54/2009, 73/2010, 101/2010, 101/2011, 93/2012, 62/2013, 63/2013 (испр.), 108/2013, 142/2014, 68/2015 (др.закон), 103/2015, 99</w:t>
      </w:r>
      <w:r>
        <w:rPr>
          <w:rFonts w:eastAsia="Arial Narrow"/>
        </w:rPr>
        <w:t>/2016, 113/2017, 95/2018 ,</w:t>
      </w:r>
      <w:r w:rsidRPr="00A47F40">
        <w:rPr>
          <w:rFonts w:eastAsia="Arial Narrow"/>
        </w:rPr>
        <w:t xml:space="preserve"> 31/2019</w:t>
      </w:r>
      <w:r>
        <w:rPr>
          <w:rFonts w:eastAsia="Arial Narrow"/>
        </w:rPr>
        <w:t xml:space="preserve"> и 72/2019</w:t>
      </w:r>
      <w:r w:rsidRPr="00A47F40">
        <w:rPr>
          <w:rFonts w:eastAsia="Arial Narrow"/>
        </w:rPr>
        <w:t>), јединствено се уређује планирање, припрема, доношење и извршење буџета, извештавање, буџетско рачуноводство, контрола и ревизија буџета, као и финансирање надлежности јединица локалне самоуправе.</w:t>
      </w:r>
    </w:p>
    <w:p w:rsidR="00F86282" w:rsidRPr="00A47F40" w:rsidRDefault="00F86282" w:rsidP="00F86282">
      <w:pPr>
        <w:spacing w:line="9" w:lineRule="exact"/>
      </w:pPr>
    </w:p>
    <w:p w:rsidR="00F86282" w:rsidRPr="00A47F40" w:rsidRDefault="00F86282" w:rsidP="00F86282">
      <w:pPr>
        <w:spacing w:line="275" w:lineRule="auto"/>
        <w:ind w:right="20" w:firstLine="721"/>
        <w:jc w:val="both"/>
        <w:rPr>
          <w:rFonts w:eastAsia="Arial Narrow"/>
        </w:rPr>
      </w:pPr>
      <w:r w:rsidRPr="00A47F40">
        <w:rPr>
          <w:rFonts w:eastAsia="Arial Narrow"/>
        </w:rPr>
        <w:t>Саставни део Нацрта, односно Предлога одлуке о буџету чини нормативни део, буџет и образложење Одлуке о буџету, а садржина буџета уређена је чланом 28. Закона, према којој буџет треба да се састоји од општег и посебног дела.</w:t>
      </w:r>
    </w:p>
    <w:p w:rsidR="00F86282" w:rsidRPr="00A47F40" w:rsidRDefault="00F86282" w:rsidP="00F86282">
      <w:pPr>
        <w:spacing w:line="1" w:lineRule="exact"/>
      </w:pPr>
    </w:p>
    <w:p w:rsidR="00F86282" w:rsidRPr="00A47F40" w:rsidRDefault="00F86282" w:rsidP="00F86282">
      <w:pPr>
        <w:spacing w:line="0" w:lineRule="atLeast"/>
        <w:ind w:left="720"/>
        <w:rPr>
          <w:rFonts w:eastAsia="Arial Narrow"/>
          <w:b/>
        </w:rPr>
      </w:pPr>
      <w:r w:rsidRPr="00A47F40">
        <w:rPr>
          <w:rFonts w:eastAsia="Arial Narrow"/>
          <w:b/>
        </w:rPr>
        <w:t>Општи део буџета обухвата:</w:t>
      </w:r>
    </w:p>
    <w:p w:rsidR="00F86282" w:rsidRPr="00A47F40" w:rsidRDefault="00F86282" w:rsidP="00F86282">
      <w:pPr>
        <w:spacing w:line="42" w:lineRule="exact"/>
      </w:pPr>
    </w:p>
    <w:p w:rsidR="00F86282" w:rsidRPr="00A47F40" w:rsidRDefault="00F86282" w:rsidP="00F86282">
      <w:pPr>
        <w:numPr>
          <w:ilvl w:val="0"/>
          <w:numId w:val="2"/>
        </w:numPr>
        <w:tabs>
          <w:tab w:val="left" w:pos="720"/>
        </w:tabs>
        <w:spacing w:line="0" w:lineRule="atLeast"/>
        <w:ind w:left="720" w:hanging="367"/>
        <w:rPr>
          <w:rFonts w:eastAsia="Symbol"/>
        </w:rPr>
      </w:pPr>
      <w:r w:rsidRPr="00A47F40">
        <w:rPr>
          <w:rFonts w:eastAsia="Arial Narrow"/>
        </w:rPr>
        <w:t>рачун прихода и расхода;</w:t>
      </w:r>
    </w:p>
    <w:p w:rsidR="00F86282" w:rsidRPr="00A47F40" w:rsidRDefault="00F86282" w:rsidP="00F86282">
      <w:pPr>
        <w:spacing w:line="37" w:lineRule="exact"/>
        <w:rPr>
          <w:rFonts w:eastAsia="Symbol"/>
        </w:rPr>
      </w:pPr>
    </w:p>
    <w:p w:rsidR="00F86282" w:rsidRPr="00A47F40" w:rsidRDefault="00F86282" w:rsidP="00F86282">
      <w:pPr>
        <w:numPr>
          <w:ilvl w:val="0"/>
          <w:numId w:val="2"/>
        </w:numPr>
        <w:tabs>
          <w:tab w:val="left" w:pos="720"/>
        </w:tabs>
        <w:spacing w:line="0" w:lineRule="atLeast"/>
        <w:ind w:left="720" w:hanging="367"/>
        <w:rPr>
          <w:rFonts w:eastAsia="Symbol"/>
        </w:rPr>
      </w:pPr>
      <w:r w:rsidRPr="00A47F40">
        <w:rPr>
          <w:rFonts w:eastAsia="Arial Narrow"/>
        </w:rPr>
        <w:t>укупни фискални суфицит (дефицит);</w:t>
      </w:r>
    </w:p>
    <w:p w:rsidR="00F86282" w:rsidRPr="00A47F40" w:rsidRDefault="00F86282" w:rsidP="00F86282">
      <w:pPr>
        <w:spacing w:line="32" w:lineRule="exact"/>
        <w:rPr>
          <w:rFonts w:eastAsia="Symbol"/>
        </w:rPr>
      </w:pPr>
    </w:p>
    <w:p w:rsidR="00F86282" w:rsidRPr="00A47F40" w:rsidRDefault="00F86282" w:rsidP="00F86282">
      <w:pPr>
        <w:numPr>
          <w:ilvl w:val="0"/>
          <w:numId w:val="2"/>
        </w:numPr>
        <w:tabs>
          <w:tab w:val="left" w:pos="720"/>
        </w:tabs>
        <w:spacing w:line="0" w:lineRule="atLeast"/>
        <w:ind w:left="720" w:hanging="367"/>
        <w:rPr>
          <w:rFonts w:eastAsia="Symbol"/>
        </w:rPr>
      </w:pPr>
      <w:r w:rsidRPr="00A47F40">
        <w:rPr>
          <w:rFonts w:eastAsia="Arial Narrow"/>
        </w:rPr>
        <w:t>рачун финансирања;</w:t>
      </w:r>
    </w:p>
    <w:p w:rsidR="00F86282" w:rsidRPr="00A47F40" w:rsidRDefault="00F86282" w:rsidP="00F86282">
      <w:pPr>
        <w:spacing w:line="37" w:lineRule="exact"/>
        <w:rPr>
          <w:rFonts w:eastAsia="Symbol"/>
        </w:rPr>
      </w:pPr>
    </w:p>
    <w:p w:rsidR="00F86282" w:rsidRPr="00A47F40" w:rsidRDefault="00F86282" w:rsidP="00F86282">
      <w:pPr>
        <w:spacing w:line="33" w:lineRule="exact"/>
        <w:rPr>
          <w:rFonts w:eastAsia="Symbol"/>
        </w:rPr>
      </w:pPr>
    </w:p>
    <w:p w:rsidR="00F86282" w:rsidRPr="00A47F40" w:rsidRDefault="00F86282" w:rsidP="00F86282">
      <w:pPr>
        <w:numPr>
          <w:ilvl w:val="0"/>
          <w:numId w:val="2"/>
        </w:numPr>
        <w:tabs>
          <w:tab w:val="left" w:pos="720"/>
        </w:tabs>
        <w:spacing w:line="0" w:lineRule="atLeast"/>
        <w:ind w:left="720" w:hanging="367"/>
        <w:rPr>
          <w:rFonts w:eastAsia="Symbol"/>
        </w:rPr>
      </w:pPr>
      <w:r w:rsidRPr="00A47F40">
        <w:rPr>
          <w:rFonts w:eastAsia="Arial Narrow"/>
        </w:rPr>
        <w:t>процену неопходних средстава за суфинанирање тих програма;</w:t>
      </w:r>
    </w:p>
    <w:p w:rsidR="00F86282" w:rsidRPr="00A47F40" w:rsidRDefault="00F86282" w:rsidP="00F86282">
      <w:pPr>
        <w:spacing w:line="37" w:lineRule="exact"/>
        <w:rPr>
          <w:rFonts w:eastAsia="Symbol"/>
        </w:rPr>
      </w:pPr>
    </w:p>
    <w:p w:rsidR="00F86282" w:rsidRPr="00A47F40" w:rsidRDefault="00F86282" w:rsidP="00F86282">
      <w:pPr>
        <w:numPr>
          <w:ilvl w:val="0"/>
          <w:numId w:val="2"/>
        </w:numPr>
        <w:tabs>
          <w:tab w:val="left" w:pos="720"/>
        </w:tabs>
        <w:spacing w:line="0" w:lineRule="atLeast"/>
        <w:ind w:left="720" w:hanging="367"/>
        <w:rPr>
          <w:rFonts w:eastAsia="Symbol"/>
        </w:rPr>
      </w:pPr>
      <w:r w:rsidRPr="00A47F40">
        <w:rPr>
          <w:rFonts w:eastAsia="Arial Narrow"/>
        </w:rPr>
        <w:t>преглед планираних капиталних издатака буџетских корисника за текућу и  наредне две буџетске године;</w:t>
      </w:r>
    </w:p>
    <w:p w:rsidR="00F86282" w:rsidRPr="00A47F40" w:rsidRDefault="00F86282" w:rsidP="00F86282">
      <w:pPr>
        <w:spacing w:line="37" w:lineRule="exact"/>
        <w:rPr>
          <w:rFonts w:eastAsia="Symbol"/>
        </w:rPr>
      </w:pPr>
    </w:p>
    <w:p w:rsidR="00F86282" w:rsidRPr="00A47F40" w:rsidRDefault="00F86282" w:rsidP="00F86282">
      <w:pPr>
        <w:numPr>
          <w:ilvl w:val="0"/>
          <w:numId w:val="2"/>
        </w:numPr>
        <w:tabs>
          <w:tab w:val="left" w:pos="720"/>
        </w:tabs>
        <w:spacing w:line="0" w:lineRule="atLeast"/>
        <w:ind w:left="720" w:hanging="367"/>
        <w:rPr>
          <w:rFonts w:eastAsia="Symbol"/>
        </w:rPr>
      </w:pPr>
      <w:r w:rsidRPr="00A47F40">
        <w:rPr>
          <w:rFonts w:eastAsia="Arial Narrow"/>
        </w:rPr>
        <w:t>сталну и текућу буџетску резерву.</w:t>
      </w:r>
    </w:p>
    <w:p w:rsidR="00F86282" w:rsidRDefault="00F86282" w:rsidP="00F86282">
      <w:pPr>
        <w:spacing w:line="324" w:lineRule="exact"/>
        <w:rPr>
          <w:sz w:val="24"/>
        </w:rPr>
      </w:pPr>
    </w:p>
    <w:p w:rsidR="00F86282" w:rsidRPr="00A47F40" w:rsidRDefault="00F86282" w:rsidP="00F86282">
      <w:pPr>
        <w:spacing w:line="273" w:lineRule="auto"/>
        <w:ind w:right="20" w:firstLine="721"/>
        <w:rPr>
          <w:rFonts w:eastAsia="Arial Narrow"/>
        </w:rPr>
      </w:pPr>
      <w:r w:rsidRPr="00A47F40">
        <w:rPr>
          <w:rFonts w:eastAsia="Arial Narrow"/>
          <w:b/>
        </w:rPr>
        <w:t xml:space="preserve">Посебан део буџета </w:t>
      </w:r>
      <w:r w:rsidRPr="00A47F40">
        <w:rPr>
          <w:rFonts w:eastAsia="Arial Narrow"/>
        </w:rPr>
        <w:t>обухвата финансијске планове директних и индиректних корисника буџетскихсредстава.</w:t>
      </w:r>
    </w:p>
    <w:p w:rsidR="00F86282" w:rsidRPr="00A47F40" w:rsidRDefault="00F86282" w:rsidP="00F86282">
      <w:pPr>
        <w:spacing w:line="7" w:lineRule="exact"/>
      </w:pPr>
    </w:p>
    <w:p w:rsidR="00F86282" w:rsidRPr="00A47F40" w:rsidRDefault="00F86282" w:rsidP="00F86282">
      <w:pPr>
        <w:spacing w:line="273" w:lineRule="auto"/>
        <w:ind w:firstLine="721"/>
        <w:rPr>
          <w:rFonts w:eastAsia="Arial Narrow"/>
        </w:rPr>
      </w:pPr>
      <w:r w:rsidRPr="00A47F40">
        <w:rPr>
          <w:rFonts w:eastAsia="Arial Narrow"/>
          <w:b/>
        </w:rPr>
        <w:t xml:space="preserve">Нормативни </w:t>
      </w:r>
      <w:r w:rsidRPr="00A47F40">
        <w:rPr>
          <w:rFonts w:eastAsia="Arial Narrow"/>
        </w:rPr>
        <w:t>део обухвата одредбе којима се уређује начин извршавања буџета,као и евентуалнаограничења за поједине кориснике буџета, у складу са законом.</w:t>
      </w:r>
    </w:p>
    <w:p w:rsidR="00F86282" w:rsidRPr="00A47F40" w:rsidRDefault="00F86282" w:rsidP="00F86282">
      <w:pPr>
        <w:spacing w:line="6" w:lineRule="exact"/>
      </w:pPr>
    </w:p>
    <w:p w:rsidR="00F86282" w:rsidRPr="00A47F40" w:rsidRDefault="00F86282" w:rsidP="00F86282">
      <w:pPr>
        <w:spacing w:line="0" w:lineRule="atLeast"/>
        <w:ind w:left="720"/>
        <w:rPr>
          <w:rFonts w:eastAsia="Arial Narrow"/>
        </w:rPr>
      </w:pPr>
      <w:r w:rsidRPr="00A47F40">
        <w:rPr>
          <w:rFonts w:eastAsia="Arial Narrow"/>
          <w:b/>
        </w:rPr>
        <w:t xml:space="preserve">Образложење </w:t>
      </w:r>
      <w:r w:rsidRPr="00A47F40">
        <w:rPr>
          <w:rFonts w:eastAsia="Arial Narrow"/>
        </w:rPr>
        <w:t>буџета садржи</w:t>
      </w:r>
    </w:p>
    <w:p w:rsidR="00F86282" w:rsidRPr="00A47F40" w:rsidRDefault="00F86282" w:rsidP="00F86282">
      <w:pPr>
        <w:spacing w:line="38" w:lineRule="exact"/>
      </w:pPr>
    </w:p>
    <w:p w:rsidR="00F86282" w:rsidRPr="00A47F40" w:rsidRDefault="00F86282" w:rsidP="00F86282">
      <w:pPr>
        <w:numPr>
          <w:ilvl w:val="0"/>
          <w:numId w:val="3"/>
        </w:numPr>
        <w:tabs>
          <w:tab w:val="left" w:pos="720"/>
        </w:tabs>
        <w:spacing w:line="0" w:lineRule="atLeast"/>
        <w:ind w:left="720" w:hanging="367"/>
        <w:rPr>
          <w:rFonts w:eastAsia="Symbol"/>
        </w:rPr>
      </w:pPr>
      <w:r w:rsidRPr="00A47F40">
        <w:rPr>
          <w:rFonts w:eastAsia="Arial Narrow"/>
        </w:rPr>
        <w:t>Образложење општег дела буџета</w:t>
      </w:r>
    </w:p>
    <w:p w:rsidR="00F86282" w:rsidRPr="00A47F40" w:rsidRDefault="00F86282" w:rsidP="00F86282">
      <w:pPr>
        <w:spacing w:line="37" w:lineRule="exact"/>
        <w:rPr>
          <w:rFonts w:eastAsia="Symbol"/>
        </w:rPr>
      </w:pPr>
    </w:p>
    <w:p w:rsidR="00F86282" w:rsidRPr="00A47F40" w:rsidRDefault="00F86282" w:rsidP="00F86282">
      <w:pPr>
        <w:numPr>
          <w:ilvl w:val="0"/>
          <w:numId w:val="3"/>
        </w:numPr>
        <w:tabs>
          <w:tab w:val="left" w:pos="720"/>
        </w:tabs>
        <w:spacing w:line="0" w:lineRule="atLeast"/>
        <w:ind w:left="720" w:hanging="367"/>
        <w:rPr>
          <w:rFonts w:eastAsia="Symbol"/>
        </w:rPr>
      </w:pPr>
      <w:r w:rsidRPr="00A47F40">
        <w:rPr>
          <w:rFonts w:eastAsia="Arial Narrow"/>
        </w:rPr>
        <w:t>Програмске информације</w:t>
      </w:r>
    </w:p>
    <w:p w:rsidR="00F86282" w:rsidRPr="00AD1EBB" w:rsidRDefault="00F86282" w:rsidP="00F86282">
      <w:pPr>
        <w:numPr>
          <w:ilvl w:val="0"/>
          <w:numId w:val="4"/>
        </w:numPr>
        <w:tabs>
          <w:tab w:val="left" w:pos="1820"/>
        </w:tabs>
        <w:spacing w:line="0" w:lineRule="atLeast"/>
        <w:ind w:left="1820" w:hanging="151"/>
        <w:jc w:val="center"/>
        <w:rPr>
          <w:rFonts w:eastAsia="Arial Narrow"/>
          <w:b/>
          <w:sz w:val="22"/>
          <w:szCs w:val="22"/>
        </w:rPr>
      </w:pPr>
      <w:r w:rsidRPr="00AD1EBB">
        <w:rPr>
          <w:rFonts w:eastAsia="Arial Narrow"/>
          <w:b/>
          <w:sz w:val="22"/>
          <w:szCs w:val="22"/>
        </w:rPr>
        <w:t>ОКОЛНОСТИ КОЈЕ СУ УТИЦАЛЕ НА ПРИПРЕМУ ОДЛУКЕ О БУЏЕТУ</w:t>
      </w:r>
    </w:p>
    <w:p w:rsidR="00F86282" w:rsidRPr="00AD1EBB" w:rsidRDefault="00F86282" w:rsidP="00F86282">
      <w:pPr>
        <w:spacing w:line="329" w:lineRule="exact"/>
        <w:rPr>
          <w:sz w:val="22"/>
          <w:szCs w:val="22"/>
        </w:rPr>
      </w:pPr>
    </w:p>
    <w:p w:rsidR="00F86282" w:rsidRPr="005A684E" w:rsidRDefault="00F86282" w:rsidP="00F86282">
      <w:pPr>
        <w:spacing w:line="275" w:lineRule="auto"/>
        <w:ind w:firstLine="721"/>
        <w:jc w:val="both"/>
        <w:rPr>
          <w:rFonts w:eastAsia="Arial Narrow"/>
          <w:color w:val="002060"/>
          <w:sz w:val="22"/>
          <w:szCs w:val="22"/>
        </w:rPr>
      </w:pPr>
      <w:r w:rsidRPr="005A684E">
        <w:rPr>
          <w:rFonts w:eastAsia="Arial Narrow"/>
          <w:color w:val="002060"/>
          <w:sz w:val="22"/>
          <w:szCs w:val="22"/>
        </w:rPr>
        <w:lastRenderedPageBreak/>
        <w:t>Чланом 31. Закона о буџетском систему, по буџетском календару, предвиђено је да министар финансија доставља Упутство за припрему Одлуке о буџету локалне власти, као и фискалну стратегију до 5. јула текуће за наредну годину.</w:t>
      </w:r>
    </w:p>
    <w:p w:rsidR="00F86282" w:rsidRPr="005A684E" w:rsidRDefault="00F86282" w:rsidP="00F86282">
      <w:pPr>
        <w:spacing w:line="6" w:lineRule="exact"/>
        <w:rPr>
          <w:color w:val="002060"/>
          <w:sz w:val="22"/>
          <w:szCs w:val="22"/>
        </w:rPr>
      </w:pPr>
    </w:p>
    <w:p w:rsidR="00F86282" w:rsidRPr="005A684E" w:rsidRDefault="00F86282" w:rsidP="00F86282">
      <w:pPr>
        <w:spacing w:line="275" w:lineRule="auto"/>
        <w:ind w:firstLine="721"/>
        <w:jc w:val="both"/>
        <w:rPr>
          <w:rFonts w:eastAsia="Arial Narrow"/>
          <w:color w:val="002060"/>
          <w:sz w:val="22"/>
          <w:szCs w:val="22"/>
        </w:rPr>
      </w:pPr>
      <w:r w:rsidRPr="005A684E">
        <w:rPr>
          <w:rFonts w:eastAsia="Arial Narrow"/>
          <w:color w:val="002060"/>
          <w:sz w:val="22"/>
          <w:szCs w:val="22"/>
        </w:rPr>
        <w:t>Упутство за припрему одлуке о буџету локалне власти за 2021. годину и пројекцију за 2022 и 2023. годину од стране Министарства финансија Републике Србије, објављено је 10. јула 2020. године на сајту Министарства и  прослеђено свим градовима и општинама. Упутство садржи основне економске претпоставке и смернице за припрему Одлуке о буџету за 2021. годину, методологију израде Одлуке о буџету, као и методологију израде предлога финансијског плана корисника средстава буџета.</w:t>
      </w:r>
    </w:p>
    <w:p w:rsidR="00F86282" w:rsidRPr="005A684E" w:rsidRDefault="00F86282" w:rsidP="00F86282">
      <w:pPr>
        <w:spacing w:line="7" w:lineRule="exact"/>
        <w:rPr>
          <w:color w:val="002060"/>
          <w:sz w:val="22"/>
          <w:szCs w:val="22"/>
        </w:rPr>
      </w:pPr>
    </w:p>
    <w:p w:rsidR="00F86282" w:rsidRDefault="00F86282" w:rsidP="00F86282">
      <w:pPr>
        <w:spacing w:line="275" w:lineRule="auto"/>
        <w:ind w:right="20" w:firstLine="721"/>
        <w:jc w:val="both"/>
        <w:rPr>
          <w:rFonts w:eastAsia="Arial Narrow"/>
          <w:color w:val="002060"/>
          <w:sz w:val="22"/>
          <w:szCs w:val="22"/>
        </w:rPr>
      </w:pPr>
      <w:r w:rsidRPr="005A684E">
        <w:rPr>
          <w:rFonts w:eastAsia="Arial Narrow"/>
          <w:color w:val="002060"/>
          <w:sz w:val="22"/>
          <w:szCs w:val="22"/>
        </w:rPr>
        <w:t>Поштујући одредбе буџетског календара Одељење за ЛЕР, привреду, финансије и буџет сачинило је Упутство за припрему буџета општине Косјерић за 2021. годину број 400 - 99/2020 од августа 2020. године и у законом прописаном року доставило свим корисницима буџета општине Косјерић.</w:t>
      </w:r>
    </w:p>
    <w:p w:rsidR="00B65157" w:rsidRPr="00B65157" w:rsidRDefault="00B65157" w:rsidP="00B65157">
      <w:pPr>
        <w:spacing w:line="275" w:lineRule="auto"/>
        <w:ind w:right="20" w:firstLine="721"/>
        <w:jc w:val="both"/>
        <w:rPr>
          <w:rFonts w:eastAsia="Arial Narrow"/>
          <w:color w:val="002060"/>
          <w:sz w:val="22"/>
          <w:szCs w:val="22"/>
        </w:rPr>
      </w:pPr>
      <w:r>
        <w:rPr>
          <w:rFonts w:eastAsia="Arial Narrow"/>
          <w:color w:val="002060"/>
          <w:sz w:val="22"/>
          <w:szCs w:val="22"/>
          <w:lang w:val="sr-Cyrl-RS"/>
        </w:rPr>
        <w:t xml:space="preserve">Такође, </w:t>
      </w:r>
      <w:r w:rsidRPr="00B65157">
        <w:rPr>
          <w:rFonts w:eastAsia="Arial Narrow"/>
          <w:color w:val="002060"/>
          <w:sz w:val="22"/>
          <w:szCs w:val="22"/>
        </w:rPr>
        <w:t>Законом о буџетском систему („Службени гласник РС“ број 54/09, 73/10, 101/10, 101/11, 93/12, 62/13, 63-13-испр., 108/13, 142/14, 68/15-др.закон, 103/15, 99/16, 113/2017, 95/2018, 31/2019 и 72/2019) прописано је да родно одговорно буџетирање подразумева родну анализу буџета и реструктурирање прихода и расхода са циљем унапређења родне равноправности. Увођењем принципа родне равноправности у буџетски процес наставља се са унапређењем програмског модела буџета.</w:t>
      </w:r>
    </w:p>
    <w:p w:rsidR="00B65157" w:rsidRPr="005A684E" w:rsidRDefault="00B65157" w:rsidP="00B65157">
      <w:pPr>
        <w:spacing w:line="275" w:lineRule="auto"/>
        <w:ind w:right="20" w:firstLine="721"/>
        <w:jc w:val="both"/>
        <w:rPr>
          <w:rFonts w:eastAsia="Arial Narrow"/>
          <w:color w:val="002060"/>
          <w:sz w:val="22"/>
          <w:szCs w:val="22"/>
        </w:rPr>
      </w:pPr>
      <w:r w:rsidRPr="00B65157">
        <w:rPr>
          <w:rFonts w:eastAsia="Arial Narrow"/>
          <w:color w:val="002060"/>
          <w:sz w:val="22"/>
          <w:szCs w:val="22"/>
        </w:rPr>
        <w:t>План увођења родно одговорног буџетирања</w:t>
      </w:r>
      <w:r>
        <w:rPr>
          <w:rFonts w:eastAsia="Arial Narrow"/>
          <w:color w:val="002060"/>
          <w:sz w:val="22"/>
          <w:szCs w:val="22"/>
          <w:lang w:val="sr-Cyrl-RS"/>
        </w:rPr>
        <w:t xml:space="preserve"> у општини Косјерић</w:t>
      </w:r>
      <w:r w:rsidRPr="00B65157">
        <w:rPr>
          <w:rFonts w:eastAsia="Arial Narrow"/>
          <w:color w:val="002060"/>
          <w:sz w:val="22"/>
          <w:szCs w:val="22"/>
        </w:rPr>
        <w:t xml:space="preserve"> спроводи се постепеним укључивањем буџетских корисника. До краја 2021. године предвиђено је да се заокружи процес постепеног увођења родно одговорног буџетирања за све буџетске кориснике сходно члану 16. став 1. Закона о изменама и допунама Закона о буџетском систему („Службени гласник РС“ број 103/15 и 72/2019)</w:t>
      </w:r>
    </w:p>
    <w:p w:rsidR="00F86282" w:rsidRPr="009F1E80" w:rsidRDefault="00F86282" w:rsidP="00F86282">
      <w:pPr>
        <w:spacing w:line="275" w:lineRule="auto"/>
        <w:ind w:right="20" w:firstLine="721"/>
        <w:jc w:val="both"/>
        <w:rPr>
          <w:rFonts w:eastAsia="Arial Narrow"/>
          <w:sz w:val="22"/>
          <w:szCs w:val="22"/>
        </w:rPr>
      </w:pPr>
    </w:p>
    <w:p w:rsidR="00F86282" w:rsidRPr="005A684E" w:rsidRDefault="00F86282" w:rsidP="00F86282">
      <w:pPr>
        <w:spacing w:line="0" w:lineRule="atLeast"/>
        <w:ind w:right="-706"/>
        <w:jc w:val="center"/>
        <w:rPr>
          <w:rFonts w:eastAsia="Arial Narrow"/>
          <w:b/>
          <w:color w:val="002060"/>
          <w:sz w:val="22"/>
          <w:szCs w:val="22"/>
        </w:rPr>
      </w:pPr>
      <w:r w:rsidRPr="005A684E">
        <w:rPr>
          <w:rFonts w:eastAsia="Arial Narrow"/>
          <w:b/>
          <w:color w:val="002060"/>
          <w:sz w:val="22"/>
          <w:szCs w:val="22"/>
        </w:rPr>
        <w:t>ПРИХОДИ И ПРИМАЊА</w:t>
      </w:r>
    </w:p>
    <w:p w:rsidR="00F86282" w:rsidRPr="005A684E" w:rsidRDefault="00F86282" w:rsidP="00F86282">
      <w:pPr>
        <w:jc w:val="both"/>
        <w:rPr>
          <w:color w:val="002060"/>
          <w:sz w:val="22"/>
          <w:szCs w:val="22"/>
          <w:lang w:val="sr-Cyrl-CS"/>
        </w:rPr>
      </w:pPr>
      <w:r w:rsidRPr="005A684E">
        <w:rPr>
          <w:color w:val="002060"/>
          <w:sz w:val="22"/>
          <w:szCs w:val="22"/>
          <w:lang w:val="sr-Cyrl-CS"/>
        </w:rPr>
        <w:t>Приходи буџета планирани  су  на бази предвиђеног остварења истих у 2020. години. Појединачно гледано предвиђени су следећи приходи и то:</w:t>
      </w:r>
    </w:p>
    <w:p w:rsidR="00F86282" w:rsidRPr="00902300" w:rsidRDefault="00F86282" w:rsidP="00F86282">
      <w:pPr>
        <w:numPr>
          <w:ilvl w:val="0"/>
          <w:numId w:val="5"/>
        </w:numPr>
        <w:jc w:val="both"/>
        <w:rPr>
          <w:color w:val="002060"/>
          <w:sz w:val="22"/>
          <w:szCs w:val="22"/>
          <w:lang w:val="sr-Cyrl-CS"/>
        </w:rPr>
      </w:pPr>
      <w:r w:rsidRPr="00902300">
        <w:rPr>
          <w:rFonts w:eastAsia="Arial Narrow"/>
          <w:color w:val="002060"/>
          <w:sz w:val="22"/>
          <w:szCs w:val="22"/>
        </w:rPr>
        <w:t>пренета неутрошена средства из претходне годинепланирана су на износ9.000.000,00динара.</w:t>
      </w:r>
      <w:r w:rsidRPr="00902300">
        <w:rPr>
          <w:rFonts w:eastAsia="Arial Narrow"/>
          <w:b/>
          <w:color w:val="002060"/>
          <w:sz w:val="22"/>
          <w:szCs w:val="22"/>
        </w:rPr>
        <w:t xml:space="preserve"> У</w:t>
      </w:r>
      <w:r w:rsidRPr="00902300">
        <w:rPr>
          <w:rFonts w:eastAsia="Arial Narrow"/>
          <w:color w:val="002060"/>
          <w:sz w:val="22"/>
          <w:szCs w:val="22"/>
        </w:rPr>
        <w:t xml:space="preserve"> питању су средства која су добијена од Министарства за реализацију пројекта Реконструкција пијаце у Косјерићу ал пошто се нису стекли услови да се овај пројат реализује током 2020.године, његова реализација је померена у складу са Анексом Уговора за 31.март 2021. године. </w:t>
      </w:r>
    </w:p>
    <w:p w:rsidR="00F86282" w:rsidRPr="00902300" w:rsidRDefault="00F86282" w:rsidP="00F86282">
      <w:pPr>
        <w:numPr>
          <w:ilvl w:val="0"/>
          <w:numId w:val="5"/>
        </w:numPr>
        <w:jc w:val="both"/>
        <w:rPr>
          <w:color w:val="002060"/>
          <w:sz w:val="22"/>
          <w:szCs w:val="22"/>
          <w:lang w:val="sr-Cyrl-CS"/>
        </w:rPr>
      </w:pPr>
      <w:r w:rsidRPr="00902300">
        <w:rPr>
          <w:color w:val="002060"/>
          <w:sz w:val="22"/>
          <w:szCs w:val="22"/>
          <w:lang w:val="sr-Cyrl-CS"/>
        </w:rPr>
        <w:t>од укупно убраног порез на зараде 2</w:t>
      </w:r>
      <w:r w:rsidRPr="00902300">
        <w:rPr>
          <w:color w:val="002060"/>
          <w:sz w:val="22"/>
          <w:szCs w:val="22"/>
        </w:rPr>
        <w:t>6</w:t>
      </w:r>
      <w:r w:rsidRPr="00902300">
        <w:rPr>
          <w:color w:val="002060"/>
          <w:sz w:val="22"/>
          <w:szCs w:val="22"/>
          <w:lang w:val="sr-Cyrl-CS"/>
        </w:rPr>
        <w:t xml:space="preserve">% припада Републици а </w:t>
      </w:r>
      <w:r w:rsidRPr="00902300">
        <w:rPr>
          <w:color w:val="002060"/>
          <w:sz w:val="22"/>
          <w:szCs w:val="22"/>
        </w:rPr>
        <w:t>74</w:t>
      </w:r>
      <w:r w:rsidRPr="00902300">
        <w:rPr>
          <w:color w:val="002060"/>
          <w:sz w:val="22"/>
          <w:szCs w:val="22"/>
          <w:lang w:val="sr-Cyrl-CS"/>
        </w:rPr>
        <w:t xml:space="preserve">% општини и по том основу планирана су средства у износу од </w:t>
      </w:r>
      <w:r w:rsidRPr="00902300">
        <w:rPr>
          <w:color w:val="002060"/>
          <w:sz w:val="22"/>
          <w:szCs w:val="22"/>
        </w:rPr>
        <w:t>120</w:t>
      </w:r>
      <w:r w:rsidRPr="00902300">
        <w:rPr>
          <w:color w:val="002060"/>
          <w:sz w:val="22"/>
          <w:szCs w:val="22"/>
          <w:lang w:val="sr-Cyrl-CS"/>
        </w:rPr>
        <w:t>.000.000,00 динара;</w:t>
      </w:r>
    </w:p>
    <w:p w:rsidR="00F86282" w:rsidRPr="00902300" w:rsidRDefault="00F86282" w:rsidP="00F86282">
      <w:pPr>
        <w:numPr>
          <w:ilvl w:val="0"/>
          <w:numId w:val="5"/>
        </w:numPr>
        <w:jc w:val="both"/>
        <w:rPr>
          <w:color w:val="002060"/>
          <w:sz w:val="22"/>
          <w:szCs w:val="22"/>
          <w:lang w:val="sr-Cyrl-CS"/>
        </w:rPr>
      </w:pPr>
      <w:r w:rsidRPr="00902300">
        <w:rPr>
          <w:color w:val="002060"/>
          <w:sz w:val="22"/>
          <w:szCs w:val="22"/>
          <w:lang w:val="sr-Cyrl-CS"/>
        </w:rPr>
        <w:t xml:space="preserve">самосталне делатности могу своју делатност обављати преко стварно оствареног нето прихода или према паушално одређеном нето приходу и по томе плаћају порез на приход који у целини припада општини и исти је планиран у укупном износу од </w:t>
      </w:r>
      <w:r w:rsidRPr="00902300">
        <w:rPr>
          <w:color w:val="002060"/>
          <w:sz w:val="22"/>
          <w:szCs w:val="22"/>
        </w:rPr>
        <w:t>16.200</w:t>
      </w:r>
      <w:r w:rsidRPr="00902300">
        <w:rPr>
          <w:color w:val="002060"/>
          <w:sz w:val="22"/>
          <w:szCs w:val="22"/>
          <w:lang w:val="sr-Cyrl-CS"/>
        </w:rPr>
        <w:t>.000,00 динара;</w:t>
      </w:r>
    </w:p>
    <w:p w:rsidR="00F86282" w:rsidRPr="00902300" w:rsidRDefault="00F86282" w:rsidP="00F86282">
      <w:pPr>
        <w:numPr>
          <w:ilvl w:val="0"/>
          <w:numId w:val="5"/>
        </w:numPr>
        <w:jc w:val="both"/>
        <w:rPr>
          <w:color w:val="002060"/>
          <w:sz w:val="22"/>
          <w:szCs w:val="22"/>
          <w:lang w:val="sr-Cyrl-CS"/>
        </w:rPr>
      </w:pPr>
      <w:r w:rsidRPr="00902300">
        <w:rPr>
          <w:color w:val="002060"/>
          <w:sz w:val="22"/>
          <w:szCs w:val="22"/>
          <w:lang w:val="sr-Cyrl-CS"/>
        </w:rPr>
        <w:t xml:space="preserve">порез на земљиште и закуп плаћа се на основу решења пореске администрације и у целини припада општини и исти је планиран у износу од </w:t>
      </w:r>
      <w:r w:rsidRPr="00902300">
        <w:rPr>
          <w:color w:val="002060"/>
          <w:sz w:val="22"/>
          <w:szCs w:val="22"/>
        </w:rPr>
        <w:t>620</w:t>
      </w:r>
      <w:r w:rsidRPr="00902300">
        <w:rPr>
          <w:color w:val="002060"/>
          <w:sz w:val="22"/>
          <w:szCs w:val="22"/>
          <w:lang w:val="sr-Cyrl-CS"/>
        </w:rPr>
        <w:t>.000,00 динара;</w:t>
      </w:r>
    </w:p>
    <w:p w:rsidR="00F86282" w:rsidRPr="00902300" w:rsidRDefault="00F86282" w:rsidP="00F86282">
      <w:pPr>
        <w:numPr>
          <w:ilvl w:val="0"/>
          <w:numId w:val="5"/>
        </w:numPr>
        <w:jc w:val="both"/>
        <w:rPr>
          <w:color w:val="002060"/>
          <w:sz w:val="22"/>
          <w:szCs w:val="22"/>
          <w:lang w:val="sr-Cyrl-CS"/>
        </w:rPr>
      </w:pPr>
      <w:r w:rsidRPr="00902300">
        <w:rPr>
          <w:color w:val="002060"/>
          <w:sz w:val="22"/>
          <w:szCs w:val="22"/>
          <w:lang w:val="sr-Cyrl-CS"/>
        </w:rPr>
        <w:t xml:space="preserve">свако друго остварење прихода подпада под плаћање пореза на друге приходе, у целини припада општини и по том основу планирани су приходи у износу од </w:t>
      </w:r>
      <w:r w:rsidRPr="00902300">
        <w:rPr>
          <w:color w:val="002060"/>
          <w:sz w:val="22"/>
          <w:szCs w:val="22"/>
        </w:rPr>
        <w:t>7.700</w:t>
      </w:r>
      <w:r w:rsidRPr="00902300">
        <w:rPr>
          <w:color w:val="002060"/>
          <w:sz w:val="22"/>
          <w:szCs w:val="22"/>
          <w:lang w:val="sr-Cyrl-CS"/>
        </w:rPr>
        <w:t>.000,00 динара;</w:t>
      </w:r>
    </w:p>
    <w:p w:rsidR="00F86282" w:rsidRPr="00902300" w:rsidRDefault="00F86282" w:rsidP="00F86282">
      <w:pPr>
        <w:numPr>
          <w:ilvl w:val="0"/>
          <w:numId w:val="5"/>
        </w:numPr>
        <w:jc w:val="both"/>
        <w:rPr>
          <w:color w:val="002060"/>
          <w:sz w:val="22"/>
          <w:szCs w:val="22"/>
          <w:lang w:val="sr-Cyrl-CS"/>
        </w:rPr>
      </w:pPr>
      <w:r w:rsidRPr="00902300">
        <w:rPr>
          <w:color w:val="002060"/>
          <w:sz w:val="22"/>
          <w:szCs w:val="22"/>
          <w:lang w:val="sr-Cyrl-CS"/>
        </w:rPr>
        <w:t xml:space="preserve">за порез на фонд зарада планирани су приходи у износу од </w:t>
      </w:r>
      <w:r w:rsidRPr="00902300">
        <w:rPr>
          <w:color w:val="002060"/>
          <w:sz w:val="22"/>
          <w:szCs w:val="22"/>
        </w:rPr>
        <w:t>1</w:t>
      </w:r>
      <w:r w:rsidRPr="00902300">
        <w:rPr>
          <w:color w:val="002060"/>
          <w:sz w:val="22"/>
          <w:szCs w:val="22"/>
          <w:lang w:val="sr-Cyrl-CS"/>
        </w:rPr>
        <w:t>.000,00 динара;</w:t>
      </w:r>
    </w:p>
    <w:p w:rsidR="00F86282" w:rsidRPr="00902300" w:rsidRDefault="00F86282" w:rsidP="00F86282">
      <w:pPr>
        <w:numPr>
          <w:ilvl w:val="0"/>
          <w:numId w:val="5"/>
        </w:numPr>
        <w:jc w:val="both"/>
        <w:rPr>
          <w:color w:val="002060"/>
          <w:sz w:val="22"/>
          <w:szCs w:val="22"/>
          <w:lang w:val="sr-Cyrl-CS"/>
        </w:rPr>
      </w:pPr>
      <w:r w:rsidRPr="00902300">
        <w:rPr>
          <w:color w:val="002060"/>
          <w:sz w:val="22"/>
          <w:szCs w:val="22"/>
          <w:lang w:val="sr-Cyrl-CS"/>
        </w:rPr>
        <w:t xml:space="preserve">порез на имовину се плаћа по основу решења пореске администрације и по том основу планирана су средства у износу од </w:t>
      </w:r>
      <w:r w:rsidRPr="00902300">
        <w:rPr>
          <w:color w:val="002060"/>
          <w:sz w:val="22"/>
          <w:szCs w:val="22"/>
        </w:rPr>
        <w:t>26</w:t>
      </w:r>
      <w:r w:rsidRPr="00902300">
        <w:rPr>
          <w:color w:val="002060"/>
          <w:sz w:val="22"/>
          <w:szCs w:val="22"/>
          <w:lang w:val="sr-Cyrl-CS"/>
        </w:rPr>
        <w:t>.</w:t>
      </w:r>
      <w:r w:rsidRPr="00902300">
        <w:rPr>
          <w:color w:val="002060"/>
          <w:sz w:val="22"/>
          <w:szCs w:val="22"/>
        </w:rPr>
        <w:t>0</w:t>
      </w:r>
      <w:r w:rsidRPr="00902300">
        <w:rPr>
          <w:color w:val="002060"/>
          <w:sz w:val="22"/>
          <w:szCs w:val="22"/>
          <w:lang w:val="sr-Cyrl-CS"/>
        </w:rPr>
        <w:t>00.000,00 динара;</w:t>
      </w:r>
    </w:p>
    <w:p w:rsidR="00F86282" w:rsidRPr="00902300" w:rsidRDefault="00F86282" w:rsidP="00F86282">
      <w:pPr>
        <w:numPr>
          <w:ilvl w:val="0"/>
          <w:numId w:val="5"/>
        </w:numPr>
        <w:jc w:val="both"/>
        <w:rPr>
          <w:color w:val="002060"/>
          <w:sz w:val="22"/>
          <w:szCs w:val="22"/>
          <w:lang w:val="sr-Cyrl-CS"/>
        </w:rPr>
      </w:pPr>
      <w:r w:rsidRPr="00902300">
        <w:rPr>
          <w:color w:val="002060"/>
          <w:sz w:val="22"/>
          <w:szCs w:val="22"/>
          <w:lang w:val="sr-Cyrl-CS"/>
        </w:rPr>
        <w:t xml:space="preserve">порез на наслеђе и поклон плаћа се по решењима  пореске управе и по том основу планирана су средства у износу од  </w:t>
      </w:r>
      <w:r w:rsidRPr="00902300">
        <w:rPr>
          <w:color w:val="002060"/>
          <w:sz w:val="22"/>
          <w:szCs w:val="22"/>
        </w:rPr>
        <w:t>1.5</w:t>
      </w:r>
      <w:r w:rsidRPr="00902300">
        <w:rPr>
          <w:color w:val="002060"/>
          <w:sz w:val="22"/>
          <w:szCs w:val="22"/>
          <w:lang w:val="sr-Cyrl-CS"/>
        </w:rPr>
        <w:t>00.000,00 динара;</w:t>
      </w:r>
    </w:p>
    <w:p w:rsidR="00F86282" w:rsidRPr="00902300" w:rsidRDefault="00F86282" w:rsidP="00F86282">
      <w:pPr>
        <w:numPr>
          <w:ilvl w:val="0"/>
          <w:numId w:val="5"/>
        </w:numPr>
        <w:jc w:val="both"/>
        <w:rPr>
          <w:color w:val="002060"/>
          <w:sz w:val="22"/>
          <w:szCs w:val="22"/>
          <w:lang w:val="sr-Cyrl-CS"/>
        </w:rPr>
      </w:pPr>
      <w:r w:rsidRPr="00902300">
        <w:rPr>
          <w:color w:val="002060"/>
          <w:sz w:val="22"/>
          <w:szCs w:val="22"/>
          <w:lang w:val="sr-Cyrl-CS"/>
        </w:rPr>
        <w:t xml:space="preserve">исти је случај и са порезом на капиталне трансакције (порез на пренос апосолутних права) и по том основу планирана су средства у износу од </w:t>
      </w:r>
      <w:r w:rsidRPr="00902300">
        <w:rPr>
          <w:color w:val="002060"/>
          <w:sz w:val="22"/>
          <w:szCs w:val="22"/>
        </w:rPr>
        <w:t>9.000</w:t>
      </w:r>
      <w:r w:rsidRPr="00902300">
        <w:rPr>
          <w:color w:val="002060"/>
          <w:sz w:val="22"/>
          <w:szCs w:val="22"/>
          <w:lang w:val="sr-Cyrl-CS"/>
        </w:rPr>
        <w:t>.000,00 динара;</w:t>
      </w:r>
    </w:p>
    <w:p w:rsidR="00F86282" w:rsidRPr="00902300" w:rsidRDefault="00F86282" w:rsidP="00F86282">
      <w:pPr>
        <w:numPr>
          <w:ilvl w:val="0"/>
          <w:numId w:val="5"/>
        </w:numPr>
        <w:jc w:val="both"/>
        <w:rPr>
          <w:color w:val="002060"/>
          <w:sz w:val="22"/>
          <w:szCs w:val="22"/>
          <w:lang w:val="sr-Cyrl-CS"/>
        </w:rPr>
      </w:pPr>
      <w:r w:rsidRPr="00902300">
        <w:rPr>
          <w:color w:val="002060"/>
          <w:sz w:val="22"/>
          <w:szCs w:val="22"/>
          <w:lang w:val="sr-Cyrl-CS"/>
        </w:rPr>
        <w:t>комунална такса за држање друмских, моторних и прикључних возила плаћа се по Одлуци општине и по тим основама планирани су приходи у износу од 6.000.000,00 динара;</w:t>
      </w:r>
    </w:p>
    <w:p w:rsidR="00F86282" w:rsidRPr="00902300" w:rsidRDefault="00F86282" w:rsidP="00F86282">
      <w:pPr>
        <w:numPr>
          <w:ilvl w:val="0"/>
          <w:numId w:val="5"/>
        </w:numPr>
        <w:jc w:val="both"/>
        <w:rPr>
          <w:color w:val="002060"/>
          <w:sz w:val="22"/>
          <w:szCs w:val="22"/>
          <w:lang w:val="sr-Cyrl-CS"/>
        </w:rPr>
      </w:pPr>
      <w:r w:rsidRPr="00902300">
        <w:rPr>
          <w:color w:val="002060"/>
          <w:sz w:val="22"/>
          <w:szCs w:val="22"/>
          <w:lang w:val="sr-Cyrl-CS"/>
        </w:rPr>
        <w:t>накнада за промену намене обрадивог пољопривредног земљишта планирана је у износу од 50.000,00 динара,</w:t>
      </w:r>
    </w:p>
    <w:p w:rsidR="00F86282" w:rsidRPr="00902300" w:rsidRDefault="00F86282" w:rsidP="00F86282">
      <w:pPr>
        <w:numPr>
          <w:ilvl w:val="0"/>
          <w:numId w:val="5"/>
        </w:numPr>
        <w:jc w:val="both"/>
        <w:rPr>
          <w:color w:val="002060"/>
          <w:sz w:val="22"/>
          <w:szCs w:val="22"/>
          <w:lang w:val="sr-Cyrl-CS"/>
        </w:rPr>
      </w:pPr>
      <w:r w:rsidRPr="00902300">
        <w:rPr>
          <w:color w:val="002060"/>
          <w:sz w:val="22"/>
          <w:szCs w:val="22"/>
          <w:lang w:val="sr-Cyrl-CS"/>
        </w:rPr>
        <w:t>накнада за загађивање животне средине и накнада за емисију СО2 и НО2 плаћа се по Закону, дели се на пола са Републиком и по том основу планирани су приходи у износу од 1</w:t>
      </w:r>
      <w:r w:rsidRPr="00902300">
        <w:rPr>
          <w:color w:val="002060"/>
          <w:sz w:val="22"/>
          <w:szCs w:val="22"/>
        </w:rPr>
        <w:t>.5</w:t>
      </w:r>
      <w:r w:rsidRPr="00902300">
        <w:rPr>
          <w:color w:val="002060"/>
          <w:sz w:val="22"/>
          <w:szCs w:val="22"/>
          <w:lang w:val="sr-Cyrl-CS"/>
        </w:rPr>
        <w:t>00.000,00 динара;</w:t>
      </w:r>
    </w:p>
    <w:p w:rsidR="00F86282" w:rsidRPr="00902300" w:rsidRDefault="00F86282" w:rsidP="00F86282">
      <w:pPr>
        <w:numPr>
          <w:ilvl w:val="0"/>
          <w:numId w:val="5"/>
        </w:numPr>
        <w:jc w:val="both"/>
        <w:rPr>
          <w:color w:val="002060"/>
          <w:sz w:val="22"/>
          <w:szCs w:val="22"/>
          <w:lang w:val="sr-Cyrl-CS"/>
        </w:rPr>
      </w:pPr>
      <w:r w:rsidRPr="00902300">
        <w:rPr>
          <w:color w:val="002060"/>
          <w:sz w:val="22"/>
          <w:szCs w:val="22"/>
          <w:lang w:val="sr-Cyrl-CS"/>
        </w:rPr>
        <w:t xml:space="preserve">боравишна такса се плаћа по Одлуци општине  у целини припада општини и по том основу планирана су средства у износу од </w:t>
      </w:r>
      <w:r w:rsidRPr="00902300">
        <w:rPr>
          <w:color w:val="002060"/>
          <w:sz w:val="22"/>
          <w:szCs w:val="22"/>
        </w:rPr>
        <w:t>3</w:t>
      </w:r>
      <w:r w:rsidRPr="00902300">
        <w:rPr>
          <w:color w:val="002060"/>
          <w:sz w:val="22"/>
          <w:szCs w:val="22"/>
          <w:lang w:val="sr-Cyrl-CS"/>
        </w:rPr>
        <w:t>00.000,00 динара;</w:t>
      </w:r>
    </w:p>
    <w:p w:rsidR="00F86282" w:rsidRPr="00902300" w:rsidRDefault="00F86282" w:rsidP="00F86282">
      <w:pPr>
        <w:numPr>
          <w:ilvl w:val="0"/>
          <w:numId w:val="5"/>
        </w:numPr>
        <w:jc w:val="both"/>
        <w:rPr>
          <w:color w:val="002060"/>
          <w:sz w:val="22"/>
          <w:szCs w:val="22"/>
          <w:lang w:val="sr-Cyrl-CS"/>
        </w:rPr>
      </w:pPr>
      <w:r w:rsidRPr="00902300">
        <w:rPr>
          <w:color w:val="002060"/>
          <w:sz w:val="22"/>
          <w:szCs w:val="22"/>
          <w:lang w:val="sr-Cyrl-CS"/>
        </w:rPr>
        <w:t>посебна накнада за заштиту и унапређење животне средине која је усвојена на Влади Србије у оквиру Уредбе о критеријумима за одређивање активности који негативно утичу на животну средину према количини загађења</w:t>
      </w:r>
      <w:r w:rsidRPr="00902300">
        <w:rPr>
          <w:rFonts w:eastAsia="Arial Narrow"/>
          <w:color w:val="002060"/>
          <w:sz w:val="22"/>
          <w:szCs w:val="22"/>
        </w:rPr>
        <w:t xml:space="preserve">, односно степену негативног утицаја на животну средину који настаје обављањем активности, </w:t>
      </w:r>
      <w:r w:rsidRPr="00902300">
        <w:rPr>
          <w:rFonts w:eastAsia="Arial Narrow"/>
          <w:color w:val="002060"/>
          <w:sz w:val="22"/>
          <w:szCs w:val="22"/>
        </w:rPr>
        <w:lastRenderedPageBreak/>
        <w:t>износима накнада, условима за ослобађање од плаћања накнаде или њено умањење, као и критеријумима који су од значаја за утицај физичких лица на животну средину („Службени гласник РС“, број 29/19),</w:t>
      </w:r>
      <w:r w:rsidRPr="00902300">
        <w:rPr>
          <w:color w:val="002060"/>
          <w:sz w:val="22"/>
          <w:szCs w:val="22"/>
          <w:lang w:val="sr-Cyrl-CS"/>
        </w:rPr>
        <w:t xml:space="preserve"> којом је дефинисана еко такса за правна и физичка лица од 1.200,00 динара до 2 милиона динара и по том основу су планирани приходи у износу од 5.000.000,00 динара;</w:t>
      </w:r>
    </w:p>
    <w:p w:rsidR="00F86282" w:rsidRPr="00902300" w:rsidRDefault="00F86282" w:rsidP="00F86282">
      <w:pPr>
        <w:numPr>
          <w:ilvl w:val="0"/>
          <w:numId w:val="5"/>
        </w:numPr>
        <w:jc w:val="both"/>
        <w:rPr>
          <w:color w:val="002060"/>
          <w:sz w:val="22"/>
          <w:szCs w:val="22"/>
          <w:lang w:val="sr-Cyrl-CS"/>
        </w:rPr>
      </w:pPr>
      <w:r w:rsidRPr="00902300">
        <w:rPr>
          <w:color w:val="002060"/>
          <w:sz w:val="22"/>
          <w:szCs w:val="22"/>
          <w:lang w:val="sr-Cyrl-CS"/>
        </w:rPr>
        <w:t>комунална такса на фирму се плаћа на основу Одлуке општине и по том основу су планирани приходи у износу од 9.000.000,00 динара;</w:t>
      </w:r>
    </w:p>
    <w:p w:rsidR="00F86282" w:rsidRPr="00902300" w:rsidRDefault="00F86282" w:rsidP="00F86282">
      <w:pPr>
        <w:numPr>
          <w:ilvl w:val="0"/>
          <w:numId w:val="5"/>
        </w:numPr>
        <w:jc w:val="both"/>
        <w:rPr>
          <w:color w:val="002060"/>
          <w:sz w:val="22"/>
          <w:szCs w:val="22"/>
          <w:lang w:val="sr-Cyrl-CS"/>
        </w:rPr>
      </w:pPr>
      <w:r w:rsidRPr="00902300">
        <w:rPr>
          <w:color w:val="002060"/>
          <w:sz w:val="22"/>
          <w:szCs w:val="22"/>
          <w:lang w:val="sr-Cyrl-CS"/>
        </w:rPr>
        <w:t xml:space="preserve">трансферна средства из буџета Републике планирана су  у износу од 43.072.619,00 динара, као и други текући трансфери од Републике у износу од </w:t>
      </w:r>
      <w:r w:rsidRPr="00902300">
        <w:rPr>
          <w:color w:val="002060"/>
          <w:sz w:val="22"/>
          <w:szCs w:val="22"/>
        </w:rPr>
        <w:t>100.</w:t>
      </w:r>
      <w:r w:rsidRPr="00902300">
        <w:rPr>
          <w:color w:val="002060"/>
          <w:sz w:val="22"/>
          <w:szCs w:val="22"/>
          <w:lang w:val="sr-Cyrl-CS"/>
        </w:rPr>
        <w:t>940</w:t>
      </w:r>
      <w:r w:rsidRPr="00902300">
        <w:rPr>
          <w:color w:val="002060"/>
          <w:sz w:val="22"/>
          <w:szCs w:val="22"/>
        </w:rPr>
        <w:t>.</w:t>
      </w:r>
      <w:r w:rsidRPr="00902300">
        <w:rPr>
          <w:color w:val="002060"/>
          <w:sz w:val="22"/>
          <w:szCs w:val="22"/>
          <w:lang w:val="sr-Cyrl-CS"/>
        </w:rPr>
        <w:t>934</w:t>
      </w:r>
      <w:r w:rsidRPr="00902300">
        <w:rPr>
          <w:color w:val="002060"/>
          <w:sz w:val="22"/>
          <w:szCs w:val="22"/>
        </w:rPr>
        <w:t>,00</w:t>
      </w:r>
      <w:r w:rsidRPr="00902300">
        <w:rPr>
          <w:color w:val="002060"/>
          <w:sz w:val="22"/>
          <w:szCs w:val="22"/>
          <w:lang w:val="sr-Cyrl-CS"/>
        </w:rPr>
        <w:t xml:space="preserve"> динара и текући наменски трансфери у </w:t>
      </w:r>
      <w:r w:rsidRPr="00902300">
        <w:rPr>
          <w:rFonts w:eastAsia="Arial Narrow"/>
          <w:color w:val="002060"/>
          <w:sz w:val="22"/>
          <w:szCs w:val="22"/>
        </w:rPr>
        <w:t>колони средства из осталих извора планирана су средства од 2.760.000,00 динара која се односе на редовне трансфере из Републике, Предшколској установи за припремни предшколски програм као и средства за реализаицју пројекта Чобански дани од 500.000,00 динара за које Министарство сваке године пребацује средства</w:t>
      </w:r>
      <w:r w:rsidRPr="00902300">
        <w:rPr>
          <w:rFonts w:eastAsia="Arial Narrow"/>
          <w:sz w:val="22"/>
          <w:szCs w:val="22"/>
        </w:rPr>
        <w:t>;</w:t>
      </w:r>
    </w:p>
    <w:p w:rsidR="00F86282" w:rsidRPr="00902300" w:rsidRDefault="00F86282" w:rsidP="00F86282">
      <w:pPr>
        <w:numPr>
          <w:ilvl w:val="0"/>
          <w:numId w:val="5"/>
        </w:numPr>
        <w:jc w:val="both"/>
        <w:rPr>
          <w:color w:val="002060"/>
          <w:sz w:val="22"/>
          <w:szCs w:val="22"/>
          <w:lang w:val="sr-Cyrl-CS"/>
        </w:rPr>
      </w:pPr>
      <w:r w:rsidRPr="00902300">
        <w:rPr>
          <w:color w:val="002060"/>
          <w:sz w:val="22"/>
          <w:szCs w:val="22"/>
          <w:lang w:val="sr-Cyrl-CS"/>
        </w:rPr>
        <w:t>приходи по основу камата на средства консолидованог рачуна трезора општине Косјерић планирана су у износу од 480.000,00 динара;</w:t>
      </w:r>
    </w:p>
    <w:p w:rsidR="00F86282" w:rsidRPr="00902300" w:rsidRDefault="00F86282" w:rsidP="00F86282">
      <w:pPr>
        <w:numPr>
          <w:ilvl w:val="0"/>
          <w:numId w:val="5"/>
        </w:numPr>
        <w:jc w:val="both"/>
        <w:rPr>
          <w:color w:val="002060"/>
          <w:sz w:val="22"/>
          <w:szCs w:val="22"/>
          <w:lang w:val="sr-Cyrl-CS"/>
        </w:rPr>
      </w:pPr>
      <w:r w:rsidRPr="00902300">
        <w:rPr>
          <w:color w:val="002060"/>
          <w:sz w:val="22"/>
          <w:szCs w:val="22"/>
          <w:lang w:val="sr-Cyrl-CS"/>
        </w:rPr>
        <w:t>накнада за коришћење минералних сировина се плаћа по Закону, дели се са Републиком (60% Република, 40% општина) и по том основу планирана су средства у износу од 1</w:t>
      </w:r>
      <w:r w:rsidRPr="00902300">
        <w:rPr>
          <w:color w:val="002060"/>
          <w:sz w:val="22"/>
          <w:szCs w:val="22"/>
        </w:rPr>
        <w:t>4</w:t>
      </w:r>
      <w:r w:rsidRPr="00902300">
        <w:rPr>
          <w:color w:val="002060"/>
          <w:sz w:val="22"/>
          <w:szCs w:val="22"/>
          <w:lang w:val="sr-Cyrl-CS"/>
        </w:rPr>
        <w:t>.000.000,00 динара;</w:t>
      </w:r>
    </w:p>
    <w:p w:rsidR="00F86282" w:rsidRPr="00902300" w:rsidRDefault="00F86282" w:rsidP="00F86282">
      <w:pPr>
        <w:numPr>
          <w:ilvl w:val="0"/>
          <w:numId w:val="5"/>
        </w:numPr>
        <w:jc w:val="both"/>
        <w:rPr>
          <w:color w:val="002060"/>
          <w:sz w:val="22"/>
          <w:szCs w:val="22"/>
          <w:lang w:val="sr-Cyrl-CS"/>
        </w:rPr>
      </w:pPr>
      <w:r w:rsidRPr="00902300">
        <w:rPr>
          <w:color w:val="002060"/>
          <w:sz w:val="22"/>
          <w:szCs w:val="22"/>
          <w:lang w:val="sr-Cyrl-CS"/>
        </w:rPr>
        <w:t>средства остварена од давања у закуп планирана су у износу од 50.000,00 динара;</w:t>
      </w:r>
    </w:p>
    <w:p w:rsidR="00F86282" w:rsidRPr="00902300" w:rsidRDefault="00F86282" w:rsidP="00F86282">
      <w:pPr>
        <w:numPr>
          <w:ilvl w:val="0"/>
          <w:numId w:val="5"/>
        </w:numPr>
        <w:jc w:val="both"/>
        <w:rPr>
          <w:color w:val="002060"/>
          <w:sz w:val="22"/>
          <w:szCs w:val="22"/>
          <w:lang w:val="sr-Cyrl-CS"/>
        </w:rPr>
      </w:pPr>
      <w:r w:rsidRPr="00902300">
        <w:rPr>
          <w:color w:val="002060"/>
          <w:sz w:val="22"/>
          <w:szCs w:val="22"/>
          <w:lang w:val="sr-Cyrl-CS"/>
        </w:rPr>
        <w:t>општина може издати своје пољопривредно земљиште и накнаду за коришћење шума као и друго и по том основу планирани су приходи у износу од 1</w:t>
      </w:r>
      <w:r w:rsidRPr="00902300">
        <w:rPr>
          <w:color w:val="002060"/>
          <w:sz w:val="22"/>
          <w:szCs w:val="22"/>
        </w:rPr>
        <w:t>0</w:t>
      </w:r>
      <w:r w:rsidRPr="00902300">
        <w:rPr>
          <w:color w:val="002060"/>
          <w:sz w:val="22"/>
          <w:szCs w:val="22"/>
          <w:lang w:val="sr-Cyrl-CS"/>
        </w:rPr>
        <w:t>0.000,00 динара;</w:t>
      </w:r>
    </w:p>
    <w:p w:rsidR="00F86282" w:rsidRPr="00902300" w:rsidRDefault="00F86282" w:rsidP="00F86282">
      <w:pPr>
        <w:numPr>
          <w:ilvl w:val="0"/>
          <w:numId w:val="5"/>
        </w:numPr>
        <w:jc w:val="both"/>
        <w:rPr>
          <w:color w:val="002060"/>
          <w:sz w:val="22"/>
          <w:szCs w:val="22"/>
          <w:lang w:val="sr-Cyrl-CS"/>
        </w:rPr>
      </w:pPr>
      <w:r w:rsidRPr="00902300">
        <w:rPr>
          <w:color w:val="002060"/>
          <w:sz w:val="22"/>
          <w:szCs w:val="22"/>
          <w:lang w:val="sr-Cyrl-CS"/>
        </w:rPr>
        <w:t xml:space="preserve">комунална такса за коришћење простора на јавним површинама или испред пословног простора у пословне сврхе планирају се у износу од </w:t>
      </w:r>
      <w:r w:rsidRPr="00902300">
        <w:rPr>
          <w:color w:val="002060"/>
          <w:sz w:val="22"/>
          <w:szCs w:val="22"/>
        </w:rPr>
        <w:t>5</w:t>
      </w:r>
      <w:r w:rsidRPr="00902300">
        <w:rPr>
          <w:color w:val="002060"/>
          <w:sz w:val="22"/>
          <w:szCs w:val="22"/>
          <w:lang w:val="sr-Cyrl-CS"/>
        </w:rPr>
        <w:t>00.000,00 динара;</w:t>
      </w:r>
    </w:p>
    <w:p w:rsidR="00F86282" w:rsidRPr="00902300" w:rsidRDefault="00F86282" w:rsidP="00F86282">
      <w:pPr>
        <w:numPr>
          <w:ilvl w:val="0"/>
          <w:numId w:val="5"/>
        </w:numPr>
        <w:jc w:val="both"/>
        <w:rPr>
          <w:color w:val="002060"/>
          <w:sz w:val="22"/>
          <w:szCs w:val="22"/>
          <w:lang w:val="sr-Cyrl-CS"/>
        </w:rPr>
      </w:pPr>
      <w:r w:rsidRPr="00902300">
        <w:rPr>
          <w:color w:val="002060"/>
          <w:sz w:val="22"/>
          <w:szCs w:val="22"/>
          <w:lang w:val="sr-Cyrl-CS"/>
        </w:rPr>
        <w:t xml:space="preserve">накнада за коришћење </w:t>
      </w:r>
      <w:r w:rsidRPr="00902300">
        <w:rPr>
          <w:color w:val="002060"/>
          <w:sz w:val="22"/>
          <w:szCs w:val="22"/>
        </w:rPr>
        <w:t>дрвета и</w:t>
      </w:r>
      <w:r w:rsidRPr="00902300">
        <w:rPr>
          <w:color w:val="002060"/>
          <w:sz w:val="22"/>
          <w:szCs w:val="22"/>
          <w:lang w:val="sr-Cyrl-CS"/>
        </w:rPr>
        <w:t xml:space="preserve"> по том основу планирају се приходи у износу од </w:t>
      </w:r>
      <w:r w:rsidRPr="00902300">
        <w:rPr>
          <w:color w:val="002060"/>
          <w:sz w:val="22"/>
          <w:szCs w:val="22"/>
        </w:rPr>
        <w:t>50</w:t>
      </w:r>
      <w:r w:rsidRPr="00902300">
        <w:rPr>
          <w:color w:val="002060"/>
          <w:sz w:val="22"/>
          <w:szCs w:val="22"/>
          <w:lang w:val="sr-Cyrl-CS"/>
        </w:rPr>
        <w:t xml:space="preserve">0.000,00 динара, </w:t>
      </w:r>
    </w:p>
    <w:p w:rsidR="00F86282" w:rsidRPr="00902300" w:rsidRDefault="00F86282" w:rsidP="00F86282">
      <w:pPr>
        <w:numPr>
          <w:ilvl w:val="0"/>
          <w:numId w:val="5"/>
        </w:numPr>
        <w:jc w:val="both"/>
        <w:rPr>
          <w:color w:val="002060"/>
          <w:sz w:val="22"/>
          <w:szCs w:val="22"/>
        </w:rPr>
      </w:pPr>
      <w:r w:rsidRPr="00902300">
        <w:rPr>
          <w:color w:val="002060"/>
          <w:sz w:val="22"/>
          <w:szCs w:val="22"/>
        </w:rPr>
        <w:t>приходи по основу конверзије права коришћења у право својине у корист нивоа Републике и корист ниова општина као и приходи од давања у закуп планирани су у износу од 640.000,00 динара,</w:t>
      </w:r>
    </w:p>
    <w:p w:rsidR="00F86282" w:rsidRPr="00902300" w:rsidRDefault="00F86282" w:rsidP="00F86282">
      <w:pPr>
        <w:numPr>
          <w:ilvl w:val="0"/>
          <w:numId w:val="5"/>
        </w:numPr>
        <w:jc w:val="both"/>
        <w:rPr>
          <w:color w:val="002060"/>
          <w:sz w:val="22"/>
          <w:szCs w:val="22"/>
          <w:lang w:val="sr-Cyrl-CS"/>
        </w:rPr>
      </w:pPr>
      <w:r w:rsidRPr="00902300">
        <w:rPr>
          <w:color w:val="002060"/>
          <w:sz w:val="22"/>
          <w:szCs w:val="22"/>
          <w:lang w:val="sr-Cyrl-CS"/>
        </w:rPr>
        <w:t>приходи остварени по основу пружања услуга боравка деце у предшколским установама у корист нивоа општине у износу од 10</w:t>
      </w:r>
      <w:r w:rsidRPr="00902300">
        <w:rPr>
          <w:color w:val="002060"/>
          <w:sz w:val="22"/>
          <w:szCs w:val="22"/>
        </w:rPr>
        <w:t>.000</w:t>
      </w:r>
      <w:r w:rsidRPr="00902300">
        <w:rPr>
          <w:color w:val="002060"/>
          <w:sz w:val="22"/>
          <w:szCs w:val="22"/>
          <w:lang w:val="sr-Cyrl-CS"/>
        </w:rPr>
        <w:t>.000,00 динара,</w:t>
      </w:r>
    </w:p>
    <w:p w:rsidR="00F86282" w:rsidRPr="00902300" w:rsidRDefault="00F86282" w:rsidP="00F86282">
      <w:pPr>
        <w:numPr>
          <w:ilvl w:val="0"/>
          <w:numId w:val="5"/>
        </w:numPr>
        <w:jc w:val="both"/>
        <w:rPr>
          <w:color w:val="002060"/>
          <w:sz w:val="22"/>
          <w:szCs w:val="22"/>
          <w:lang w:val="sr-Cyrl-CS"/>
        </w:rPr>
      </w:pPr>
      <w:r w:rsidRPr="00902300">
        <w:rPr>
          <w:color w:val="002060"/>
          <w:sz w:val="22"/>
          <w:szCs w:val="22"/>
          <w:lang w:val="sr-Cyrl-CS"/>
        </w:rPr>
        <w:t xml:space="preserve">накнада за уређење градско грађевинског земљишта планирана је у износу </w:t>
      </w:r>
      <w:r w:rsidRPr="00902300">
        <w:rPr>
          <w:color w:val="002060"/>
          <w:sz w:val="22"/>
          <w:szCs w:val="22"/>
        </w:rPr>
        <w:t>2.5</w:t>
      </w:r>
      <w:r w:rsidRPr="00902300">
        <w:rPr>
          <w:color w:val="002060"/>
          <w:sz w:val="22"/>
          <w:szCs w:val="22"/>
          <w:lang w:val="sr-Cyrl-CS"/>
        </w:rPr>
        <w:t>00.000,00 динара;</w:t>
      </w:r>
    </w:p>
    <w:p w:rsidR="00F86282" w:rsidRPr="00902300" w:rsidRDefault="00F86282" w:rsidP="00F86282">
      <w:pPr>
        <w:numPr>
          <w:ilvl w:val="0"/>
          <w:numId w:val="5"/>
        </w:numPr>
        <w:jc w:val="both"/>
        <w:rPr>
          <w:color w:val="002060"/>
          <w:sz w:val="22"/>
          <w:szCs w:val="22"/>
          <w:lang w:val="sr-Cyrl-CS"/>
        </w:rPr>
      </w:pPr>
      <w:r w:rsidRPr="00902300">
        <w:rPr>
          <w:color w:val="002060"/>
          <w:sz w:val="22"/>
          <w:szCs w:val="22"/>
          <w:lang w:val="sr-Cyrl-CS"/>
        </w:rPr>
        <w:t>такса за озакоњење објеката у корист нивоа општина у износу од 1.</w:t>
      </w:r>
      <w:r w:rsidRPr="00902300">
        <w:rPr>
          <w:color w:val="002060"/>
          <w:sz w:val="22"/>
          <w:szCs w:val="22"/>
        </w:rPr>
        <w:t>0</w:t>
      </w:r>
      <w:r w:rsidRPr="00902300">
        <w:rPr>
          <w:color w:val="002060"/>
          <w:sz w:val="22"/>
          <w:szCs w:val="22"/>
          <w:lang w:val="sr-Cyrl-CS"/>
        </w:rPr>
        <w:t>00.000,00 динара,</w:t>
      </w:r>
    </w:p>
    <w:p w:rsidR="00F86282" w:rsidRPr="00902300" w:rsidRDefault="00F86282" w:rsidP="00F86282">
      <w:pPr>
        <w:numPr>
          <w:ilvl w:val="0"/>
          <w:numId w:val="5"/>
        </w:numPr>
        <w:jc w:val="both"/>
        <w:rPr>
          <w:color w:val="002060"/>
          <w:sz w:val="22"/>
          <w:szCs w:val="22"/>
        </w:rPr>
      </w:pPr>
      <w:r w:rsidRPr="00902300">
        <w:rPr>
          <w:color w:val="002060"/>
          <w:sz w:val="22"/>
          <w:szCs w:val="22"/>
          <w:lang w:val="sr-Cyrl-CS"/>
        </w:rPr>
        <w:t>новчане казне у корист општине које изриче судија за прекршаје као и део новчаних казни из саобраћајних прекршаја који припадају општини  планирају се у износу од 4.050.000,00 динара;</w:t>
      </w:r>
    </w:p>
    <w:p w:rsidR="00F86282" w:rsidRPr="00902300" w:rsidRDefault="00F86282" w:rsidP="00F86282">
      <w:pPr>
        <w:numPr>
          <w:ilvl w:val="0"/>
          <w:numId w:val="5"/>
        </w:numPr>
        <w:jc w:val="both"/>
        <w:rPr>
          <w:color w:val="002060"/>
          <w:sz w:val="22"/>
          <w:szCs w:val="22"/>
        </w:rPr>
      </w:pPr>
      <w:r w:rsidRPr="00902300">
        <w:rPr>
          <w:color w:val="002060"/>
          <w:sz w:val="22"/>
          <w:szCs w:val="22"/>
          <w:lang w:val="sr-Cyrl-CS"/>
        </w:rPr>
        <w:t>добровољни трансфери од правних и физичких лица односе се приходе остварене по основу закупа, чланарине итд. Као и на приходе добијене за потребе реализације одређених пројеката и планирају се у износу од 3.372.000,00 динара.</w:t>
      </w:r>
    </w:p>
    <w:p w:rsidR="00F86282" w:rsidRPr="00902300" w:rsidRDefault="00F86282" w:rsidP="00F86282">
      <w:pPr>
        <w:numPr>
          <w:ilvl w:val="0"/>
          <w:numId w:val="5"/>
        </w:numPr>
        <w:jc w:val="both"/>
        <w:rPr>
          <w:color w:val="002060"/>
          <w:sz w:val="22"/>
          <w:szCs w:val="22"/>
          <w:lang w:val="sr-Cyrl-CS"/>
        </w:rPr>
      </w:pPr>
      <w:r w:rsidRPr="00902300">
        <w:rPr>
          <w:color w:val="002060"/>
          <w:sz w:val="22"/>
          <w:szCs w:val="22"/>
          <w:lang w:val="sr-Cyrl-CS"/>
        </w:rPr>
        <w:t>остали приходи планирају се у износу од 3.690.000,00 динара;</w:t>
      </w:r>
    </w:p>
    <w:p w:rsidR="00F86282" w:rsidRPr="00902300" w:rsidRDefault="00F86282" w:rsidP="00F86282">
      <w:pPr>
        <w:numPr>
          <w:ilvl w:val="0"/>
          <w:numId w:val="5"/>
        </w:numPr>
        <w:jc w:val="both"/>
        <w:rPr>
          <w:color w:val="002060"/>
          <w:sz w:val="22"/>
          <w:szCs w:val="22"/>
          <w:lang w:val="sr-Cyrl-CS"/>
        </w:rPr>
      </w:pPr>
      <w:r w:rsidRPr="00902300">
        <w:rPr>
          <w:color w:val="002060"/>
          <w:sz w:val="22"/>
          <w:szCs w:val="22"/>
          <w:lang w:val="sr-Cyrl-CS"/>
        </w:rPr>
        <w:t>меморандумске ставке за рефундацију прихода планирају се у износу од 100.000,00 динара,</w:t>
      </w:r>
    </w:p>
    <w:p w:rsidR="00F86282" w:rsidRPr="00902300" w:rsidRDefault="00F86282" w:rsidP="00F86282">
      <w:pPr>
        <w:numPr>
          <w:ilvl w:val="0"/>
          <w:numId w:val="5"/>
        </w:numPr>
        <w:jc w:val="both"/>
        <w:rPr>
          <w:color w:val="002060"/>
          <w:sz w:val="22"/>
          <w:szCs w:val="22"/>
          <w:lang w:val="sr-Cyrl-CS"/>
        </w:rPr>
      </w:pPr>
      <w:r w:rsidRPr="00902300">
        <w:rPr>
          <w:color w:val="002060"/>
          <w:sz w:val="22"/>
          <w:szCs w:val="22"/>
          <w:lang w:val="sr-Cyrl-CS"/>
        </w:rPr>
        <w:t>приходи од продаје станова и гаража планирани су у износу од 20.000.000,00 динара.</w:t>
      </w:r>
    </w:p>
    <w:p w:rsidR="00F86282" w:rsidRPr="00902300" w:rsidRDefault="00F86282" w:rsidP="00F86282">
      <w:pPr>
        <w:numPr>
          <w:ilvl w:val="0"/>
          <w:numId w:val="5"/>
        </w:numPr>
        <w:jc w:val="both"/>
        <w:rPr>
          <w:color w:val="002060"/>
          <w:sz w:val="22"/>
          <w:szCs w:val="22"/>
          <w:lang w:val="sr-Cyrl-CS"/>
        </w:rPr>
      </w:pPr>
      <w:r w:rsidRPr="00902300">
        <w:rPr>
          <w:color w:val="002060"/>
          <w:sz w:val="22"/>
          <w:szCs w:val="22"/>
          <w:lang w:val="sr-Cyrl-CS"/>
        </w:rPr>
        <w:t xml:space="preserve">Приходи од продаје земљишта планирани су у износу од </w:t>
      </w:r>
      <w:r w:rsidRPr="00902300">
        <w:rPr>
          <w:color w:val="002060"/>
          <w:sz w:val="22"/>
          <w:szCs w:val="22"/>
        </w:rPr>
        <w:t>6.5</w:t>
      </w:r>
      <w:r w:rsidRPr="00902300">
        <w:rPr>
          <w:color w:val="002060"/>
          <w:sz w:val="22"/>
          <w:szCs w:val="22"/>
          <w:lang w:val="sr-Cyrl-CS"/>
        </w:rPr>
        <w:t>00.000,00 динара.</w:t>
      </w:r>
    </w:p>
    <w:p w:rsidR="00F86282" w:rsidRPr="00AD1EBB" w:rsidRDefault="00F86282" w:rsidP="00F86282">
      <w:pPr>
        <w:jc w:val="both"/>
        <w:rPr>
          <w:sz w:val="22"/>
          <w:szCs w:val="22"/>
          <w:lang w:val="sr-Cyrl-CS"/>
        </w:rPr>
      </w:pPr>
    </w:p>
    <w:p w:rsidR="00F86282" w:rsidRPr="00AD1EBB" w:rsidRDefault="00F86282" w:rsidP="00D24087">
      <w:pPr>
        <w:jc w:val="both"/>
        <w:rPr>
          <w:sz w:val="22"/>
          <w:szCs w:val="22"/>
          <w:lang w:val="sr-Cyrl-CS"/>
        </w:rPr>
      </w:pPr>
      <w:r>
        <w:rPr>
          <w:b/>
          <w:i/>
          <w:sz w:val="22"/>
          <w:szCs w:val="22"/>
          <w:lang w:val="sr-Cyrl-CS"/>
        </w:rPr>
        <w:t>Укупни приходи буџета за 2021</w:t>
      </w:r>
      <w:r w:rsidRPr="00AD1EBB">
        <w:rPr>
          <w:b/>
          <w:i/>
          <w:sz w:val="22"/>
          <w:szCs w:val="22"/>
          <w:lang w:val="sr-Cyrl-CS"/>
        </w:rPr>
        <w:t xml:space="preserve">.годину планирају се у </w:t>
      </w:r>
      <w:r w:rsidRPr="00710BEB">
        <w:rPr>
          <w:b/>
          <w:i/>
          <w:sz w:val="22"/>
          <w:szCs w:val="22"/>
          <w:lang w:val="sr-Cyrl-CS"/>
        </w:rPr>
        <w:t>износу од</w:t>
      </w:r>
      <w:r w:rsidR="00710BEB" w:rsidRPr="00710BEB">
        <w:rPr>
          <w:b/>
          <w:i/>
          <w:sz w:val="22"/>
          <w:szCs w:val="22"/>
        </w:rPr>
        <w:t xml:space="preserve"> </w:t>
      </w:r>
      <w:r w:rsidR="00C22C57" w:rsidRPr="00C22C57">
        <w:rPr>
          <w:b/>
          <w:i/>
          <w:sz w:val="22"/>
          <w:szCs w:val="22"/>
        </w:rPr>
        <w:t xml:space="preserve">426.676.553,00 </w:t>
      </w:r>
      <w:r w:rsidR="00C22C57">
        <w:rPr>
          <w:b/>
          <w:i/>
          <w:sz w:val="22"/>
          <w:szCs w:val="22"/>
          <w:lang w:val="sr-Cyrl-RS"/>
        </w:rPr>
        <w:t>динара</w:t>
      </w:r>
      <w:r w:rsidR="00C22C57" w:rsidRPr="00D24087">
        <w:rPr>
          <w:i/>
          <w:sz w:val="22"/>
          <w:szCs w:val="22"/>
          <w:lang w:val="sr-Cyrl-RS"/>
        </w:rPr>
        <w:t xml:space="preserve"> </w:t>
      </w:r>
      <w:r w:rsidR="00D24087" w:rsidRPr="00D24087">
        <w:rPr>
          <w:sz w:val="22"/>
          <w:szCs w:val="22"/>
          <w:lang w:val="sr-Cyrl-RS"/>
        </w:rPr>
        <w:t xml:space="preserve">од чега су буџетска средства </w:t>
      </w:r>
      <w:r w:rsidR="00710BEB" w:rsidRPr="00D24087">
        <w:rPr>
          <w:sz w:val="22"/>
          <w:szCs w:val="22"/>
        </w:rPr>
        <w:t>409</w:t>
      </w:r>
      <w:r w:rsidRPr="00D24087">
        <w:rPr>
          <w:sz w:val="22"/>
          <w:szCs w:val="22"/>
        </w:rPr>
        <w:t>.</w:t>
      </w:r>
      <w:r w:rsidR="00710BEB" w:rsidRPr="00D24087">
        <w:rPr>
          <w:sz w:val="22"/>
          <w:szCs w:val="22"/>
        </w:rPr>
        <w:t>354</w:t>
      </w:r>
      <w:r w:rsidR="00710BEB" w:rsidRPr="00D24087">
        <w:rPr>
          <w:sz w:val="22"/>
          <w:szCs w:val="22"/>
          <w:lang w:val="sr-Cyrl-CS"/>
        </w:rPr>
        <w:t>.5</w:t>
      </w:r>
      <w:r w:rsidR="00710BEB" w:rsidRPr="00D24087">
        <w:rPr>
          <w:sz w:val="22"/>
          <w:szCs w:val="22"/>
        </w:rPr>
        <w:t>53</w:t>
      </w:r>
      <w:r w:rsidRPr="00D24087">
        <w:rPr>
          <w:sz w:val="22"/>
          <w:szCs w:val="22"/>
          <w:lang w:val="sr-Cyrl-CS"/>
        </w:rPr>
        <w:t>,00 динара</w:t>
      </w:r>
      <w:r w:rsidR="00D24087">
        <w:rPr>
          <w:sz w:val="22"/>
          <w:szCs w:val="22"/>
          <w:lang w:val="sr-Cyrl-CS"/>
        </w:rPr>
        <w:t>,</w:t>
      </w:r>
      <w:r w:rsidR="00D24087" w:rsidRPr="00D24087">
        <w:rPr>
          <w:sz w:val="22"/>
          <w:szCs w:val="22"/>
          <w:lang w:val="sr-Cyrl-CS"/>
        </w:rPr>
        <w:t xml:space="preserve"> средства из сопствених извора 1.690.000,00 динара и средства из осталих извора 15.632.000,00 динара</w:t>
      </w:r>
      <w:r w:rsidR="00D24087">
        <w:rPr>
          <w:sz w:val="22"/>
          <w:szCs w:val="22"/>
          <w:lang w:val="sr-Cyrl-CS"/>
        </w:rPr>
        <w:t>.</w:t>
      </w:r>
      <w:bookmarkStart w:id="221" w:name="_GoBack"/>
      <w:bookmarkEnd w:id="221"/>
    </w:p>
    <w:p w:rsidR="00F86282" w:rsidRDefault="00F86282" w:rsidP="00F86282">
      <w:pPr>
        <w:spacing w:line="0" w:lineRule="atLeast"/>
        <w:ind w:right="-6"/>
        <w:jc w:val="center"/>
        <w:rPr>
          <w:rFonts w:eastAsia="Arial Narrow"/>
          <w:b/>
          <w:color w:val="002060"/>
          <w:sz w:val="22"/>
          <w:szCs w:val="22"/>
        </w:rPr>
      </w:pPr>
    </w:p>
    <w:p w:rsidR="00F86282" w:rsidRPr="005A684E" w:rsidRDefault="00F86282" w:rsidP="00F86282">
      <w:pPr>
        <w:spacing w:line="0" w:lineRule="atLeast"/>
        <w:ind w:right="-6"/>
        <w:jc w:val="center"/>
        <w:rPr>
          <w:rFonts w:eastAsia="Arial Narrow"/>
          <w:b/>
          <w:color w:val="002060"/>
          <w:sz w:val="22"/>
          <w:szCs w:val="22"/>
        </w:rPr>
      </w:pPr>
      <w:r w:rsidRPr="005A684E">
        <w:rPr>
          <w:rFonts w:eastAsia="Arial Narrow"/>
          <w:b/>
          <w:color w:val="002060"/>
          <w:sz w:val="22"/>
          <w:szCs w:val="22"/>
        </w:rPr>
        <w:t>РАСХОДИ И ИЗДАЦИ</w:t>
      </w:r>
    </w:p>
    <w:p w:rsidR="00F86282" w:rsidRPr="005A684E" w:rsidRDefault="00F86282" w:rsidP="00F86282">
      <w:pPr>
        <w:jc w:val="both"/>
        <w:rPr>
          <w:color w:val="002060"/>
          <w:sz w:val="22"/>
          <w:szCs w:val="22"/>
          <w:lang w:val="sr-Cyrl-CS"/>
        </w:rPr>
      </w:pPr>
    </w:p>
    <w:p w:rsidR="00F86282" w:rsidRPr="005A684E" w:rsidRDefault="00F86282" w:rsidP="00F86282">
      <w:pPr>
        <w:jc w:val="both"/>
        <w:rPr>
          <w:color w:val="002060"/>
          <w:sz w:val="22"/>
          <w:szCs w:val="22"/>
          <w:lang w:val="sr-Cyrl-CS"/>
        </w:rPr>
      </w:pPr>
      <w:r w:rsidRPr="005A684E">
        <w:rPr>
          <w:color w:val="002060"/>
          <w:sz w:val="22"/>
          <w:szCs w:val="22"/>
          <w:lang w:val="sr-Cyrl-CS"/>
        </w:rPr>
        <w:t xml:space="preserve">    Расходи буџета распоређени су на поједине кориснике у оквиру 204. позиције које дефинишу висину издатака за поједине кориснике.</w:t>
      </w:r>
    </w:p>
    <w:p w:rsidR="00F86282" w:rsidRPr="00C32770" w:rsidRDefault="00F86282" w:rsidP="00F86282">
      <w:pPr>
        <w:jc w:val="both"/>
        <w:rPr>
          <w:color w:val="002060"/>
          <w:sz w:val="22"/>
          <w:szCs w:val="22"/>
        </w:rPr>
      </w:pPr>
    </w:p>
    <w:p w:rsidR="00F86282" w:rsidRPr="00F94A49" w:rsidRDefault="00F86282" w:rsidP="00F86282">
      <w:pPr>
        <w:jc w:val="both"/>
        <w:rPr>
          <w:b/>
          <w:color w:val="002060"/>
          <w:sz w:val="22"/>
          <w:szCs w:val="22"/>
          <w:lang w:val="sr-Cyrl-CS"/>
        </w:rPr>
      </w:pPr>
      <w:r w:rsidRPr="00F94A49">
        <w:rPr>
          <w:b/>
          <w:color w:val="002060"/>
          <w:sz w:val="22"/>
          <w:szCs w:val="22"/>
          <w:lang w:val="sr-Cyrl-CS"/>
        </w:rPr>
        <w:t xml:space="preserve">РАЗДЕО СКУПШТИНА ОПШТИНЕ </w:t>
      </w:r>
    </w:p>
    <w:p w:rsidR="00F86282" w:rsidRPr="00B6337F" w:rsidRDefault="00F86282" w:rsidP="00F86282">
      <w:pPr>
        <w:numPr>
          <w:ilvl w:val="0"/>
          <w:numId w:val="7"/>
        </w:numPr>
        <w:jc w:val="both"/>
        <w:rPr>
          <w:b/>
          <w:color w:val="002060"/>
          <w:sz w:val="22"/>
          <w:szCs w:val="22"/>
          <w:u w:val="single"/>
          <w:lang w:val="sr-Cyrl-CS"/>
        </w:rPr>
      </w:pPr>
      <w:r w:rsidRPr="00B6337F">
        <w:rPr>
          <w:b/>
          <w:bCs/>
          <w:color w:val="002060"/>
          <w:sz w:val="22"/>
          <w:szCs w:val="22"/>
          <w:u w:val="single"/>
        </w:rPr>
        <w:t>Функција 110- Извршни и законодавни органи, финансијски, фискални и спољни послови</w:t>
      </w:r>
    </w:p>
    <w:p w:rsidR="00F86282" w:rsidRPr="00F94A49" w:rsidRDefault="00F86282" w:rsidP="00F86282">
      <w:pPr>
        <w:ind w:left="360"/>
        <w:jc w:val="both"/>
        <w:rPr>
          <w:color w:val="002060"/>
          <w:sz w:val="22"/>
          <w:szCs w:val="22"/>
          <w:lang w:val="sr-Cyrl-CS"/>
        </w:rPr>
      </w:pPr>
      <w:r w:rsidRPr="00F94A49">
        <w:rPr>
          <w:b/>
          <w:bCs/>
          <w:color w:val="002060"/>
          <w:sz w:val="22"/>
          <w:szCs w:val="22"/>
        </w:rPr>
        <w:lastRenderedPageBreak/>
        <w:t xml:space="preserve">Програмска активност 2101-0001: </w:t>
      </w:r>
      <w:r w:rsidRPr="00F94A49">
        <w:rPr>
          <w:color w:val="002060"/>
          <w:sz w:val="22"/>
          <w:szCs w:val="22"/>
          <w:lang w:val="sr-Cyrl-CS"/>
        </w:rPr>
        <w:t xml:space="preserve">Обухвата позиције од 1. – </w:t>
      </w:r>
      <w:r w:rsidRPr="00F94A49">
        <w:rPr>
          <w:color w:val="002060"/>
          <w:sz w:val="22"/>
          <w:szCs w:val="22"/>
        </w:rPr>
        <w:t>16</w:t>
      </w:r>
      <w:r w:rsidRPr="00F94A49">
        <w:rPr>
          <w:color w:val="002060"/>
          <w:sz w:val="22"/>
          <w:szCs w:val="22"/>
          <w:lang w:val="sr-Cyrl-CS"/>
        </w:rPr>
        <w:t xml:space="preserve">. у укупном износу од </w:t>
      </w:r>
      <w:r w:rsidRPr="00F94A49">
        <w:rPr>
          <w:b/>
          <w:color w:val="002060"/>
          <w:sz w:val="22"/>
          <w:szCs w:val="22"/>
        </w:rPr>
        <w:t>9.288</w:t>
      </w:r>
      <w:r w:rsidRPr="00F94A49">
        <w:rPr>
          <w:b/>
          <w:color w:val="002060"/>
          <w:sz w:val="22"/>
          <w:szCs w:val="22"/>
          <w:lang w:val="sr-Cyrl-CS"/>
        </w:rPr>
        <w:t>.</w:t>
      </w:r>
      <w:r w:rsidRPr="00F94A49">
        <w:rPr>
          <w:b/>
          <w:color w:val="002060"/>
          <w:sz w:val="22"/>
          <w:szCs w:val="22"/>
        </w:rPr>
        <w:t>0</w:t>
      </w:r>
      <w:r w:rsidRPr="00F94A49">
        <w:rPr>
          <w:b/>
          <w:color w:val="002060"/>
          <w:sz w:val="22"/>
          <w:szCs w:val="22"/>
          <w:lang w:val="sr-Cyrl-CS"/>
        </w:rPr>
        <w:t>00,00</w:t>
      </w:r>
      <w:r w:rsidRPr="00F94A49">
        <w:rPr>
          <w:color w:val="002060"/>
          <w:sz w:val="22"/>
          <w:szCs w:val="22"/>
          <w:lang w:val="sr-Cyrl-CS"/>
        </w:rPr>
        <w:t xml:space="preserve"> динара </w:t>
      </w:r>
    </w:p>
    <w:p w:rsidR="00F86282" w:rsidRPr="00F94A49" w:rsidRDefault="00F86282" w:rsidP="00F86282">
      <w:pPr>
        <w:ind w:left="360"/>
        <w:jc w:val="both"/>
        <w:rPr>
          <w:color w:val="002060"/>
          <w:sz w:val="22"/>
          <w:szCs w:val="22"/>
          <w:lang w:val="sr-Cyrl-CS"/>
        </w:rPr>
      </w:pPr>
      <w:r w:rsidRPr="00F94A49">
        <w:rPr>
          <w:color w:val="002060"/>
          <w:sz w:val="22"/>
          <w:szCs w:val="22"/>
          <w:lang w:val="sr-Cyrl-CS"/>
        </w:rPr>
        <w:t>Односи се на зараде Председника</w:t>
      </w:r>
      <w:r w:rsidRPr="00F94A49">
        <w:rPr>
          <w:color w:val="002060"/>
          <w:sz w:val="22"/>
          <w:szCs w:val="22"/>
        </w:rPr>
        <w:t xml:space="preserve"> Скупштине</w:t>
      </w:r>
      <w:r w:rsidRPr="00F94A49">
        <w:rPr>
          <w:color w:val="002060"/>
          <w:sz w:val="22"/>
          <w:szCs w:val="22"/>
          <w:lang w:val="sr-Cyrl-CS"/>
        </w:rPr>
        <w:t xml:space="preserve"> и Секретара Скупштине општине, као и на материјалне трошкове Скупштине. Позиција </w:t>
      </w:r>
      <w:r w:rsidRPr="00F94A49">
        <w:rPr>
          <w:color w:val="002060"/>
          <w:sz w:val="22"/>
          <w:szCs w:val="22"/>
        </w:rPr>
        <w:t>5</w:t>
      </w:r>
      <w:r w:rsidRPr="00F94A49">
        <w:rPr>
          <w:color w:val="002060"/>
          <w:sz w:val="22"/>
          <w:szCs w:val="22"/>
          <w:lang w:val="sr-Cyrl-CS"/>
        </w:rPr>
        <w:t>-417 посланички додатак у износу од 1.5</w:t>
      </w:r>
      <w:r w:rsidRPr="00F94A49">
        <w:rPr>
          <w:color w:val="002060"/>
          <w:sz w:val="22"/>
          <w:szCs w:val="22"/>
        </w:rPr>
        <w:t>0</w:t>
      </w:r>
      <w:r w:rsidRPr="00F94A49">
        <w:rPr>
          <w:color w:val="002060"/>
          <w:sz w:val="22"/>
          <w:szCs w:val="22"/>
          <w:lang w:val="sr-Cyrl-CS"/>
        </w:rPr>
        <w:t xml:space="preserve">0.000,00 динара намењен је за дневнице одборницима. Позиција </w:t>
      </w:r>
      <w:r w:rsidRPr="00F94A49">
        <w:rPr>
          <w:color w:val="002060"/>
          <w:sz w:val="22"/>
          <w:szCs w:val="22"/>
        </w:rPr>
        <w:t>7</w:t>
      </w:r>
      <w:r w:rsidRPr="00F94A49">
        <w:rPr>
          <w:color w:val="002060"/>
          <w:sz w:val="22"/>
          <w:szCs w:val="22"/>
          <w:lang w:val="sr-Cyrl-CS"/>
        </w:rPr>
        <w:t>-</w:t>
      </w:r>
      <w:r w:rsidRPr="00F94A49">
        <w:rPr>
          <w:color w:val="002060"/>
          <w:sz w:val="22"/>
          <w:szCs w:val="22"/>
        </w:rPr>
        <w:t>423</w:t>
      </w:r>
      <w:r w:rsidRPr="00F94A49">
        <w:rPr>
          <w:color w:val="002060"/>
          <w:sz w:val="22"/>
          <w:szCs w:val="22"/>
          <w:lang w:val="sr-Cyrl-CS"/>
        </w:rPr>
        <w:t xml:space="preserve"> услуге по уговору у износу од 1.860.000,00 динара предвиђена је за накнаде члановима општинских комисија и за трошкове репрезентације и поклоне.  Позиција 9 у износу од 270.000,00 динара намењена је за финансирање редовног рада политичких странака у складу са законом. </w:t>
      </w:r>
    </w:p>
    <w:p w:rsidR="00710BEB" w:rsidRDefault="00F86282" w:rsidP="00F86282">
      <w:pPr>
        <w:ind w:left="360"/>
        <w:jc w:val="both"/>
        <w:rPr>
          <w:color w:val="002060"/>
          <w:sz w:val="22"/>
          <w:szCs w:val="22"/>
        </w:rPr>
      </w:pPr>
      <w:r w:rsidRPr="00F94A49">
        <w:rPr>
          <w:color w:val="002060"/>
          <w:sz w:val="22"/>
          <w:szCs w:val="22"/>
          <w:lang w:val="sr-Cyrl-CS"/>
        </w:rPr>
        <w:t>Позиција 1</w:t>
      </w:r>
      <w:r w:rsidRPr="00F94A49">
        <w:rPr>
          <w:color w:val="002060"/>
          <w:sz w:val="22"/>
          <w:szCs w:val="22"/>
        </w:rPr>
        <w:t>0</w:t>
      </w:r>
      <w:r w:rsidRPr="00F94A49">
        <w:rPr>
          <w:color w:val="002060"/>
          <w:sz w:val="22"/>
          <w:szCs w:val="22"/>
          <w:lang w:val="sr-Cyrl-CS"/>
        </w:rPr>
        <w:t>-1</w:t>
      </w:r>
      <w:r w:rsidRPr="00F94A49">
        <w:rPr>
          <w:color w:val="002060"/>
          <w:sz w:val="22"/>
          <w:szCs w:val="22"/>
        </w:rPr>
        <w:t>2</w:t>
      </w:r>
      <w:r w:rsidRPr="00F94A49">
        <w:rPr>
          <w:color w:val="002060"/>
          <w:sz w:val="22"/>
          <w:szCs w:val="22"/>
          <w:lang w:val="sr-Cyrl-CS"/>
        </w:rPr>
        <w:t xml:space="preserve"> у укупном износу од 693.000,00 динара намењена је за </w:t>
      </w:r>
      <w:r w:rsidRPr="00F94A49">
        <w:rPr>
          <w:bCs/>
          <w:color w:val="002060"/>
          <w:sz w:val="22"/>
          <w:szCs w:val="22"/>
        </w:rPr>
        <w:t xml:space="preserve">2101-4001 </w:t>
      </w:r>
      <w:r w:rsidRPr="00F94A49">
        <w:rPr>
          <w:color w:val="002060"/>
          <w:sz w:val="22"/>
          <w:szCs w:val="22"/>
          <w:lang w:val="sr-Cyrl-CS"/>
        </w:rPr>
        <w:t xml:space="preserve">Пројекат - Прослава дана општине, крсне славе и др.прославе. </w:t>
      </w:r>
    </w:p>
    <w:p w:rsidR="00F86282" w:rsidRPr="00F94A49" w:rsidRDefault="00F86282" w:rsidP="00F86282">
      <w:pPr>
        <w:ind w:left="360"/>
        <w:jc w:val="both"/>
        <w:rPr>
          <w:color w:val="002060"/>
          <w:sz w:val="22"/>
          <w:szCs w:val="22"/>
          <w:lang w:val="sr-Cyrl-CS"/>
        </w:rPr>
      </w:pPr>
      <w:r w:rsidRPr="00F94A49">
        <w:rPr>
          <w:color w:val="002060"/>
          <w:sz w:val="22"/>
          <w:szCs w:val="22"/>
          <w:lang w:val="sr-Cyrl-CS"/>
        </w:rPr>
        <w:t xml:space="preserve">Позиција 13 односи се на реализацију </w:t>
      </w:r>
      <w:r w:rsidRPr="00F94A49">
        <w:rPr>
          <w:bCs/>
          <w:color w:val="002060"/>
          <w:sz w:val="22"/>
          <w:szCs w:val="22"/>
        </w:rPr>
        <w:t xml:space="preserve">2101-4002 </w:t>
      </w:r>
      <w:r w:rsidRPr="00F94A49">
        <w:rPr>
          <w:color w:val="002060"/>
          <w:sz w:val="22"/>
          <w:szCs w:val="22"/>
          <w:lang w:val="sr-Cyrl-CS"/>
        </w:rPr>
        <w:t>Пројекта - Прослава бадње вечери у износу од 200.000,00 динара.</w:t>
      </w:r>
    </w:p>
    <w:p w:rsidR="00F86282" w:rsidRPr="00F94A49" w:rsidRDefault="00F86282" w:rsidP="00F86282">
      <w:pPr>
        <w:numPr>
          <w:ilvl w:val="0"/>
          <w:numId w:val="6"/>
        </w:numPr>
        <w:autoSpaceDE w:val="0"/>
        <w:autoSpaceDN w:val="0"/>
        <w:adjustRightInd w:val="0"/>
        <w:rPr>
          <w:rFonts w:eastAsia="TimesNewRomanPSMT"/>
          <w:color w:val="002060"/>
          <w:sz w:val="22"/>
          <w:szCs w:val="22"/>
        </w:rPr>
      </w:pPr>
      <w:r w:rsidRPr="00F94A49">
        <w:rPr>
          <w:rFonts w:eastAsia="TimesNewRomanPSMT"/>
          <w:b/>
          <w:color w:val="002060"/>
          <w:sz w:val="22"/>
          <w:szCs w:val="22"/>
        </w:rPr>
        <w:t xml:space="preserve">Функција 160- </w:t>
      </w:r>
      <w:r w:rsidRPr="00F94A49">
        <w:rPr>
          <w:b/>
          <w:bCs/>
          <w:color w:val="002060"/>
          <w:sz w:val="22"/>
          <w:szCs w:val="22"/>
        </w:rPr>
        <w:t>Опште јавне услуге некласификоване на другом месту</w:t>
      </w:r>
    </w:p>
    <w:p w:rsidR="00F86282" w:rsidRPr="00F94A49" w:rsidRDefault="00F86282" w:rsidP="00F86282">
      <w:pPr>
        <w:autoSpaceDE w:val="0"/>
        <w:autoSpaceDN w:val="0"/>
        <w:adjustRightInd w:val="0"/>
        <w:jc w:val="both"/>
        <w:rPr>
          <w:rFonts w:eastAsia="TimesNewRomanPSMT"/>
          <w:color w:val="002060"/>
          <w:sz w:val="22"/>
          <w:szCs w:val="22"/>
        </w:rPr>
      </w:pPr>
      <w:r w:rsidRPr="00F94A49">
        <w:rPr>
          <w:rFonts w:eastAsia="TimesNewRomanPSMT"/>
          <w:color w:val="002060"/>
          <w:sz w:val="22"/>
          <w:szCs w:val="22"/>
        </w:rPr>
        <w:t>Односи се на позиције 14-16 на економским класификацијама 421, 423,426 на којима су планирана средства за трошкове спровођења редовних локалних избора у општини Косјерић у износу од 2.000.000,00 динара</w:t>
      </w:r>
    </w:p>
    <w:p w:rsidR="00F86282" w:rsidRPr="00AD26F0" w:rsidRDefault="00F86282" w:rsidP="00F86282">
      <w:pPr>
        <w:jc w:val="both"/>
        <w:rPr>
          <w:sz w:val="22"/>
          <w:szCs w:val="22"/>
          <w:lang w:val="sr-Cyrl-CS"/>
        </w:rPr>
      </w:pPr>
    </w:p>
    <w:p w:rsidR="00F86282" w:rsidRPr="004F5154" w:rsidRDefault="00F86282" w:rsidP="00F86282">
      <w:pPr>
        <w:jc w:val="both"/>
        <w:rPr>
          <w:b/>
          <w:color w:val="002060"/>
          <w:sz w:val="22"/>
          <w:szCs w:val="22"/>
          <w:lang w:val="sr-Cyrl-CS"/>
        </w:rPr>
      </w:pPr>
      <w:r w:rsidRPr="00872EDE">
        <w:rPr>
          <w:b/>
          <w:color w:val="002060"/>
          <w:sz w:val="22"/>
          <w:szCs w:val="22"/>
          <w:lang w:val="sr-Cyrl-CS"/>
        </w:rPr>
        <w:t xml:space="preserve">РАЗДЕО ПРЕДСЕДНИК ОПШТИНЕ </w:t>
      </w:r>
    </w:p>
    <w:p w:rsidR="00F86282" w:rsidRPr="008D6650" w:rsidRDefault="00F86282" w:rsidP="00F86282">
      <w:pPr>
        <w:numPr>
          <w:ilvl w:val="0"/>
          <w:numId w:val="6"/>
        </w:numPr>
        <w:autoSpaceDE w:val="0"/>
        <w:autoSpaceDN w:val="0"/>
        <w:adjustRightInd w:val="0"/>
        <w:rPr>
          <w:b/>
          <w:bCs/>
          <w:color w:val="002060"/>
          <w:sz w:val="22"/>
          <w:szCs w:val="22"/>
          <w:u w:val="single"/>
        </w:rPr>
      </w:pPr>
      <w:r w:rsidRPr="008D6650">
        <w:rPr>
          <w:b/>
          <w:bCs/>
          <w:color w:val="002060"/>
          <w:sz w:val="22"/>
          <w:szCs w:val="22"/>
          <w:u w:val="single"/>
        </w:rPr>
        <w:t>Функција 111- Извршни и законодавни органи</w:t>
      </w:r>
    </w:p>
    <w:p w:rsidR="00F86282" w:rsidRPr="00872EDE" w:rsidRDefault="00F86282" w:rsidP="00F86282">
      <w:pPr>
        <w:autoSpaceDE w:val="0"/>
        <w:autoSpaceDN w:val="0"/>
        <w:adjustRightInd w:val="0"/>
        <w:rPr>
          <w:b/>
          <w:bCs/>
          <w:color w:val="002060"/>
          <w:sz w:val="22"/>
          <w:szCs w:val="22"/>
        </w:rPr>
      </w:pPr>
      <w:r w:rsidRPr="00872EDE">
        <w:rPr>
          <w:b/>
          <w:bCs/>
          <w:color w:val="002060"/>
          <w:sz w:val="22"/>
          <w:szCs w:val="22"/>
        </w:rPr>
        <w:t xml:space="preserve">Програмска активност 2101-0002 Функционисање извршних органа; </w:t>
      </w:r>
    </w:p>
    <w:p w:rsidR="00F86282" w:rsidRPr="008D6650" w:rsidRDefault="00F86282" w:rsidP="00F86282">
      <w:pPr>
        <w:autoSpaceDE w:val="0"/>
        <w:autoSpaceDN w:val="0"/>
        <w:adjustRightInd w:val="0"/>
        <w:rPr>
          <w:color w:val="002060"/>
          <w:sz w:val="22"/>
          <w:szCs w:val="22"/>
          <w:lang w:val="sr-Cyrl-CS"/>
        </w:rPr>
      </w:pPr>
      <w:r w:rsidRPr="00872EDE">
        <w:rPr>
          <w:color w:val="002060"/>
          <w:sz w:val="22"/>
          <w:szCs w:val="22"/>
          <w:lang w:val="sr-Cyrl-CS"/>
        </w:rPr>
        <w:t xml:space="preserve">Позиције </w:t>
      </w:r>
      <w:r w:rsidRPr="00872EDE">
        <w:rPr>
          <w:color w:val="002060"/>
          <w:sz w:val="22"/>
          <w:szCs w:val="22"/>
        </w:rPr>
        <w:t>17</w:t>
      </w:r>
      <w:r w:rsidRPr="00872EDE">
        <w:rPr>
          <w:color w:val="002060"/>
          <w:sz w:val="22"/>
          <w:szCs w:val="22"/>
          <w:lang w:val="sr-Cyrl-CS"/>
        </w:rPr>
        <w:t xml:space="preserve">. – </w:t>
      </w:r>
      <w:r w:rsidRPr="00872EDE">
        <w:rPr>
          <w:color w:val="002060"/>
          <w:sz w:val="22"/>
          <w:szCs w:val="22"/>
        </w:rPr>
        <w:t>24</w:t>
      </w:r>
      <w:r w:rsidRPr="00872EDE">
        <w:rPr>
          <w:color w:val="002060"/>
          <w:sz w:val="22"/>
          <w:szCs w:val="22"/>
          <w:lang w:val="sr-Cyrl-CS"/>
        </w:rPr>
        <w:t>. у укупном износу од</w:t>
      </w:r>
      <w:r w:rsidRPr="00872EDE">
        <w:rPr>
          <w:b/>
          <w:color w:val="002060"/>
          <w:sz w:val="22"/>
          <w:szCs w:val="22"/>
          <w:lang w:val="sr-Cyrl-CS"/>
        </w:rPr>
        <w:t xml:space="preserve"> 6.</w:t>
      </w:r>
      <w:r w:rsidRPr="00872EDE">
        <w:rPr>
          <w:b/>
          <w:color w:val="002060"/>
          <w:sz w:val="22"/>
          <w:szCs w:val="22"/>
        </w:rPr>
        <w:t>530</w:t>
      </w:r>
      <w:r w:rsidRPr="00872EDE">
        <w:rPr>
          <w:b/>
          <w:color w:val="002060"/>
          <w:sz w:val="22"/>
          <w:szCs w:val="22"/>
          <w:lang w:val="sr-Cyrl-CS"/>
        </w:rPr>
        <w:t>.000,00</w:t>
      </w:r>
      <w:r w:rsidRPr="00872EDE">
        <w:rPr>
          <w:color w:val="002060"/>
          <w:sz w:val="22"/>
          <w:szCs w:val="22"/>
          <w:lang w:val="sr-Cyrl-CS"/>
        </w:rPr>
        <w:t xml:space="preserve"> динара предвиђене су за зараде Председника општине и његовог заменика као и њихове материјалне трошкове. Позиција 24 у износу од 1.500.000,00 намењена је за текуће субвенције корисницима</w:t>
      </w:r>
      <w:r>
        <w:rPr>
          <w:color w:val="002060"/>
          <w:sz w:val="22"/>
          <w:szCs w:val="22"/>
          <w:lang w:val="sr-Cyrl-CS"/>
        </w:rPr>
        <w:t xml:space="preserve"> по Одлуци Општинског Већа</w:t>
      </w:r>
      <w:r w:rsidRPr="00872EDE">
        <w:rPr>
          <w:color w:val="002060"/>
          <w:sz w:val="22"/>
          <w:szCs w:val="22"/>
          <w:lang w:val="sr-Cyrl-CS"/>
        </w:rPr>
        <w:t xml:space="preserve">. </w:t>
      </w:r>
    </w:p>
    <w:p w:rsidR="00F86282" w:rsidRPr="00AD1EBB" w:rsidRDefault="00F86282" w:rsidP="00F86282">
      <w:pPr>
        <w:jc w:val="both"/>
        <w:rPr>
          <w:b/>
          <w:sz w:val="22"/>
          <w:szCs w:val="22"/>
          <w:lang w:val="sr-Cyrl-CS"/>
        </w:rPr>
      </w:pPr>
    </w:p>
    <w:p w:rsidR="00F86282" w:rsidRPr="00F56D05" w:rsidRDefault="00F86282" w:rsidP="00F86282">
      <w:pPr>
        <w:jc w:val="both"/>
        <w:rPr>
          <w:b/>
          <w:color w:val="002060"/>
          <w:sz w:val="22"/>
          <w:szCs w:val="22"/>
          <w:lang w:val="sr-Cyrl-CS"/>
        </w:rPr>
      </w:pPr>
      <w:r w:rsidRPr="00F56D05">
        <w:rPr>
          <w:b/>
          <w:color w:val="002060"/>
          <w:sz w:val="22"/>
          <w:szCs w:val="22"/>
          <w:lang w:val="sr-Cyrl-CS"/>
        </w:rPr>
        <w:t xml:space="preserve">РАЗДЕО ОПШТИНСКО ВЕЋЕ     </w:t>
      </w:r>
    </w:p>
    <w:p w:rsidR="00F86282" w:rsidRPr="008D6650" w:rsidRDefault="00F86282" w:rsidP="00F86282">
      <w:pPr>
        <w:numPr>
          <w:ilvl w:val="0"/>
          <w:numId w:val="6"/>
        </w:numPr>
        <w:jc w:val="both"/>
        <w:rPr>
          <w:b/>
          <w:bCs/>
          <w:color w:val="002060"/>
          <w:sz w:val="22"/>
          <w:szCs w:val="22"/>
          <w:u w:val="single"/>
        </w:rPr>
      </w:pPr>
      <w:r w:rsidRPr="00B6337F">
        <w:rPr>
          <w:b/>
          <w:bCs/>
          <w:color w:val="002060"/>
          <w:sz w:val="22"/>
          <w:szCs w:val="22"/>
          <w:u w:val="single"/>
        </w:rPr>
        <w:t>Функција 110- Извршни и законодавни органи, финансијски и фискални послови и спољни послови</w:t>
      </w:r>
    </w:p>
    <w:p w:rsidR="00F86282" w:rsidRDefault="00F86282" w:rsidP="00F86282">
      <w:pPr>
        <w:jc w:val="both"/>
        <w:rPr>
          <w:b/>
          <w:bCs/>
          <w:color w:val="002060"/>
          <w:sz w:val="22"/>
          <w:szCs w:val="22"/>
        </w:rPr>
      </w:pPr>
      <w:r w:rsidRPr="00F56D05">
        <w:rPr>
          <w:b/>
          <w:bCs/>
          <w:color w:val="002060"/>
          <w:sz w:val="22"/>
          <w:szCs w:val="22"/>
        </w:rPr>
        <w:t>Програмска активност 2101-0002Функционисање извршних органа</w:t>
      </w:r>
    </w:p>
    <w:p w:rsidR="00F86282" w:rsidRPr="00F56D05" w:rsidRDefault="00F86282" w:rsidP="00F86282">
      <w:pPr>
        <w:jc w:val="both"/>
        <w:rPr>
          <w:color w:val="002060"/>
          <w:sz w:val="22"/>
          <w:szCs w:val="22"/>
          <w:lang w:val="sr-Cyrl-CS"/>
        </w:rPr>
      </w:pPr>
      <w:r w:rsidRPr="00F56D05">
        <w:rPr>
          <w:color w:val="002060"/>
          <w:sz w:val="22"/>
          <w:szCs w:val="22"/>
          <w:lang w:val="sr-Cyrl-CS"/>
        </w:rPr>
        <w:t>Позиције 2</w:t>
      </w:r>
      <w:r w:rsidRPr="00F56D05">
        <w:rPr>
          <w:color w:val="002060"/>
          <w:sz w:val="22"/>
          <w:szCs w:val="22"/>
        </w:rPr>
        <w:t>5</w:t>
      </w:r>
      <w:r w:rsidRPr="00F56D05">
        <w:rPr>
          <w:color w:val="002060"/>
          <w:sz w:val="22"/>
          <w:szCs w:val="22"/>
          <w:lang w:val="sr-Cyrl-CS"/>
        </w:rPr>
        <w:t>. - 2</w:t>
      </w:r>
      <w:r w:rsidRPr="00F56D05">
        <w:rPr>
          <w:color w:val="002060"/>
          <w:sz w:val="22"/>
          <w:szCs w:val="22"/>
        </w:rPr>
        <w:t>7</w:t>
      </w:r>
      <w:r w:rsidRPr="00F56D05">
        <w:rPr>
          <w:color w:val="002060"/>
          <w:sz w:val="22"/>
          <w:szCs w:val="22"/>
          <w:lang w:val="sr-Cyrl-CS"/>
        </w:rPr>
        <w:t xml:space="preserve">. у укупном износу од </w:t>
      </w:r>
      <w:r w:rsidRPr="00F56D05">
        <w:rPr>
          <w:b/>
          <w:color w:val="002060"/>
          <w:sz w:val="22"/>
          <w:szCs w:val="22"/>
          <w:lang w:val="sr-Cyrl-CS"/>
        </w:rPr>
        <w:t>1.300.000,00</w:t>
      </w:r>
      <w:r w:rsidRPr="00F56D05">
        <w:rPr>
          <w:color w:val="002060"/>
          <w:sz w:val="22"/>
          <w:szCs w:val="22"/>
          <w:lang w:val="sr-Cyrl-CS"/>
        </w:rPr>
        <w:t xml:space="preserve"> динара предвиђене су за трошкове рада Општинског већа. Позиција 25-417 у износу од 800.000,00 динара намењена је за дневнице члановима општинског Већа</w:t>
      </w:r>
    </w:p>
    <w:p w:rsidR="00F86282" w:rsidRDefault="00F86282" w:rsidP="00F86282">
      <w:pPr>
        <w:jc w:val="both"/>
        <w:rPr>
          <w:b/>
          <w:color w:val="002060"/>
          <w:sz w:val="22"/>
          <w:szCs w:val="22"/>
          <w:lang w:val="sr-Cyrl-CS"/>
        </w:rPr>
      </w:pPr>
    </w:p>
    <w:p w:rsidR="00F86282" w:rsidRPr="00F56D05" w:rsidRDefault="00F86282" w:rsidP="00F86282">
      <w:pPr>
        <w:jc w:val="both"/>
        <w:rPr>
          <w:b/>
          <w:color w:val="002060"/>
          <w:sz w:val="22"/>
          <w:szCs w:val="22"/>
          <w:lang w:val="sr-Cyrl-CS"/>
        </w:rPr>
      </w:pPr>
      <w:r w:rsidRPr="00F56D05">
        <w:rPr>
          <w:b/>
          <w:color w:val="002060"/>
          <w:sz w:val="22"/>
          <w:szCs w:val="22"/>
          <w:lang w:val="sr-Cyrl-CS"/>
        </w:rPr>
        <w:t>РАЗДЕО ОПШТИНСКО ЈАВНО ПРАВОБРАНИЛАШТВО</w:t>
      </w:r>
    </w:p>
    <w:p w:rsidR="00F86282" w:rsidRDefault="00F86282" w:rsidP="00F86282">
      <w:pPr>
        <w:jc w:val="both"/>
        <w:rPr>
          <w:b/>
          <w:bCs/>
          <w:color w:val="002060"/>
          <w:sz w:val="22"/>
          <w:szCs w:val="22"/>
        </w:rPr>
      </w:pPr>
    </w:p>
    <w:p w:rsidR="00F86282" w:rsidRPr="00B6337F" w:rsidRDefault="00F86282" w:rsidP="00F86282">
      <w:pPr>
        <w:numPr>
          <w:ilvl w:val="0"/>
          <w:numId w:val="6"/>
        </w:numPr>
        <w:jc w:val="both"/>
        <w:rPr>
          <w:b/>
          <w:bCs/>
          <w:color w:val="002060"/>
          <w:sz w:val="22"/>
          <w:szCs w:val="22"/>
          <w:u w:val="single"/>
        </w:rPr>
      </w:pPr>
      <w:r w:rsidRPr="00B6337F">
        <w:rPr>
          <w:b/>
          <w:bCs/>
          <w:color w:val="002060"/>
          <w:sz w:val="22"/>
          <w:szCs w:val="22"/>
          <w:u w:val="single"/>
        </w:rPr>
        <w:t xml:space="preserve">Функција 330-Судови </w:t>
      </w:r>
    </w:p>
    <w:p w:rsidR="00F86282" w:rsidRDefault="00F86282" w:rsidP="00F86282">
      <w:pPr>
        <w:jc w:val="both"/>
        <w:rPr>
          <w:b/>
          <w:bCs/>
          <w:color w:val="002060"/>
          <w:sz w:val="22"/>
          <w:szCs w:val="22"/>
        </w:rPr>
      </w:pPr>
      <w:r w:rsidRPr="00F56D05">
        <w:rPr>
          <w:b/>
          <w:bCs/>
          <w:color w:val="002060"/>
          <w:sz w:val="22"/>
          <w:szCs w:val="22"/>
        </w:rPr>
        <w:t>Програмска активност 0602-0004</w:t>
      </w:r>
    </w:p>
    <w:p w:rsidR="00F86282" w:rsidRPr="00F56D05" w:rsidRDefault="00F86282" w:rsidP="00F86282">
      <w:pPr>
        <w:jc w:val="both"/>
        <w:rPr>
          <w:color w:val="002060"/>
          <w:sz w:val="22"/>
          <w:szCs w:val="22"/>
          <w:lang w:val="sr-Cyrl-CS"/>
        </w:rPr>
      </w:pPr>
      <w:r w:rsidRPr="00F56D05">
        <w:rPr>
          <w:color w:val="002060"/>
          <w:sz w:val="22"/>
          <w:szCs w:val="22"/>
          <w:lang w:val="sr-Cyrl-CS"/>
        </w:rPr>
        <w:t>Позиције 2</w:t>
      </w:r>
      <w:r w:rsidRPr="00F56D05">
        <w:rPr>
          <w:color w:val="002060"/>
          <w:sz w:val="22"/>
          <w:szCs w:val="22"/>
        </w:rPr>
        <w:t>8</w:t>
      </w:r>
      <w:r w:rsidRPr="00F56D05">
        <w:rPr>
          <w:color w:val="002060"/>
          <w:sz w:val="22"/>
          <w:szCs w:val="22"/>
          <w:lang w:val="sr-Cyrl-CS"/>
        </w:rPr>
        <w:t xml:space="preserve">.- 33. у укупном износу од </w:t>
      </w:r>
      <w:r w:rsidRPr="00F56D05">
        <w:rPr>
          <w:b/>
          <w:color w:val="002060"/>
          <w:sz w:val="22"/>
          <w:szCs w:val="22"/>
          <w:lang w:val="sr-Cyrl-CS"/>
        </w:rPr>
        <w:t>1.</w:t>
      </w:r>
      <w:r w:rsidRPr="00F56D05">
        <w:rPr>
          <w:b/>
          <w:color w:val="002060"/>
          <w:sz w:val="22"/>
          <w:szCs w:val="22"/>
        </w:rPr>
        <w:t>7</w:t>
      </w:r>
      <w:r>
        <w:rPr>
          <w:b/>
          <w:color w:val="002060"/>
          <w:sz w:val="22"/>
          <w:szCs w:val="22"/>
        </w:rPr>
        <w:t>80</w:t>
      </w:r>
      <w:r>
        <w:rPr>
          <w:b/>
          <w:color w:val="002060"/>
          <w:sz w:val="22"/>
          <w:szCs w:val="22"/>
          <w:lang w:val="sr-Cyrl-CS"/>
        </w:rPr>
        <w:t>.0</w:t>
      </w:r>
      <w:r w:rsidRPr="00F56D05">
        <w:rPr>
          <w:b/>
          <w:color w:val="002060"/>
          <w:sz w:val="22"/>
          <w:szCs w:val="22"/>
          <w:lang w:val="sr-Cyrl-CS"/>
        </w:rPr>
        <w:t>00,00</w:t>
      </w:r>
      <w:r w:rsidRPr="00F56D05">
        <w:rPr>
          <w:color w:val="002060"/>
          <w:sz w:val="22"/>
          <w:szCs w:val="22"/>
          <w:lang w:val="sr-Cyrl-CS"/>
        </w:rPr>
        <w:t xml:space="preserve"> динара предвиђене су за зараде и материјалне трошкове Општинског јавног правобраниоца.</w:t>
      </w:r>
    </w:p>
    <w:p w:rsidR="00F86282" w:rsidRPr="00ED34D6" w:rsidRDefault="00F86282" w:rsidP="00F86282">
      <w:pPr>
        <w:jc w:val="both"/>
        <w:rPr>
          <w:color w:val="002060"/>
          <w:sz w:val="22"/>
          <w:szCs w:val="22"/>
          <w:lang w:val="sr-Cyrl-CS"/>
        </w:rPr>
      </w:pPr>
    </w:p>
    <w:p w:rsidR="00F86282" w:rsidRPr="00ED34D6" w:rsidRDefault="00F86282" w:rsidP="00F86282">
      <w:pPr>
        <w:jc w:val="both"/>
        <w:rPr>
          <w:b/>
          <w:color w:val="002060"/>
          <w:sz w:val="22"/>
          <w:szCs w:val="22"/>
          <w:lang w:val="sr-Cyrl-CS"/>
        </w:rPr>
      </w:pPr>
      <w:r w:rsidRPr="00ED34D6">
        <w:rPr>
          <w:b/>
          <w:color w:val="002060"/>
          <w:sz w:val="22"/>
          <w:szCs w:val="22"/>
          <w:lang w:val="sr-Cyrl-CS"/>
        </w:rPr>
        <w:t xml:space="preserve">РАЗДЕО ОПШТИНСКА УПРАВА </w:t>
      </w:r>
    </w:p>
    <w:p w:rsidR="00F86282" w:rsidRDefault="00F86282" w:rsidP="00F86282">
      <w:pPr>
        <w:autoSpaceDE w:val="0"/>
        <w:autoSpaceDN w:val="0"/>
        <w:adjustRightInd w:val="0"/>
        <w:rPr>
          <w:b/>
          <w:bCs/>
          <w:color w:val="002060"/>
          <w:sz w:val="22"/>
          <w:szCs w:val="22"/>
        </w:rPr>
      </w:pPr>
    </w:p>
    <w:p w:rsidR="00F86282" w:rsidRDefault="00F86282" w:rsidP="00F86282">
      <w:pPr>
        <w:autoSpaceDE w:val="0"/>
        <w:autoSpaceDN w:val="0"/>
        <w:adjustRightInd w:val="0"/>
        <w:rPr>
          <w:b/>
          <w:bCs/>
          <w:color w:val="002060"/>
          <w:sz w:val="22"/>
          <w:szCs w:val="22"/>
        </w:rPr>
      </w:pPr>
      <w:r w:rsidRPr="003E671E">
        <w:rPr>
          <w:b/>
          <w:bCs/>
          <w:color w:val="002060"/>
          <w:sz w:val="22"/>
          <w:szCs w:val="22"/>
        </w:rPr>
        <w:t xml:space="preserve">Програм 11: Социјална и дечија заштита, </w:t>
      </w:r>
    </w:p>
    <w:p w:rsidR="00C42E9E" w:rsidRPr="00C42E9E" w:rsidRDefault="00C42E9E" w:rsidP="00F86282">
      <w:pPr>
        <w:autoSpaceDE w:val="0"/>
        <w:autoSpaceDN w:val="0"/>
        <w:adjustRightInd w:val="0"/>
        <w:rPr>
          <w:bCs/>
          <w:color w:val="002060"/>
          <w:sz w:val="22"/>
          <w:szCs w:val="22"/>
        </w:rPr>
      </w:pPr>
      <w:r>
        <w:rPr>
          <w:color w:val="002060"/>
          <w:sz w:val="22"/>
          <w:szCs w:val="22"/>
        </w:rPr>
        <w:t>У оквиру програма дефинисани су циљеви и индикатори који се тичу унапређења родне равноправности. Циљ је утврђивање родно одговорних потреба за услугама социјалне заштите  у општини Косјерић а индикатор је спроведена анализа процена потреба за услугама соц.заштите у општини</w:t>
      </w:r>
    </w:p>
    <w:p w:rsidR="00F86282" w:rsidRPr="0041590A" w:rsidRDefault="00F86282" w:rsidP="00F86282">
      <w:pPr>
        <w:numPr>
          <w:ilvl w:val="0"/>
          <w:numId w:val="6"/>
        </w:numPr>
        <w:autoSpaceDE w:val="0"/>
        <w:autoSpaceDN w:val="0"/>
        <w:adjustRightInd w:val="0"/>
        <w:rPr>
          <w:b/>
          <w:bCs/>
          <w:color w:val="002060"/>
          <w:sz w:val="22"/>
          <w:szCs w:val="22"/>
          <w:u w:val="single"/>
        </w:rPr>
      </w:pPr>
      <w:r w:rsidRPr="0041590A">
        <w:rPr>
          <w:b/>
          <w:bCs/>
          <w:color w:val="002060"/>
          <w:sz w:val="22"/>
          <w:szCs w:val="22"/>
          <w:u w:val="single"/>
        </w:rPr>
        <w:t>Функција 070- Социјална помоћ угроженом становништву, некласификована на другом месту</w:t>
      </w:r>
    </w:p>
    <w:p w:rsidR="00F86282" w:rsidRDefault="00F86282" w:rsidP="00F86282">
      <w:pPr>
        <w:jc w:val="both"/>
        <w:rPr>
          <w:b/>
          <w:bCs/>
          <w:color w:val="002060"/>
          <w:sz w:val="22"/>
          <w:szCs w:val="22"/>
        </w:rPr>
      </w:pPr>
    </w:p>
    <w:p w:rsidR="00F86282" w:rsidRPr="003E671E" w:rsidRDefault="00F86282" w:rsidP="00F86282">
      <w:pPr>
        <w:jc w:val="both"/>
        <w:rPr>
          <w:b/>
          <w:bCs/>
          <w:color w:val="002060"/>
          <w:sz w:val="22"/>
          <w:szCs w:val="22"/>
        </w:rPr>
      </w:pPr>
      <w:r w:rsidRPr="003E671E">
        <w:rPr>
          <w:b/>
          <w:bCs/>
          <w:color w:val="002060"/>
          <w:sz w:val="22"/>
          <w:szCs w:val="22"/>
        </w:rPr>
        <w:t>Програмска активност 0901-0003-Дневне услуге у заједници</w:t>
      </w:r>
    </w:p>
    <w:p w:rsidR="00F86282" w:rsidRPr="003E671E" w:rsidRDefault="00F86282" w:rsidP="00F86282">
      <w:pPr>
        <w:jc w:val="both"/>
        <w:rPr>
          <w:bCs/>
          <w:color w:val="002060"/>
          <w:sz w:val="22"/>
          <w:szCs w:val="22"/>
        </w:rPr>
      </w:pPr>
      <w:r w:rsidRPr="003E671E">
        <w:rPr>
          <w:bCs/>
          <w:color w:val="002060"/>
          <w:sz w:val="22"/>
          <w:szCs w:val="22"/>
        </w:rPr>
        <w:t>У оквиру ове програмске активности која се односи на позицију 34 финансирају се :</w:t>
      </w:r>
    </w:p>
    <w:p w:rsidR="00F86282" w:rsidRPr="003E671E" w:rsidRDefault="00F86282" w:rsidP="00F86282">
      <w:pPr>
        <w:numPr>
          <w:ilvl w:val="0"/>
          <w:numId w:val="8"/>
        </w:numPr>
        <w:jc w:val="both"/>
        <w:rPr>
          <w:bCs/>
          <w:color w:val="002060"/>
          <w:sz w:val="22"/>
          <w:szCs w:val="22"/>
        </w:rPr>
      </w:pPr>
      <w:r w:rsidRPr="003E671E">
        <w:rPr>
          <w:bCs/>
          <w:color w:val="002060"/>
          <w:sz w:val="22"/>
          <w:szCs w:val="22"/>
        </w:rPr>
        <w:t>Помоћ у кући у износу од 3.500.000,00 динара,</w:t>
      </w:r>
    </w:p>
    <w:p w:rsidR="00F86282" w:rsidRPr="003E671E" w:rsidRDefault="00F86282" w:rsidP="00F86282">
      <w:pPr>
        <w:numPr>
          <w:ilvl w:val="0"/>
          <w:numId w:val="8"/>
        </w:numPr>
        <w:jc w:val="both"/>
        <w:rPr>
          <w:bCs/>
          <w:color w:val="002060"/>
          <w:sz w:val="22"/>
          <w:szCs w:val="22"/>
        </w:rPr>
      </w:pPr>
      <w:r w:rsidRPr="003E671E">
        <w:rPr>
          <w:bCs/>
          <w:color w:val="002060"/>
          <w:sz w:val="22"/>
          <w:szCs w:val="22"/>
        </w:rPr>
        <w:t xml:space="preserve">Лични пратилац деце у износу од 4.600.000,00 динара и </w:t>
      </w:r>
    </w:p>
    <w:p w:rsidR="00F86282" w:rsidRPr="003E671E" w:rsidRDefault="00F86282" w:rsidP="00F86282">
      <w:pPr>
        <w:numPr>
          <w:ilvl w:val="0"/>
          <w:numId w:val="8"/>
        </w:numPr>
        <w:jc w:val="both"/>
        <w:rPr>
          <w:bCs/>
          <w:color w:val="002060"/>
          <w:sz w:val="22"/>
          <w:szCs w:val="22"/>
        </w:rPr>
      </w:pPr>
      <w:r>
        <w:rPr>
          <w:bCs/>
          <w:color w:val="002060"/>
          <w:sz w:val="22"/>
          <w:szCs w:val="22"/>
        </w:rPr>
        <w:lastRenderedPageBreak/>
        <w:t>Услуге за о</w:t>
      </w:r>
      <w:r w:rsidRPr="003E671E">
        <w:rPr>
          <w:bCs/>
          <w:color w:val="002060"/>
          <w:sz w:val="22"/>
          <w:szCs w:val="22"/>
        </w:rPr>
        <w:t>болел</w:t>
      </w:r>
      <w:r>
        <w:rPr>
          <w:bCs/>
          <w:color w:val="002060"/>
          <w:sz w:val="22"/>
          <w:szCs w:val="22"/>
        </w:rPr>
        <w:t>е</w:t>
      </w:r>
      <w:r w:rsidRPr="003E671E">
        <w:rPr>
          <w:bCs/>
          <w:color w:val="002060"/>
          <w:sz w:val="22"/>
          <w:szCs w:val="22"/>
        </w:rPr>
        <w:t xml:space="preserve"> од церебралне парализе у износу од 900.000,00 динара.</w:t>
      </w:r>
    </w:p>
    <w:p w:rsidR="00F86282" w:rsidRPr="00B65157" w:rsidRDefault="00F86282" w:rsidP="00F86282">
      <w:pPr>
        <w:jc w:val="both"/>
        <w:rPr>
          <w:bCs/>
          <w:color w:val="002060"/>
          <w:sz w:val="22"/>
          <w:szCs w:val="22"/>
          <w:lang w:val="sr-Cyrl-RS"/>
        </w:rPr>
      </w:pPr>
      <w:r w:rsidRPr="003E671E">
        <w:rPr>
          <w:bCs/>
          <w:color w:val="002060"/>
          <w:sz w:val="22"/>
          <w:szCs w:val="22"/>
        </w:rPr>
        <w:t>Што се тиче личног пратиоца деце, ту врло често може доћи до промена у броју деце која су обухваћена овом услугом. Тренутно стање је такво да имао 5 у школи и 5 у вртићу по решењима Интерересорне комисије.</w:t>
      </w:r>
      <w:r w:rsidR="00B65157">
        <w:rPr>
          <w:bCs/>
          <w:color w:val="002060"/>
          <w:sz w:val="22"/>
          <w:szCs w:val="22"/>
          <w:lang w:val="sr-Cyrl-RS"/>
        </w:rPr>
        <w:t xml:space="preserve"> Ове услуге реализују се преко Удружења волонтера СОС КОС Косјерић као лиценцираног удружења за пружање ових услуга након спроведеног поступка јавне набавке.</w:t>
      </w:r>
    </w:p>
    <w:p w:rsidR="003822C0" w:rsidRPr="004F5154" w:rsidRDefault="003822C0" w:rsidP="00F86282">
      <w:pPr>
        <w:jc w:val="both"/>
        <w:rPr>
          <w:b/>
          <w:bCs/>
          <w:color w:val="002060"/>
          <w:sz w:val="22"/>
          <w:szCs w:val="22"/>
        </w:rPr>
      </w:pPr>
    </w:p>
    <w:p w:rsidR="00F86282" w:rsidRPr="003E671E" w:rsidRDefault="00F86282" w:rsidP="00F86282">
      <w:pPr>
        <w:jc w:val="both"/>
        <w:rPr>
          <w:b/>
          <w:bCs/>
          <w:color w:val="002060"/>
          <w:sz w:val="22"/>
          <w:szCs w:val="22"/>
        </w:rPr>
      </w:pPr>
      <w:r w:rsidRPr="003E671E">
        <w:rPr>
          <w:b/>
          <w:bCs/>
          <w:color w:val="002060"/>
          <w:sz w:val="22"/>
          <w:szCs w:val="22"/>
        </w:rPr>
        <w:t>Програмска активност 0901-000</w:t>
      </w:r>
      <w:r>
        <w:rPr>
          <w:b/>
          <w:bCs/>
          <w:color w:val="002060"/>
          <w:sz w:val="22"/>
          <w:szCs w:val="22"/>
        </w:rPr>
        <w:t>5</w:t>
      </w:r>
      <w:r w:rsidRPr="003E671E">
        <w:rPr>
          <w:b/>
          <w:bCs/>
          <w:color w:val="002060"/>
          <w:sz w:val="22"/>
          <w:szCs w:val="22"/>
        </w:rPr>
        <w:t>-</w:t>
      </w:r>
      <w:r>
        <w:rPr>
          <w:b/>
          <w:bCs/>
          <w:color w:val="002060"/>
          <w:sz w:val="22"/>
          <w:szCs w:val="22"/>
        </w:rPr>
        <w:t>Подршка реализицији програма Црвеног крста</w:t>
      </w:r>
    </w:p>
    <w:p w:rsidR="00F86282" w:rsidRPr="00423086" w:rsidRDefault="00F86282" w:rsidP="00F86282">
      <w:pPr>
        <w:jc w:val="both"/>
        <w:rPr>
          <w:color w:val="002060"/>
          <w:sz w:val="22"/>
          <w:szCs w:val="22"/>
          <w:lang w:val="sr-Cyrl-CS"/>
        </w:rPr>
      </w:pPr>
      <w:r w:rsidRPr="00423086">
        <w:rPr>
          <w:color w:val="002060"/>
          <w:sz w:val="22"/>
          <w:szCs w:val="22"/>
          <w:lang w:val="sr-Cyrl-CS"/>
        </w:rPr>
        <w:t xml:space="preserve">Позиција 35. у износу од </w:t>
      </w:r>
      <w:r>
        <w:rPr>
          <w:b/>
          <w:color w:val="002060"/>
          <w:sz w:val="22"/>
          <w:szCs w:val="22"/>
          <w:lang w:val="sr-Cyrl-CS"/>
        </w:rPr>
        <w:t>2.8</w:t>
      </w:r>
      <w:r w:rsidRPr="00423086">
        <w:rPr>
          <w:b/>
          <w:color w:val="002060"/>
          <w:sz w:val="22"/>
          <w:szCs w:val="22"/>
          <w:lang w:val="sr-Cyrl-CS"/>
        </w:rPr>
        <w:t>00.000,00</w:t>
      </w:r>
      <w:r w:rsidRPr="00423086">
        <w:rPr>
          <w:color w:val="002060"/>
          <w:sz w:val="22"/>
          <w:szCs w:val="22"/>
          <w:lang w:val="sr-Cyrl-CS"/>
        </w:rPr>
        <w:t xml:space="preserve"> динара намењена је за финансирање активности Црвеног крста Косјерић.</w:t>
      </w:r>
    </w:p>
    <w:p w:rsidR="00F86282" w:rsidRDefault="00F86282" w:rsidP="00F86282">
      <w:pPr>
        <w:jc w:val="both"/>
        <w:rPr>
          <w:b/>
          <w:bCs/>
          <w:color w:val="002060"/>
          <w:sz w:val="22"/>
          <w:szCs w:val="22"/>
        </w:rPr>
      </w:pPr>
    </w:p>
    <w:p w:rsidR="00F86282" w:rsidRPr="005D7F97" w:rsidRDefault="00F86282" w:rsidP="00F86282">
      <w:pPr>
        <w:jc w:val="both"/>
        <w:rPr>
          <w:b/>
          <w:bCs/>
          <w:color w:val="002060"/>
          <w:sz w:val="22"/>
          <w:szCs w:val="22"/>
        </w:rPr>
      </w:pPr>
      <w:r w:rsidRPr="005D7F97">
        <w:rPr>
          <w:b/>
          <w:bCs/>
          <w:color w:val="002060"/>
          <w:sz w:val="22"/>
          <w:szCs w:val="22"/>
        </w:rPr>
        <w:t>Програмска активност 0901-0006 Подршка деци и породици са децом</w:t>
      </w:r>
    </w:p>
    <w:p w:rsidR="00F86282" w:rsidRPr="005D7F97" w:rsidRDefault="00F86282" w:rsidP="00F86282">
      <w:pPr>
        <w:jc w:val="both"/>
        <w:rPr>
          <w:color w:val="002060"/>
          <w:sz w:val="22"/>
          <w:szCs w:val="22"/>
          <w:lang w:val="sr-Cyrl-CS"/>
        </w:rPr>
      </w:pPr>
      <w:r w:rsidRPr="005D7F97">
        <w:rPr>
          <w:color w:val="002060"/>
          <w:sz w:val="22"/>
          <w:szCs w:val="22"/>
          <w:lang w:val="sr-Cyrl-CS"/>
        </w:rPr>
        <w:t>Ова програмска активност на позицији 36 тиче се:</w:t>
      </w:r>
    </w:p>
    <w:p w:rsidR="00F86282" w:rsidRPr="003822C0" w:rsidRDefault="00F86282" w:rsidP="003822C0">
      <w:pPr>
        <w:pStyle w:val="ListParagraph"/>
        <w:numPr>
          <w:ilvl w:val="0"/>
          <w:numId w:val="10"/>
        </w:numPr>
        <w:jc w:val="both"/>
        <w:rPr>
          <w:color w:val="002060"/>
          <w:sz w:val="22"/>
          <w:szCs w:val="22"/>
          <w:lang w:val="sr-Cyrl-CS"/>
        </w:rPr>
      </w:pPr>
      <w:r w:rsidRPr="003822C0">
        <w:rPr>
          <w:color w:val="002060"/>
          <w:sz w:val="22"/>
          <w:szCs w:val="22"/>
          <w:lang w:val="sr-Cyrl-CS"/>
        </w:rPr>
        <w:t xml:space="preserve">Општинске стипедније 1.600.000,00 динара, </w:t>
      </w:r>
    </w:p>
    <w:p w:rsidR="00F86282" w:rsidRPr="003822C0" w:rsidRDefault="00F86282" w:rsidP="003822C0">
      <w:pPr>
        <w:pStyle w:val="ListParagraph"/>
        <w:numPr>
          <w:ilvl w:val="0"/>
          <w:numId w:val="10"/>
        </w:numPr>
        <w:jc w:val="both"/>
        <w:rPr>
          <w:color w:val="002060"/>
          <w:sz w:val="22"/>
          <w:szCs w:val="22"/>
          <w:lang w:val="sr-Cyrl-CS"/>
        </w:rPr>
      </w:pPr>
      <w:r w:rsidRPr="003822C0">
        <w:rPr>
          <w:color w:val="002060"/>
          <w:sz w:val="22"/>
          <w:szCs w:val="22"/>
          <w:lang w:val="sr-Cyrl-CS"/>
        </w:rPr>
        <w:t>Превоз ученика 800.000,00 динара,</w:t>
      </w:r>
    </w:p>
    <w:p w:rsidR="00F86282" w:rsidRPr="003822C0" w:rsidRDefault="00F86282" w:rsidP="003822C0">
      <w:pPr>
        <w:pStyle w:val="ListParagraph"/>
        <w:numPr>
          <w:ilvl w:val="0"/>
          <w:numId w:val="10"/>
        </w:numPr>
        <w:jc w:val="both"/>
        <w:rPr>
          <w:color w:val="002060"/>
          <w:sz w:val="22"/>
          <w:szCs w:val="22"/>
          <w:lang w:val="sr-Cyrl-CS"/>
        </w:rPr>
      </w:pPr>
      <w:r w:rsidRPr="003822C0">
        <w:rPr>
          <w:color w:val="002060"/>
          <w:sz w:val="22"/>
          <w:szCs w:val="22"/>
          <w:lang w:val="sr-Cyrl-CS"/>
        </w:rPr>
        <w:t xml:space="preserve">Родитељски додатак 1.500.000,00 динара, </w:t>
      </w:r>
    </w:p>
    <w:p w:rsidR="00F86282" w:rsidRPr="003822C0" w:rsidRDefault="00F86282" w:rsidP="003822C0">
      <w:pPr>
        <w:pStyle w:val="ListParagraph"/>
        <w:numPr>
          <w:ilvl w:val="0"/>
          <w:numId w:val="10"/>
        </w:numPr>
        <w:jc w:val="both"/>
        <w:rPr>
          <w:color w:val="002060"/>
          <w:sz w:val="22"/>
          <w:szCs w:val="22"/>
          <w:lang w:val="sr-Cyrl-CS"/>
        </w:rPr>
      </w:pPr>
      <w:r w:rsidRPr="003822C0">
        <w:rPr>
          <w:color w:val="002060"/>
          <w:sz w:val="22"/>
          <w:szCs w:val="22"/>
          <w:lang w:val="sr-Cyrl-CS"/>
        </w:rPr>
        <w:t xml:space="preserve">Вантелесна оплодња и остале социјалне помоћи по одлуци 1.000.000,00 динара, </w:t>
      </w:r>
    </w:p>
    <w:p w:rsidR="00F86282" w:rsidRPr="003822C0" w:rsidRDefault="00F86282" w:rsidP="003822C0">
      <w:pPr>
        <w:pStyle w:val="ListParagraph"/>
        <w:numPr>
          <w:ilvl w:val="0"/>
          <w:numId w:val="10"/>
        </w:numPr>
        <w:jc w:val="both"/>
        <w:rPr>
          <w:color w:val="002060"/>
          <w:sz w:val="22"/>
          <w:szCs w:val="22"/>
          <w:lang w:val="sr-Cyrl-CS"/>
        </w:rPr>
      </w:pPr>
      <w:r w:rsidRPr="003822C0">
        <w:rPr>
          <w:color w:val="002060"/>
          <w:sz w:val="22"/>
          <w:szCs w:val="22"/>
          <w:lang w:val="sr-Cyrl-CS"/>
        </w:rPr>
        <w:t xml:space="preserve">Специјализ.школе  800.000,00 динара, </w:t>
      </w:r>
    </w:p>
    <w:p w:rsidR="00F86282" w:rsidRPr="003822C0" w:rsidRDefault="00F86282" w:rsidP="003822C0">
      <w:pPr>
        <w:pStyle w:val="ListParagraph"/>
        <w:numPr>
          <w:ilvl w:val="0"/>
          <w:numId w:val="10"/>
        </w:numPr>
        <w:jc w:val="both"/>
        <w:rPr>
          <w:color w:val="002060"/>
          <w:sz w:val="22"/>
          <w:szCs w:val="22"/>
          <w:lang w:val="sr-Cyrl-CS"/>
        </w:rPr>
      </w:pPr>
      <w:r w:rsidRPr="003822C0">
        <w:rPr>
          <w:color w:val="002060"/>
          <w:sz w:val="22"/>
          <w:szCs w:val="22"/>
          <w:lang w:val="sr-Cyrl-CS"/>
        </w:rPr>
        <w:t xml:space="preserve">Картица 3 плус 600.000,00 динара, </w:t>
      </w:r>
    </w:p>
    <w:p w:rsidR="00F86282" w:rsidRDefault="00F86282" w:rsidP="00F86282">
      <w:pPr>
        <w:jc w:val="both"/>
        <w:rPr>
          <w:color w:val="002060"/>
          <w:sz w:val="22"/>
          <w:szCs w:val="22"/>
          <w:lang w:val="sr-Cyrl-CS"/>
        </w:rPr>
      </w:pPr>
      <w:r w:rsidRPr="005D7F97">
        <w:rPr>
          <w:color w:val="002060"/>
          <w:sz w:val="22"/>
          <w:szCs w:val="22"/>
          <w:lang w:val="sr-Cyrl-CS"/>
        </w:rPr>
        <w:t xml:space="preserve">и финансира се у укупном износу од </w:t>
      </w:r>
      <w:r w:rsidRPr="005D7F97">
        <w:rPr>
          <w:b/>
          <w:color w:val="002060"/>
          <w:sz w:val="22"/>
          <w:szCs w:val="22"/>
          <w:lang w:val="sr-Cyrl-CS"/>
        </w:rPr>
        <w:t>6.300.000,00</w:t>
      </w:r>
      <w:r w:rsidRPr="005D7F97">
        <w:rPr>
          <w:color w:val="002060"/>
          <w:sz w:val="22"/>
          <w:szCs w:val="22"/>
          <w:lang w:val="sr-Cyrl-CS"/>
        </w:rPr>
        <w:t xml:space="preserve"> динара</w:t>
      </w:r>
    </w:p>
    <w:p w:rsidR="00F86282" w:rsidRDefault="00F86282" w:rsidP="00F86282">
      <w:pPr>
        <w:jc w:val="both"/>
        <w:rPr>
          <w:color w:val="002060"/>
          <w:sz w:val="22"/>
          <w:szCs w:val="22"/>
          <w:lang w:val="sr-Cyrl-CS"/>
        </w:rPr>
      </w:pPr>
    </w:p>
    <w:p w:rsidR="00F86282" w:rsidRDefault="00F86282" w:rsidP="00F86282">
      <w:pPr>
        <w:rPr>
          <w:sz w:val="22"/>
          <w:szCs w:val="22"/>
          <w:lang w:val="sr-Cyrl-CS"/>
        </w:rPr>
      </w:pPr>
      <w:r>
        <w:rPr>
          <w:color w:val="002060"/>
          <w:sz w:val="22"/>
          <w:szCs w:val="22"/>
          <w:lang w:val="sr-Cyrl-CS"/>
        </w:rPr>
        <w:t>У оквиру функције 070 планирана је реализација два пројекта на позицијама 37 и 38.  и то:</w:t>
      </w:r>
      <w:r>
        <w:rPr>
          <w:color w:val="002060"/>
          <w:sz w:val="22"/>
          <w:szCs w:val="22"/>
          <w:lang w:val="sr-Cyrl-CS"/>
        </w:rPr>
        <w:br/>
      </w:r>
      <w:r w:rsidRPr="00D70DA8">
        <w:rPr>
          <w:b/>
          <w:bCs/>
          <w:color w:val="002060"/>
          <w:sz w:val="22"/>
          <w:szCs w:val="22"/>
        </w:rPr>
        <w:t>0901-4001</w:t>
      </w:r>
      <w:r w:rsidRPr="00AE3ED4">
        <w:rPr>
          <w:bCs/>
          <w:color w:val="002060"/>
          <w:sz w:val="22"/>
          <w:szCs w:val="22"/>
        </w:rPr>
        <w:t xml:space="preserve"> Подршка социо-хуманитарним организацијама</w:t>
      </w:r>
      <w:r w:rsidRPr="00AE3ED4">
        <w:rPr>
          <w:color w:val="002060"/>
          <w:sz w:val="22"/>
          <w:szCs w:val="22"/>
          <w:lang w:val="sr-Cyrl-CS"/>
        </w:rPr>
        <w:t>у износу од 500.000,00 динара намењена је за финансирање удружења из области социјалне заштите а одобрава се по реализованом конкурсу.</w:t>
      </w:r>
    </w:p>
    <w:p w:rsidR="00F86282" w:rsidRPr="00AE3ED4" w:rsidRDefault="00F86282" w:rsidP="00F86282">
      <w:pPr>
        <w:jc w:val="both"/>
        <w:rPr>
          <w:sz w:val="22"/>
          <w:szCs w:val="22"/>
          <w:lang w:val="sr-Cyrl-CS"/>
        </w:rPr>
      </w:pPr>
      <w:r w:rsidRPr="00D70DA8">
        <w:rPr>
          <w:b/>
          <w:bCs/>
          <w:color w:val="002060"/>
          <w:sz w:val="22"/>
          <w:szCs w:val="22"/>
        </w:rPr>
        <w:t>0901-5001</w:t>
      </w:r>
      <w:r w:rsidRPr="00AE3ED4">
        <w:rPr>
          <w:bCs/>
          <w:color w:val="002060"/>
          <w:sz w:val="22"/>
          <w:szCs w:val="22"/>
        </w:rPr>
        <w:t xml:space="preserve"> Адаптацијаи опремање две учионице горњег спрата Предшколске установе Олга Грбић Косјерић. Крајем 2020. године расписана је јавна набавка и потписан је Уговор са изабраним извођачем али се због зимског периода радови на реализацији пројекта </w:t>
      </w:r>
      <w:r>
        <w:rPr>
          <w:bCs/>
          <w:color w:val="002060"/>
          <w:sz w:val="22"/>
          <w:szCs w:val="22"/>
        </w:rPr>
        <w:t>пребацујуна</w:t>
      </w:r>
      <w:r w:rsidRPr="00AE3ED4">
        <w:rPr>
          <w:bCs/>
          <w:color w:val="002060"/>
          <w:sz w:val="22"/>
          <w:szCs w:val="22"/>
        </w:rPr>
        <w:t xml:space="preserve"> 2021. </w:t>
      </w:r>
      <w:r>
        <w:rPr>
          <w:bCs/>
          <w:color w:val="002060"/>
          <w:sz w:val="22"/>
          <w:szCs w:val="22"/>
        </w:rPr>
        <w:t>годину</w:t>
      </w:r>
      <w:r w:rsidRPr="00AE3ED4">
        <w:rPr>
          <w:bCs/>
          <w:color w:val="002060"/>
          <w:sz w:val="22"/>
          <w:szCs w:val="22"/>
        </w:rPr>
        <w:t xml:space="preserve">. </w:t>
      </w:r>
    </w:p>
    <w:p w:rsidR="00F86282" w:rsidRDefault="00F86282" w:rsidP="00F86282">
      <w:pPr>
        <w:jc w:val="both"/>
        <w:rPr>
          <w:b/>
          <w:bCs/>
          <w:color w:val="002060"/>
          <w:sz w:val="22"/>
          <w:szCs w:val="22"/>
        </w:rPr>
      </w:pPr>
    </w:p>
    <w:p w:rsidR="00F86282" w:rsidRPr="00FA2AB4" w:rsidRDefault="00F86282" w:rsidP="00F86282">
      <w:pPr>
        <w:numPr>
          <w:ilvl w:val="0"/>
          <w:numId w:val="6"/>
        </w:numPr>
        <w:jc w:val="both"/>
        <w:rPr>
          <w:b/>
          <w:bCs/>
          <w:color w:val="002060"/>
          <w:sz w:val="22"/>
          <w:szCs w:val="22"/>
          <w:u w:val="single"/>
        </w:rPr>
      </w:pPr>
      <w:r w:rsidRPr="00FA2AB4">
        <w:rPr>
          <w:b/>
          <w:bCs/>
          <w:color w:val="002060"/>
          <w:sz w:val="22"/>
          <w:szCs w:val="22"/>
          <w:u w:val="single"/>
        </w:rPr>
        <w:t>Функција 090 -Социјална заштита некласификована на другом месту</w:t>
      </w:r>
    </w:p>
    <w:p w:rsidR="00F86282" w:rsidRDefault="00F86282" w:rsidP="00F86282">
      <w:pPr>
        <w:jc w:val="both"/>
        <w:rPr>
          <w:b/>
          <w:bCs/>
          <w:color w:val="002060"/>
          <w:sz w:val="22"/>
          <w:szCs w:val="22"/>
        </w:rPr>
      </w:pPr>
      <w:r w:rsidRPr="003E671E">
        <w:rPr>
          <w:b/>
          <w:bCs/>
          <w:color w:val="002060"/>
          <w:sz w:val="22"/>
          <w:szCs w:val="22"/>
        </w:rPr>
        <w:t>Програмска активност 0901-000</w:t>
      </w:r>
      <w:r>
        <w:rPr>
          <w:b/>
          <w:bCs/>
          <w:color w:val="002060"/>
          <w:sz w:val="22"/>
          <w:szCs w:val="22"/>
        </w:rPr>
        <w:t>1: Једнократне помоћи и други облици помоћи</w:t>
      </w:r>
    </w:p>
    <w:p w:rsidR="00F86282" w:rsidRPr="000E2496" w:rsidRDefault="00F86282" w:rsidP="00F86282">
      <w:pPr>
        <w:jc w:val="both"/>
        <w:rPr>
          <w:color w:val="002060"/>
          <w:sz w:val="22"/>
          <w:szCs w:val="22"/>
          <w:lang w:val="sr-Cyrl-CS"/>
        </w:rPr>
      </w:pPr>
      <w:r w:rsidRPr="000E2496">
        <w:rPr>
          <w:color w:val="002060"/>
          <w:sz w:val="22"/>
          <w:szCs w:val="22"/>
          <w:lang w:val="sr-Cyrl-CS"/>
        </w:rPr>
        <w:t xml:space="preserve">Позиције 39-46 у износу од </w:t>
      </w:r>
      <w:r w:rsidRPr="000E2496">
        <w:rPr>
          <w:color w:val="002060"/>
          <w:sz w:val="22"/>
          <w:szCs w:val="22"/>
        </w:rPr>
        <w:t>6.8</w:t>
      </w:r>
      <w:r w:rsidRPr="000E2496">
        <w:rPr>
          <w:color w:val="002060"/>
          <w:sz w:val="22"/>
          <w:szCs w:val="22"/>
          <w:lang w:val="sr-Cyrl-CS"/>
        </w:rPr>
        <w:t>0</w:t>
      </w:r>
      <w:r w:rsidRPr="000E2496">
        <w:rPr>
          <w:color w:val="002060"/>
          <w:sz w:val="22"/>
          <w:szCs w:val="22"/>
        </w:rPr>
        <w:t>0</w:t>
      </w:r>
      <w:r w:rsidRPr="000E2496">
        <w:rPr>
          <w:color w:val="002060"/>
          <w:sz w:val="22"/>
          <w:szCs w:val="22"/>
          <w:lang w:val="sr-Cyrl-CS"/>
        </w:rPr>
        <w:t xml:space="preserve">.000,00 динара намењене су за финансирање </w:t>
      </w:r>
      <w:r w:rsidRPr="003822C0">
        <w:rPr>
          <w:color w:val="002060"/>
          <w:sz w:val="22"/>
          <w:szCs w:val="22"/>
          <w:lang w:val="sr-Cyrl-CS"/>
        </w:rPr>
        <w:t>ЦСР Косјерић а</w:t>
      </w:r>
      <w:r w:rsidRPr="000E2496">
        <w:rPr>
          <w:color w:val="002060"/>
          <w:sz w:val="22"/>
          <w:szCs w:val="22"/>
          <w:lang w:val="sr-Cyrl-CS"/>
        </w:rPr>
        <w:t xml:space="preserve"> према приложеним апропријацијама од чега се породиље финансирају у износу од 2.400.000,00 динара а једнократне помоћи </w:t>
      </w:r>
      <w:r w:rsidR="003822C0">
        <w:rPr>
          <w:color w:val="002060"/>
          <w:sz w:val="22"/>
          <w:szCs w:val="22"/>
        </w:rPr>
        <w:t xml:space="preserve">и други облици помоћи </w:t>
      </w:r>
      <w:r w:rsidRPr="000E2496">
        <w:rPr>
          <w:color w:val="002060"/>
          <w:sz w:val="22"/>
          <w:szCs w:val="22"/>
          <w:lang w:val="sr-Cyrl-CS"/>
        </w:rPr>
        <w:t>у износу од 3400.000,00 динара.</w:t>
      </w:r>
    </w:p>
    <w:p w:rsidR="00F86282" w:rsidRDefault="00F86282" w:rsidP="00F86282">
      <w:pPr>
        <w:jc w:val="both"/>
        <w:rPr>
          <w:b/>
          <w:sz w:val="22"/>
          <w:szCs w:val="22"/>
        </w:rPr>
      </w:pPr>
    </w:p>
    <w:p w:rsidR="00F86282" w:rsidRDefault="00F86282" w:rsidP="00F86282">
      <w:pPr>
        <w:jc w:val="both"/>
        <w:rPr>
          <w:b/>
          <w:color w:val="002060"/>
          <w:sz w:val="22"/>
          <w:szCs w:val="22"/>
        </w:rPr>
      </w:pPr>
      <w:r>
        <w:rPr>
          <w:b/>
          <w:color w:val="002060"/>
          <w:sz w:val="22"/>
          <w:szCs w:val="22"/>
        </w:rPr>
        <w:t>Програм 15: Опште јавне услуге управе</w:t>
      </w:r>
    </w:p>
    <w:p w:rsidR="00F86282" w:rsidRPr="0053274C" w:rsidRDefault="00F86282" w:rsidP="00F86282">
      <w:pPr>
        <w:numPr>
          <w:ilvl w:val="0"/>
          <w:numId w:val="6"/>
        </w:numPr>
        <w:jc w:val="both"/>
        <w:rPr>
          <w:b/>
          <w:color w:val="002060"/>
          <w:sz w:val="22"/>
          <w:szCs w:val="22"/>
          <w:u w:val="single"/>
        </w:rPr>
      </w:pPr>
      <w:r w:rsidRPr="0053274C">
        <w:rPr>
          <w:b/>
          <w:color w:val="002060"/>
          <w:sz w:val="22"/>
          <w:szCs w:val="22"/>
          <w:u w:val="single"/>
        </w:rPr>
        <w:t>Функција 130 – Опште услуге</w:t>
      </w:r>
    </w:p>
    <w:p w:rsidR="00F86282" w:rsidRPr="00FA459D" w:rsidRDefault="00F86282" w:rsidP="00F86282">
      <w:pPr>
        <w:jc w:val="both"/>
        <w:rPr>
          <w:b/>
          <w:color w:val="002060"/>
          <w:sz w:val="22"/>
          <w:szCs w:val="22"/>
        </w:rPr>
      </w:pPr>
      <w:r w:rsidRPr="00FA459D">
        <w:rPr>
          <w:b/>
          <w:color w:val="002060"/>
          <w:sz w:val="22"/>
          <w:szCs w:val="22"/>
        </w:rPr>
        <w:t>Програмска активност 0602-0001 Функционисање локалне самоуправе и градских општина</w:t>
      </w:r>
    </w:p>
    <w:p w:rsidR="00F86282" w:rsidRPr="004F5154" w:rsidRDefault="00F86282" w:rsidP="004F5154">
      <w:pPr>
        <w:jc w:val="both"/>
        <w:rPr>
          <w:color w:val="002060"/>
          <w:sz w:val="22"/>
          <w:szCs w:val="22"/>
          <w:lang w:val="sr-Cyrl-CS"/>
        </w:rPr>
      </w:pPr>
      <w:r w:rsidRPr="00FA459D">
        <w:rPr>
          <w:rFonts w:eastAsia="TimesNewRomanPSMT"/>
          <w:color w:val="002060"/>
          <w:sz w:val="22"/>
          <w:szCs w:val="22"/>
        </w:rPr>
        <w:t>У оквиру ове програмске активности, п</w:t>
      </w:r>
      <w:r w:rsidRPr="00FA459D">
        <w:rPr>
          <w:color w:val="002060"/>
          <w:sz w:val="22"/>
          <w:szCs w:val="22"/>
          <w:lang w:val="sr-Cyrl-CS"/>
        </w:rPr>
        <w:t>озиције 4</w:t>
      </w:r>
      <w:r w:rsidRPr="00FA459D">
        <w:rPr>
          <w:color w:val="002060"/>
          <w:sz w:val="22"/>
          <w:szCs w:val="22"/>
        </w:rPr>
        <w:t>7</w:t>
      </w:r>
      <w:r w:rsidRPr="00FA459D">
        <w:rPr>
          <w:color w:val="002060"/>
          <w:sz w:val="22"/>
          <w:szCs w:val="22"/>
          <w:lang w:val="sr-Cyrl-CS"/>
        </w:rPr>
        <w:t xml:space="preserve"> - 63, </w:t>
      </w:r>
      <w:r w:rsidRPr="00FA459D">
        <w:rPr>
          <w:rFonts w:eastAsia="TimesNewRomanPSMT"/>
          <w:color w:val="002060"/>
          <w:sz w:val="22"/>
          <w:szCs w:val="22"/>
        </w:rPr>
        <w:t xml:space="preserve">планирана су средства у износу од </w:t>
      </w:r>
      <w:r w:rsidR="003822C0">
        <w:rPr>
          <w:b/>
          <w:bCs/>
          <w:color w:val="002060"/>
          <w:sz w:val="22"/>
          <w:szCs w:val="22"/>
        </w:rPr>
        <w:t>79.071</w:t>
      </w:r>
      <w:r>
        <w:rPr>
          <w:b/>
          <w:bCs/>
          <w:color w:val="002060"/>
          <w:sz w:val="22"/>
          <w:szCs w:val="22"/>
        </w:rPr>
        <w:t>.1</w:t>
      </w:r>
      <w:r w:rsidRPr="00FA459D">
        <w:rPr>
          <w:b/>
          <w:bCs/>
          <w:color w:val="002060"/>
          <w:sz w:val="22"/>
          <w:szCs w:val="22"/>
        </w:rPr>
        <w:t>03,</w:t>
      </w:r>
      <w:r w:rsidRPr="00FA459D">
        <w:rPr>
          <w:b/>
          <w:color w:val="002060"/>
          <w:sz w:val="22"/>
          <w:szCs w:val="22"/>
          <w:lang w:val="sr-Cyrl-CS"/>
        </w:rPr>
        <w:t xml:space="preserve">00 </w:t>
      </w:r>
      <w:r w:rsidRPr="00FA459D">
        <w:rPr>
          <w:color w:val="002060"/>
          <w:sz w:val="22"/>
          <w:szCs w:val="22"/>
          <w:lang w:val="sr-Cyrl-CS"/>
        </w:rPr>
        <w:t xml:space="preserve">динара потребна </w:t>
      </w:r>
      <w:r w:rsidRPr="00FA459D">
        <w:rPr>
          <w:rFonts w:eastAsia="TimesNewRomanPSMT"/>
          <w:color w:val="002060"/>
          <w:sz w:val="22"/>
          <w:szCs w:val="22"/>
        </w:rPr>
        <w:t xml:space="preserve">за редован рад и </w:t>
      </w:r>
      <w:r w:rsidRPr="00FA459D">
        <w:rPr>
          <w:color w:val="002060"/>
          <w:sz w:val="22"/>
          <w:szCs w:val="22"/>
          <w:lang w:val="sr-Cyrl-CS"/>
        </w:rPr>
        <w:t>финансирање целокупних материјалних</w:t>
      </w:r>
      <w:r>
        <w:rPr>
          <w:color w:val="002060"/>
          <w:sz w:val="22"/>
          <w:szCs w:val="22"/>
          <w:lang w:val="sr-Cyrl-CS"/>
        </w:rPr>
        <w:t xml:space="preserve"> трошкова Општинске управе. Конто 423</w:t>
      </w:r>
      <w:r w:rsidRPr="00FA459D">
        <w:rPr>
          <w:color w:val="002060"/>
          <w:sz w:val="22"/>
          <w:szCs w:val="22"/>
          <w:lang w:val="sr-Cyrl-CS"/>
        </w:rPr>
        <w:t xml:space="preserve"> у укупном износу од 8.090.000,00 динара односи се на рад радника на привремено-повременим пословима, рад радника на озакоњењу објеката, програм Локалне пореске администрације, програм Завода за унапре</w:t>
      </w:r>
      <w:r w:rsidR="003822C0">
        <w:rPr>
          <w:color w:val="002060"/>
          <w:sz w:val="22"/>
          <w:szCs w:val="22"/>
          <w:lang w:val="sr-Cyrl-CS"/>
        </w:rPr>
        <w:t xml:space="preserve">ђење пословања – рачуноводство и саветник , </w:t>
      </w:r>
      <w:r w:rsidRPr="00FA459D">
        <w:rPr>
          <w:color w:val="002060"/>
          <w:sz w:val="22"/>
          <w:szCs w:val="22"/>
          <w:lang w:val="sr-Cyrl-CS"/>
        </w:rPr>
        <w:t xml:space="preserve">котизација за семинаре, издаци за стручне испите, објављивање тендера итд. </w:t>
      </w:r>
      <w:r>
        <w:rPr>
          <w:color w:val="002060"/>
          <w:sz w:val="22"/>
          <w:szCs w:val="22"/>
          <w:lang w:val="sr-Cyrl-CS"/>
        </w:rPr>
        <w:t>Конто 483 у износу од 5.5</w:t>
      </w:r>
      <w:r w:rsidRPr="00FA459D">
        <w:rPr>
          <w:color w:val="002060"/>
          <w:sz w:val="22"/>
          <w:szCs w:val="22"/>
          <w:lang w:val="sr-Cyrl-CS"/>
        </w:rPr>
        <w:t xml:space="preserve">00.000,00 динара односи се на накнаде штета по решењу судова у првом реду од уједа паса луталица и причињене штете од стране истих на домаћим животињама као и обавезе општине Косјерић према Титан цементари АД по основу правоснажне пресуде. </w:t>
      </w:r>
      <w:r>
        <w:rPr>
          <w:color w:val="002060"/>
          <w:sz w:val="22"/>
          <w:szCs w:val="22"/>
          <w:lang w:val="sr-Cyrl-CS"/>
        </w:rPr>
        <w:t xml:space="preserve">Конто </w:t>
      </w:r>
      <w:r w:rsidRPr="00FA459D">
        <w:rPr>
          <w:color w:val="002060"/>
          <w:sz w:val="22"/>
          <w:szCs w:val="22"/>
          <w:lang w:val="sr-Cyrl-CS"/>
        </w:rPr>
        <w:t>484 у износу од 4.000.000,00 динара односи се на отклањање последица од елементарних непогода.</w:t>
      </w:r>
    </w:p>
    <w:p w:rsidR="00F86282" w:rsidRPr="00C935C6" w:rsidRDefault="00F86282" w:rsidP="00F86282">
      <w:pPr>
        <w:ind w:left="450"/>
        <w:jc w:val="both"/>
        <w:rPr>
          <w:b/>
          <w:bCs/>
          <w:color w:val="002060"/>
          <w:sz w:val="22"/>
          <w:szCs w:val="22"/>
        </w:rPr>
      </w:pPr>
      <w:r w:rsidRPr="00C935C6">
        <w:rPr>
          <w:b/>
          <w:color w:val="002060"/>
          <w:sz w:val="22"/>
          <w:szCs w:val="22"/>
          <w:lang w:val="sr-Cyrl-CS"/>
        </w:rPr>
        <w:t xml:space="preserve">Програмска активност 0602 -0009 </w:t>
      </w:r>
      <w:r w:rsidRPr="00C935C6">
        <w:rPr>
          <w:b/>
          <w:bCs/>
          <w:color w:val="002060"/>
          <w:sz w:val="22"/>
          <w:szCs w:val="22"/>
        </w:rPr>
        <w:t>Текућа буџетска резерва</w:t>
      </w:r>
    </w:p>
    <w:p w:rsidR="004F5154" w:rsidRPr="004F5154" w:rsidRDefault="00F86282" w:rsidP="004F5154">
      <w:pPr>
        <w:ind w:left="450"/>
        <w:jc w:val="both"/>
        <w:rPr>
          <w:color w:val="002060"/>
          <w:sz w:val="22"/>
          <w:szCs w:val="22"/>
        </w:rPr>
      </w:pPr>
      <w:r w:rsidRPr="00C935C6">
        <w:rPr>
          <w:color w:val="002060"/>
          <w:sz w:val="22"/>
          <w:szCs w:val="22"/>
        </w:rPr>
        <w:t>На позицији 64 за текућу буџетску резерву планирана су средства у износу од 200.000,00 динара.</w:t>
      </w:r>
    </w:p>
    <w:p w:rsidR="00F86282" w:rsidRPr="00C935C6" w:rsidRDefault="00F86282" w:rsidP="00F86282">
      <w:pPr>
        <w:ind w:left="450"/>
        <w:jc w:val="both"/>
        <w:rPr>
          <w:b/>
          <w:bCs/>
          <w:color w:val="002060"/>
          <w:sz w:val="22"/>
          <w:szCs w:val="22"/>
        </w:rPr>
      </w:pPr>
      <w:r w:rsidRPr="00C935C6">
        <w:rPr>
          <w:b/>
          <w:color w:val="002060"/>
          <w:sz w:val="22"/>
          <w:szCs w:val="22"/>
          <w:lang w:val="sr-Cyrl-CS"/>
        </w:rPr>
        <w:lastRenderedPageBreak/>
        <w:t xml:space="preserve">Програмска активност 0602 -0010 </w:t>
      </w:r>
      <w:r w:rsidRPr="00C935C6">
        <w:rPr>
          <w:b/>
          <w:bCs/>
          <w:color w:val="002060"/>
          <w:sz w:val="22"/>
          <w:szCs w:val="22"/>
        </w:rPr>
        <w:t>Стална буџетска резерва</w:t>
      </w:r>
    </w:p>
    <w:p w:rsidR="00F86282" w:rsidRDefault="00F86282" w:rsidP="00F86282">
      <w:pPr>
        <w:ind w:left="450"/>
        <w:jc w:val="both"/>
        <w:rPr>
          <w:color w:val="002060"/>
          <w:sz w:val="22"/>
          <w:szCs w:val="22"/>
        </w:rPr>
      </w:pPr>
      <w:r>
        <w:rPr>
          <w:color w:val="002060"/>
          <w:sz w:val="22"/>
          <w:szCs w:val="22"/>
        </w:rPr>
        <w:t xml:space="preserve">На позицији 65 за сталну буџетску резерву планирана су средства у износу од </w:t>
      </w:r>
      <w:r w:rsidR="003822C0">
        <w:rPr>
          <w:color w:val="002060"/>
          <w:sz w:val="22"/>
          <w:szCs w:val="22"/>
        </w:rPr>
        <w:t>5</w:t>
      </w:r>
      <w:r>
        <w:rPr>
          <w:color w:val="002060"/>
          <w:sz w:val="22"/>
          <w:szCs w:val="22"/>
        </w:rPr>
        <w:t>00.000,00 динара.</w:t>
      </w:r>
    </w:p>
    <w:p w:rsidR="00F86282" w:rsidRDefault="00F86282" w:rsidP="00F86282">
      <w:pPr>
        <w:ind w:left="450"/>
        <w:jc w:val="both"/>
        <w:rPr>
          <w:color w:val="002060"/>
          <w:sz w:val="22"/>
          <w:szCs w:val="22"/>
        </w:rPr>
      </w:pPr>
    </w:p>
    <w:p w:rsidR="00F86282" w:rsidRPr="00FA2AB4" w:rsidRDefault="00F86282" w:rsidP="00F86282">
      <w:pPr>
        <w:ind w:left="450"/>
        <w:jc w:val="both"/>
        <w:rPr>
          <w:b/>
          <w:lang w:val="sr-Cyrl-CS"/>
        </w:rPr>
      </w:pPr>
      <w:r w:rsidRPr="00FA2AB4">
        <w:rPr>
          <w:b/>
          <w:color w:val="002060"/>
          <w:sz w:val="22"/>
          <w:szCs w:val="22"/>
        </w:rPr>
        <w:t>Пројекат 0602-4003 Израда плана за родну равноправност</w:t>
      </w:r>
    </w:p>
    <w:p w:rsidR="00F86282" w:rsidRPr="00D71C57" w:rsidRDefault="00F86282" w:rsidP="00F86282">
      <w:pPr>
        <w:ind w:left="450"/>
        <w:jc w:val="both"/>
        <w:rPr>
          <w:color w:val="002060"/>
          <w:sz w:val="22"/>
          <w:szCs w:val="22"/>
        </w:rPr>
      </w:pPr>
      <w:r w:rsidRPr="00D71C57">
        <w:rPr>
          <w:color w:val="002060"/>
          <w:sz w:val="22"/>
          <w:szCs w:val="22"/>
          <w:lang w:val="sr-Cyrl-CS"/>
        </w:rPr>
        <w:t xml:space="preserve">Пошто је обавеза општине Косјерић постепено увођење </w:t>
      </w:r>
      <w:r w:rsidRPr="00D71C57">
        <w:rPr>
          <w:color w:val="002060"/>
          <w:sz w:val="22"/>
          <w:szCs w:val="22"/>
        </w:rPr>
        <w:t xml:space="preserve">родно одговорног буџетирања у поступку припреме и доношења буџета за 2021. </w:t>
      </w:r>
      <w:r>
        <w:rPr>
          <w:color w:val="002060"/>
          <w:sz w:val="22"/>
          <w:szCs w:val="22"/>
        </w:rPr>
        <w:t>годину за поједине програмске активности</w:t>
      </w:r>
      <w:r w:rsidRPr="00D71C57">
        <w:rPr>
          <w:color w:val="002060"/>
          <w:sz w:val="22"/>
          <w:szCs w:val="22"/>
        </w:rPr>
        <w:t>, морају се створити</w:t>
      </w:r>
      <w:r>
        <w:rPr>
          <w:color w:val="002060"/>
          <w:sz w:val="22"/>
          <w:szCs w:val="22"/>
        </w:rPr>
        <w:t xml:space="preserve"> потребни услови за успешну примену РОБ-а а то значи прикупљање</w:t>
      </w:r>
      <w:r w:rsidRPr="00D71C57">
        <w:rPr>
          <w:color w:val="002060"/>
          <w:sz w:val="22"/>
          <w:szCs w:val="22"/>
        </w:rPr>
        <w:t xml:space="preserve"> сви</w:t>
      </w:r>
      <w:r>
        <w:rPr>
          <w:color w:val="002060"/>
          <w:sz w:val="22"/>
          <w:szCs w:val="22"/>
        </w:rPr>
        <w:t>х</w:t>
      </w:r>
      <w:r w:rsidR="003822C0">
        <w:rPr>
          <w:color w:val="002060"/>
          <w:sz w:val="22"/>
          <w:szCs w:val="22"/>
        </w:rPr>
        <w:t xml:space="preserve"> </w:t>
      </w:r>
      <w:r>
        <w:rPr>
          <w:color w:val="002060"/>
          <w:sz w:val="22"/>
          <w:szCs w:val="22"/>
        </w:rPr>
        <w:t>неопход</w:t>
      </w:r>
      <w:r w:rsidRPr="00D71C57">
        <w:rPr>
          <w:color w:val="002060"/>
          <w:sz w:val="22"/>
          <w:szCs w:val="22"/>
        </w:rPr>
        <w:t>ни</w:t>
      </w:r>
      <w:r>
        <w:rPr>
          <w:color w:val="002060"/>
          <w:sz w:val="22"/>
          <w:szCs w:val="22"/>
        </w:rPr>
        <w:t>х података</w:t>
      </w:r>
      <w:r w:rsidRPr="00D71C57">
        <w:rPr>
          <w:color w:val="002060"/>
          <w:sz w:val="22"/>
          <w:szCs w:val="22"/>
        </w:rPr>
        <w:t xml:space="preserve"> како би се израдио ЛАП за родну равноправност општине Косјерић.</w:t>
      </w:r>
      <w:r>
        <w:rPr>
          <w:color w:val="002060"/>
          <w:sz w:val="22"/>
          <w:szCs w:val="22"/>
        </w:rPr>
        <w:t xml:space="preserve"> А за то је потребно издвојити средства у износу од 250.000,00 динара која су опредељена у буџету на позицији 66.</w:t>
      </w:r>
    </w:p>
    <w:p w:rsidR="00F86282" w:rsidRDefault="00F86282" w:rsidP="00F86282">
      <w:pPr>
        <w:ind w:left="450"/>
        <w:jc w:val="both"/>
        <w:rPr>
          <w:color w:val="002060"/>
          <w:sz w:val="22"/>
          <w:szCs w:val="22"/>
        </w:rPr>
      </w:pPr>
    </w:p>
    <w:p w:rsidR="00F86282" w:rsidRPr="00FA2AB4" w:rsidRDefault="00F86282" w:rsidP="00F86282">
      <w:pPr>
        <w:jc w:val="both"/>
        <w:rPr>
          <w:b/>
          <w:color w:val="002060"/>
          <w:sz w:val="22"/>
          <w:szCs w:val="22"/>
        </w:rPr>
      </w:pPr>
      <w:r w:rsidRPr="00FA2AB4">
        <w:rPr>
          <w:b/>
          <w:color w:val="002060"/>
          <w:sz w:val="22"/>
          <w:szCs w:val="22"/>
          <w:lang w:val="sr-Cyrl-CS"/>
        </w:rPr>
        <w:t>Програмска активност 0602 -0003 Сервисирање јавног дуга</w:t>
      </w:r>
    </w:p>
    <w:p w:rsidR="00F86282" w:rsidRDefault="00F86282" w:rsidP="00F86282">
      <w:pPr>
        <w:jc w:val="both"/>
        <w:rPr>
          <w:color w:val="002060"/>
          <w:sz w:val="22"/>
          <w:szCs w:val="22"/>
          <w:lang w:val="sr-Cyrl-CS"/>
        </w:rPr>
      </w:pPr>
      <w:r w:rsidRPr="00331F89">
        <w:rPr>
          <w:color w:val="002060"/>
          <w:sz w:val="22"/>
          <w:szCs w:val="22"/>
          <w:lang w:val="sr-Cyrl-CS"/>
        </w:rPr>
        <w:t xml:space="preserve">Позиције 67-70. у износу од </w:t>
      </w:r>
      <w:r w:rsidRPr="00331F89">
        <w:rPr>
          <w:b/>
          <w:color w:val="002060"/>
          <w:sz w:val="22"/>
          <w:szCs w:val="22"/>
        </w:rPr>
        <w:t>17</w:t>
      </w:r>
      <w:r w:rsidRPr="00331F89">
        <w:rPr>
          <w:b/>
          <w:color w:val="002060"/>
          <w:sz w:val="22"/>
          <w:szCs w:val="22"/>
          <w:lang w:val="sr-Cyrl-CS"/>
        </w:rPr>
        <w:t>.124.000,00</w:t>
      </w:r>
      <w:r w:rsidRPr="00331F89">
        <w:rPr>
          <w:color w:val="002060"/>
          <w:sz w:val="22"/>
          <w:szCs w:val="22"/>
          <w:lang w:val="sr-Cyrl-CS"/>
        </w:rPr>
        <w:t xml:space="preserve"> динара намењене су за отплату главнице, камата и негативне курсне разлике по основу узетог кредита од банка Интеса као и за отплату главнице за финансијки лизинг по  основу купљеног аута на лизинг.</w:t>
      </w:r>
    </w:p>
    <w:p w:rsidR="00F86282" w:rsidRPr="00FA2AB4" w:rsidRDefault="00F86282" w:rsidP="00F86282">
      <w:pPr>
        <w:jc w:val="both"/>
        <w:rPr>
          <w:b/>
          <w:color w:val="002060"/>
          <w:sz w:val="22"/>
          <w:szCs w:val="22"/>
          <w:lang w:val="sr-Cyrl-CS"/>
        </w:rPr>
      </w:pPr>
    </w:p>
    <w:p w:rsidR="00F86282" w:rsidRPr="00FA2AB4" w:rsidRDefault="00F86282" w:rsidP="00F86282">
      <w:pPr>
        <w:jc w:val="both"/>
        <w:rPr>
          <w:b/>
          <w:color w:val="002060"/>
          <w:sz w:val="22"/>
          <w:szCs w:val="22"/>
          <w:lang w:val="sr-Cyrl-CS"/>
        </w:rPr>
      </w:pPr>
      <w:r w:rsidRPr="00FA2AB4">
        <w:rPr>
          <w:b/>
          <w:color w:val="002060"/>
          <w:sz w:val="22"/>
          <w:szCs w:val="22"/>
          <w:lang w:val="sr-Cyrl-CS"/>
        </w:rPr>
        <w:t>Програм 15 Локално економски развој</w:t>
      </w:r>
    </w:p>
    <w:p w:rsidR="00F86282" w:rsidRPr="00FA2AB4" w:rsidRDefault="00F86282" w:rsidP="00F86282">
      <w:pPr>
        <w:jc w:val="both"/>
        <w:rPr>
          <w:b/>
          <w:bCs/>
          <w:color w:val="002060"/>
          <w:sz w:val="22"/>
          <w:szCs w:val="22"/>
          <w:u w:val="single"/>
        </w:rPr>
      </w:pPr>
      <w:r w:rsidRPr="00FA2AB4">
        <w:rPr>
          <w:b/>
          <w:color w:val="002060"/>
          <w:sz w:val="22"/>
          <w:szCs w:val="22"/>
          <w:u w:val="single"/>
          <w:lang w:val="sr-Cyrl-CS"/>
        </w:rPr>
        <w:t xml:space="preserve">Функција 411 </w:t>
      </w:r>
      <w:r w:rsidRPr="00FA2AB4">
        <w:rPr>
          <w:b/>
          <w:bCs/>
          <w:color w:val="002060"/>
          <w:sz w:val="22"/>
          <w:szCs w:val="22"/>
          <w:u w:val="single"/>
        </w:rPr>
        <w:t>Општи економски и комерцијални послови</w:t>
      </w:r>
    </w:p>
    <w:p w:rsidR="00F86282" w:rsidRDefault="00F86282" w:rsidP="00F86282">
      <w:pPr>
        <w:jc w:val="both"/>
        <w:rPr>
          <w:b/>
          <w:bCs/>
          <w:color w:val="002060"/>
          <w:sz w:val="22"/>
          <w:szCs w:val="22"/>
        </w:rPr>
      </w:pPr>
    </w:p>
    <w:p w:rsidR="00F86282" w:rsidRPr="007E15CC" w:rsidRDefault="00F86282" w:rsidP="00F86282">
      <w:pPr>
        <w:jc w:val="both"/>
        <w:rPr>
          <w:b/>
          <w:bCs/>
          <w:color w:val="002060"/>
          <w:sz w:val="22"/>
          <w:szCs w:val="22"/>
        </w:rPr>
      </w:pPr>
      <w:r w:rsidRPr="007E15CC">
        <w:rPr>
          <w:b/>
          <w:bCs/>
          <w:color w:val="002060"/>
          <w:sz w:val="22"/>
          <w:szCs w:val="22"/>
        </w:rPr>
        <w:t>Програмска активност 1501-0001 Унапређење привредног и инвестиционог амбијента</w:t>
      </w:r>
    </w:p>
    <w:p w:rsidR="00F86282" w:rsidRDefault="00F86282" w:rsidP="00F86282">
      <w:pPr>
        <w:jc w:val="both"/>
        <w:rPr>
          <w:color w:val="002060"/>
          <w:sz w:val="22"/>
          <w:szCs w:val="22"/>
        </w:rPr>
      </w:pPr>
      <w:r w:rsidRPr="007E15CC">
        <w:rPr>
          <w:color w:val="002060"/>
          <w:sz w:val="22"/>
          <w:szCs w:val="22"/>
        </w:rPr>
        <w:t>Ова програмска актиност</w:t>
      </w:r>
      <w:r>
        <w:rPr>
          <w:color w:val="002060"/>
          <w:sz w:val="22"/>
          <w:szCs w:val="22"/>
        </w:rPr>
        <w:t xml:space="preserve"> на позицијама 71 и 72,</w:t>
      </w:r>
      <w:r w:rsidRPr="007E15CC">
        <w:rPr>
          <w:color w:val="002060"/>
          <w:sz w:val="22"/>
          <w:szCs w:val="22"/>
        </w:rPr>
        <w:t xml:space="preserve"> односи се на Уговор о пружању услуга који се закључује РРА Златибор Ужице за период од 01.01.-30.06.2021. године за послове локално економског развоја у износу од 800.000,00 динара као и за суфинансирање годишње чланарине РРА Златибор Ужице по Уредби Владе РС (Сл.гласник  бр.74/2010) у и</w:t>
      </w:r>
      <w:r w:rsidR="003822C0">
        <w:rPr>
          <w:color w:val="002060"/>
          <w:sz w:val="22"/>
          <w:szCs w:val="22"/>
        </w:rPr>
        <w:t>з</w:t>
      </w:r>
      <w:r w:rsidRPr="007E15CC">
        <w:rPr>
          <w:color w:val="002060"/>
          <w:sz w:val="22"/>
          <w:szCs w:val="22"/>
        </w:rPr>
        <w:t>носу од 520.000,00 динара пошто је агенција са добијањем акредит</w:t>
      </w:r>
      <w:r w:rsidR="003822C0">
        <w:rPr>
          <w:color w:val="002060"/>
          <w:sz w:val="22"/>
          <w:szCs w:val="22"/>
        </w:rPr>
        <w:t>ације постала законски партнер н</w:t>
      </w:r>
      <w:r w:rsidRPr="007E15CC">
        <w:rPr>
          <w:color w:val="002060"/>
          <w:sz w:val="22"/>
          <w:szCs w:val="22"/>
        </w:rPr>
        <w:t>а пројектима Владе Србије у региону, у свим иницијативама које су у служби његовог развоја.</w:t>
      </w:r>
    </w:p>
    <w:p w:rsidR="00F86282" w:rsidRDefault="00F86282" w:rsidP="00F86282">
      <w:pPr>
        <w:jc w:val="both"/>
        <w:rPr>
          <w:b/>
          <w:bCs/>
          <w:color w:val="002060"/>
          <w:sz w:val="22"/>
          <w:szCs w:val="22"/>
        </w:rPr>
      </w:pPr>
    </w:p>
    <w:p w:rsidR="00F86282" w:rsidRDefault="00F86282" w:rsidP="00F86282">
      <w:pPr>
        <w:jc w:val="both"/>
        <w:rPr>
          <w:b/>
          <w:bCs/>
          <w:color w:val="002060"/>
          <w:sz w:val="22"/>
          <w:szCs w:val="22"/>
        </w:rPr>
      </w:pPr>
      <w:r w:rsidRPr="007E15CC">
        <w:rPr>
          <w:b/>
          <w:bCs/>
          <w:color w:val="002060"/>
          <w:sz w:val="22"/>
          <w:szCs w:val="22"/>
        </w:rPr>
        <w:t>Програмска активност 1501-000</w:t>
      </w:r>
      <w:r>
        <w:rPr>
          <w:b/>
          <w:bCs/>
          <w:color w:val="002060"/>
          <w:sz w:val="22"/>
          <w:szCs w:val="22"/>
        </w:rPr>
        <w:t>2 Мере активне политике запошљавања</w:t>
      </w:r>
    </w:p>
    <w:p w:rsidR="00F86282" w:rsidRPr="00F379E8" w:rsidRDefault="00F86282" w:rsidP="00F86282">
      <w:pPr>
        <w:jc w:val="both"/>
        <w:rPr>
          <w:color w:val="002060"/>
          <w:sz w:val="22"/>
          <w:szCs w:val="22"/>
        </w:rPr>
      </w:pPr>
      <w:r w:rsidRPr="00B3402E">
        <w:rPr>
          <w:bCs/>
          <w:color w:val="002060"/>
          <w:sz w:val="22"/>
          <w:szCs w:val="22"/>
        </w:rPr>
        <w:t xml:space="preserve">За ову активност </w:t>
      </w:r>
      <w:r>
        <w:rPr>
          <w:bCs/>
          <w:color w:val="002060"/>
          <w:sz w:val="22"/>
          <w:szCs w:val="22"/>
        </w:rPr>
        <w:t xml:space="preserve">на позицији 73 </w:t>
      </w:r>
      <w:r w:rsidRPr="00B3402E">
        <w:rPr>
          <w:bCs/>
          <w:color w:val="002060"/>
          <w:sz w:val="22"/>
          <w:szCs w:val="22"/>
        </w:rPr>
        <w:t xml:space="preserve">предвиђено је 1.000.000,00 динара за потребе реализације </w:t>
      </w:r>
      <w:r>
        <w:rPr>
          <w:bCs/>
          <w:color w:val="002060"/>
          <w:sz w:val="22"/>
          <w:szCs w:val="22"/>
        </w:rPr>
        <w:t>Локалног акционог плана запошљавања који се спроводи заједно са Националном службом за запошљавање а односи се на учешће општине Косјерић у спровођењу мере активне политике запошљавања-с</w:t>
      </w:r>
      <w:r w:rsidRPr="005131B5">
        <w:rPr>
          <w:color w:val="002060"/>
          <w:sz w:val="22"/>
          <w:szCs w:val="22"/>
        </w:rPr>
        <w:t xml:space="preserve">убвенција за самозапошљавање </w:t>
      </w:r>
      <w:r>
        <w:rPr>
          <w:color w:val="002060"/>
          <w:sz w:val="22"/>
          <w:szCs w:val="22"/>
        </w:rPr>
        <w:t xml:space="preserve">која се додељује </w:t>
      </w:r>
      <w:r w:rsidRPr="005131B5">
        <w:rPr>
          <w:color w:val="002060"/>
          <w:sz w:val="22"/>
          <w:szCs w:val="22"/>
        </w:rPr>
        <w:t xml:space="preserve">незапосленом лицу са територије општине Косјерић у циљу обављања новорегистроване делатности на територији општине Косјерић. </w:t>
      </w:r>
    </w:p>
    <w:p w:rsidR="00F86282" w:rsidRDefault="00F86282" w:rsidP="00F86282">
      <w:pPr>
        <w:jc w:val="both"/>
        <w:rPr>
          <w:color w:val="002060"/>
          <w:sz w:val="22"/>
          <w:szCs w:val="22"/>
        </w:rPr>
      </w:pPr>
    </w:p>
    <w:p w:rsidR="00F86282" w:rsidRDefault="00F86282" w:rsidP="00F86282">
      <w:pPr>
        <w:jc w:val="both"/>
        <w:rPr>
          <w:b/>
          <w:color w:val="002060"/>
          <w:sz w:val="22"/>
          <w:szCs w:val="22"/>
        </w:rPr>
      </w:pPr>
      <w:r w:rsidRPr="00DF68AE">
        <w:rPr>
          <w:b/>
          <w:color w:val="002060"/>
          <w:sz w:val="22"/>
          <w:szCs w:val="22"/>
        </w:rPr>
        <w:t>Програм 5 Пољопривреда и рурални развој</w:t>
      </w:r>
    </w:p>
    <w:p w:rsidR="006335B6" w:rsidRPr="006335B6" w:rsidRDefault="006335B6" w:rsidP="00F86282">
      <w:pPr>
        <w:jc w:val="both"/>
        <w:rPr>
          <w:color w:val="002060"/>
          <w:sz w:val="22"/>
          <w:szCs w:val="22"/>
        </w:rPr>
      </w:pPr>
      <w:r>
        <w:rPr>
          <w:color w:val="002060"/>
          <w:sz w:val="22"/>
          <w:szCs w:val="22"/>
        </w:rPr>
        <w:t>У оквиру програма дефинисани су циљеви и индикатори који се тичу унапређења родне равноправности. Циљ је унапређење родне равноправности у области пољопривреде а индикатор је прикупљени подаци о потребама и активностима у пољопривреди и израда предлога родно одговорних места..</w:t>
      </w:r>
    </w:p>
    <w:p w:rsidR="00F86282" w:rsidRPr="00F379E8" w:rsidRDefault="00F86282" w:rsidP="00F86282">
      <w:pPr>
        <w:jc w:val="both"/>
        <w:rPr>
          <w:b/>
          <w:color w:val="002060"/>
          <w:sz w:val="22"/>
          <w:szCs w:val="22"/>
          <w:u w:val="single"/>
        </w:rPr>
      </w:pPr>
      <w:r w:rsidRPr="00F379E8">
        <w:rPr>
          <w:b/>
          <w:color w:val="002060"/>
          <w:sz w:val="22"/>
          <w:szCs w:val="22"/>
          <w:u w:val="single"/>
        </w:rPr>
        <w:t>Функција 421 Пољопривреда</w:t>
      </w:r>
    </w:p>
    <w:p w:rsidR="00F86282" w:rsidRPr="00F379E8" w:rsidRDefault="00F86282" w:rsidP="00F86282">
      <w:pPr>
        <w:jc w:val="both"/>
        <w:rPr>
          <w:b/>
          <w:color w:val="002060"/>
          <w:sz w:val="22"/>
          <w:szCs w:val="22"/>
        </w:rPr>
      </w:pPr>
      <w:r w:rsidRPr="00F379E8">
        <w:rPr>
          <w:color w:val="002060"/>
          <w:sz w:val="22"/>
          <w:szCs w:val="22"/>
          <w:lang w:val="sr-Cyrl-CS"/>
        </w:rPr>
        <w:t xml:space="preserve">Намењена је за финансирање </w:t>
      </w:r>
      <w:r w:rsidRPr="00F379E8">
        <w:rPr>
          <w:b/>
          <w:color w:val="002060"/>
          <w:sz w:val="22"/>
          <w:szCs w:val="22"/>
          <w:lang w:val="sr-Cyrl-CS"/>
        </w:rPr>
        <w:t>пољопривред</w:t>
      </w:r>
      <w:r w:rsidRPr="00F379E8">
        <w:rPr>
          <w:b/>
          <w:color w:val="002060"/>
          <w:sz w:val="22"/>
          <w:szCs w:val="22"/>
        </w:rPr>
        <w:t xml:space="preserve">e </w:t>
      </w:r>
      <w:r w:rsidRPr="00F379E8">
        <w:rPr>
          <w:color w:val="002060"/>
          <w:sz w:val="22"/>
          <w:szCs w:val="22"/>
          <w:lang w:val="sr-Cyrl-CS"/>
        </w:rPr>
        <w:t xml:space="preserve">у општини Косјерић у износу од </w:t>
      </w:r>
      <w:r w:rsidRPr="00F379E8">
        <w:rPr>
          <w:b/>
          <w:color w:val="002060"/>
          <w:sz w:val="22"/>
          <w:szCs w:val="22"/>
          <w:lang w:val="sr-Cyrl-CS"/>
        </w:rPr>
        <w:t>12.550.000,00</w:t>
      </w:r>
      <w:r w:rsidRPr="00F379E8">
        <w:rPr>
          <w:color w:val="002060"/>
          <w:sz w:val="22"/>
          <w:szCs w:val="22"/>
          <w:lang w:val="sr-Cyrl-CS"/>
        </w:rPr>
        <w:t xml:space="preserve"> динара и планиране су у складу са достављеним Програмом Савета за пољопривреду и село.</w:t>
      </w:r>
    </w:p>
    <w:p w:rsidR="00F86282" w:rsidRDefault="00F86282" w:rsidP="00F86282">
      <w:pPr>
        <w:jc w:val="both"/>
        <w:rPr>
          <w:b/>
          <w:color w:val="002060"/>
          <w:sz w:val="22"/>
          <w:szCs w:val="22"/>
        </w:rPr>
      </w:pPr>
    </w:p>
    <w:p w:rsidR="00F86282" w:rsidRPr="007E692D" w:rsidRDefault="00F86282" w:rsidP="00F86282">
      <w:pPr>
        <w:jc w:val="both"/>
        <w:rPr>
          <w:color w:val="002060"/>
          <w:sz w:val="22"/>
          <w:szCs w:val="22"/>
        </w:rPr>
      </w:pPr>
      <w:r w:rsidRPr="007E692D">
        <w:rPr>
          <w:b/>
          <w:color w:val="002060"/>
          <w:sz w:val="22"/>
          <w:szCs w:val="22"/>
        </w:rPr>
        <w:t>Програмска активност 0101-0001</w:t>
      </w:r>
      <w:r w:rsidRPr="007E692D">
        <w:rPr>
          <w:b/>
          <w:bCs/>
          <w:color w:val="002060"/>
          <w:sz w:val="22"/>
          <w:szCs w:val="22"/>
        </w:rPr>
        <w:t xml:space="preserve"> Подршка за спровођење пољопривредне политике у локалној заједници</w:t>
      </w:r>
    </w:p>
    <w:p w:rsidR="004F5154" w:rsidRPr="004F5154" w:rsidRDefault="00F86282" w:rsidP="00F86282">
      <w:pPr>
        <w:jc w:val="both"/>
        <w:rPr>
          <w:color w:val="002060"/>
          <w:sz w:val="22"/>
          <w:szCs w:val="22"/>
          <w:lang w:val="sr-Cyrl-CS"/>
        </w:rPr>
      </w:pPr>
      <w:r w:rsidRPr="007E692D">
        <w:rPr>
          <w:color w:val="002060"/>
          <w:sz w:val="22"/>
          <w:szCs w:val="22"/>
          <w:lang w:val="sr-Cyrl-CS"/>
        </w:rPr>
        <w:t xml:space="preserve">Позиције 74. – 76. намењене су за: 423 услуге по уговору у износу 1.650.000,00 динара а односе се на дотације стрелцима за противградну заштиту, сајам, стручна предавања и усавршавања, 424 текуће поправке и одржавање од 3.000.000,00 динара односи се на изградњу, уређење и ревитализацију атарских путева у случају објављивања конкурса на сајту Министарства пољопривреде и за 426 материјал износу од 1.500.000,00 динара намењена је за набавку противградних ракета. </w:t>
      </w:r>
    </w:p>
    <w:p w:rsidR="004F5154" w:rsidRDefault="004F5154" w:rsidP="00F86282">
      <w:pPr>
        <w:jc w:val="both"/>
        <w:rPr>
          <w:b/>
          <w:color w:val="002060"/>
          <w:sz w:val="22"/>
          <w:szCs w:val="22"/>
        </w:rPr>
      </w:pPr>
    </w:p>
    <w:p w:rsidR="00F86282" w:rsidRPr="007E692D" w:rsidRDefault="00F86282" w:rsidP="00F86282">
      <w:pPr>
        <w:jc w:val="both"/>
        <w:rPr>
          <w:color w:val="002060"/>
          <w:sz w:val="22"/>
          <w:szCs w:val="22"/>
          <w:lang w:val="sr-Cyrl-CS"/>
        </w:rPr>
      </w:pPr>
      <w:r w:rsidRPr="007E692D">
        <w:rPr>
          <w:b/>
          <w:color w:val="002060"/>
          <w:sz w:val="22"/>
          <w:szCs w:val="22"/>
        </w:rPr>
        <w:t>Програмска активност 0101-0002 Мере подршке руралном развоју</w:t>
      </w:r>
    </w:p>
    <w:p w:rsidR="00F86282" w:rsidRPr="007E692D" w:rsidRDefault="00F86282" w:rsidP="00F86282">
      <w:pPr>
        <w:jc w:val="both"/>
        <w:rPr>
          <w:color w:val="002060"/>
          <w:sz w:val="22"/>
          <w:szCs w:val="22"/>
          <w:lang w:val="sr-Cyrl-CS"/>
        </w:rPr>
      </w:pPr>
      <w:r w:rsidRPr="007E692D">
        <w:rPr>
          <w:color w:val="002060"/>
          <w:sz w:val="22"/>
          <w:szCs w:val="22"/>
          <w:lang w:val="sr-Cyrl-CS"/>
        </w:rPr>
        <w:lastRenderedPageBreak/>
        <w:t xml:space="preserve">Ова програмска актинвност </w:t>
      </w:r>
      <w:r>
        <w:rPr>
          <w:color w:val="002060"/>
          <w:sz w:val="22"/>
          <w:szCs w:val="22"/>
          <w:lang w:val="sr-Cyrl-CS"/>
        </w:rPr>
        <w:t xml:space="preserve">на позицији 77 </w:t>
      </w:r>
      <w:r w:rsidRPr="007E692D">
        <w:rPr>
          <w:color w:val="002060"/>
          <w:sz w:val="22"/>
          <w:szCs w:val="22"/>
          <w:lang w:val="sr-Cyrl-CS"/>
        </w:rPr>
        <w:t xml:space="preserve">односи се на субвенционисање набавке опреме и механизације (у пчеларству) у износу од 500.000,00 , субвенционисање набавке опреме и механизације(ситне механизације вредности до 100.000,00 динара без ПДВ-а и ако постоји могућност приплодног материјала у овчарству и садног материјала у воћарству) у износу од 3.900.000,00 динара и  регресирање вештачког осемењавања у износу од 2.000.000,00 динара. </w:t>
      </w:r>
    </w:p>
    <w:p w:rsidR="00F86282" w:rsidRPr="00F562BC" w:rsidRDefault="00F86282" w:rsidP="00F86282">
      <w:pPr>
        <w:jc w:val="both"/>
        <w:rPr>
          <w:b/>
          <w:sz w:val="22"/>
          <w:szCs w:val="22"/>
        </w:rPr>
      </w:pPr>
    </w:p>
    <w:p w:rsidR="00F86282" w:rsidRPr="00F562BC" w:rsidRDefault="00F86282" w:rsidP="00F86282">
      <w:pPr>
        <w:jc w:val="both"/>
        <w:rPr>
          <w:b/>
          <w:color w:val="002060"/>
          <w:sz w:val="22"/>
          <w:szCs w:val="22"/>
          <w:lang w:val="sr-Cyrl-CS"/>
        </w:rPr>
      </w:pPr>
      <w:r w:rsidRPr="00F562BC">
        <w:rPr>
          <w:b/>
          <w:color w:val="002060"/>
          <w:sz w:val="22"/>
          <w:szCs w:val="22"/>
          <w:lang w:val="sr-Cyrl-CS"/>
        </w:rPr>
        <w:t>Програм 7 Организација саобраћаја и саобраћајна инфраструктура</w:t>
      </w:r>
    </w:p>
    <w:p w:rsidR="00F86282" w:rsidRPr="001B4000" w:rsidRDefault="00F86282" w:rsidP="00F86282">
      <w:pPr>
        <w:jc w:val="both"/>
        <w:rPr>
          <w:b/>
          <w:color w:val="002060"/>
          <w:sz w:val="22"/>
          <w:szCs w:val="22"/>
          <w:lang w:val="sr-Cyrl-CS"/>
        </w:rPr>
      </w:pPr>
      <w:r w:rsidRPr="001B4000">
        <w:rPr>
          <w:b/>
          <w:color w:val="002060"/>
          <w:sz w:val="22"/>
          <w:szCs w:val="22"/>
          <w:lang w:val="sr-Cyrl-CS"/>
        </w:rPr>
        <w:t>Функција 451 Друмски саобраћај</w:t>
      </w:r>
    </w:p>
    <w:p w:rsidR="00F86282" w:rsidRPr="00F562BC" w:rsidRDefault="00F86282" w:rsidP="00F86282">
      <w:pPr>
        <w:jc w:val="both"/>
        <w:rPr>
          <w:b/>
          <w:bCs/>
          <w:color w:val="000000"/>
          <w:sz w:val="22"/>
          <w:szCs w:val="22"/>
        </w:rPr>
      </w:pPr>
      <w:r w:rsidRPr="00F562BC">
        <w:rPr>
          <w:b/>
          <w:color w:val="002060"/>
          <w:sz w:val="22"/>
          <w:szCs w:val="22"/>
          <w:lang w:val="sr-Cyrl-CS"/>
        </w:rPr>
        <w:t>Програмска активност 0701-0002</w:t>
      </w:r>
      <w:r w:rsidRPr="00F562BC">
        <w:rPr>
          <w:b/>
          <w:bCs/>
          <w:color w:val="002060"/>
          <w:sz w:val="22"/>
          <w:szCs w:val="22"/>
        </w:rPr>
        <w:t>Управљање и одржавање саобраћајне инфраструктуре</w:t>
      </w:r>
    </w:p>
    <w:p w:rsidR="00F86282" w:rsidRPr="000F7E6D" w:rsidRDefault="00F86282" w:rsidP="00F86282">
      <w:pPr>
        <w:jc w:val="both"/>
        <w:rPr>
          <w:bCs/>
          <w:color w:val="000000"/>
          <w:sz w:val="22"/>
          <w:szCs w:val="22"/>
        </w:rPr>
      </w:pPr>
      <w:r w:rsidRPr="00B94FAE">
        <w:rPr>
          <w:bCs/>
          <w:color w:val="002060"/>
          <w:sz w:val="22"/>
          <w:szCs w:val="22"/>
        </w:rPr>
        <w:t>Обухвата позиције од 78 до 81 у износу од 35.120.000,00 динара</w:t>
      </w:r>
      <w:r>
        <w:rPr>
          <w:bCs/>
          <w:color w:val="002060"/>
          <w:sz w:val="22"/>
          <w:szCs w:val="22"/>
        </w:rPr>
        <w:t xml:space="preserve"> према Програму Одељења за урбанизам, изградњу, инспекцијске послове, комунлано-стамбене и имовинско правне послове за 2021 годину</w:t>
      </w:r>
      <w:r w:rsidRPr="00B94FAE">
        <w:rPr>
          <w:bCs/>
          <w:color w:val="002060"/>
          <w:sz w:val="22"/>
          <w:szCs w:val="22"/>
        </w:rPr>
        <w:t xml:space="preserve"> и то: 432 услуге по уговору</w:t>
      </w:r>
      <w:r w:rsidRPr="001B4000">
        <w:rPr>
          <w:color w:val="002060"/>
          <w:sz w:val="22"/>
          <w:szCs w:val="22"/>
          <w:lang w:val="sr-Cyrl-CS"/>
        </w:rPr>
        <w:t xml:space="preserve">планирана је у износу 1.420.000,00 динара </w:t>
      </w:r>
      <w:r>
        <w:rPr>
          <w:color w:val="002060"/>
          <w:sz w:val="22"/>
          <w:szCs w:val="22"/>
          <w:lang w:val="sr-Cyrl-CS"/>
        </w:rPr>
        <w:t>(</w:t>
      </w:r>
      <w:r w:rsidRPr="001B4000">
        <w:rPr>
          <w:color w:val="002060"/>
          <w:sz w:val="22"/>
          <w:szCs w:val="22"/>
          <w:lang w:val="sr-Cyrl-CS"/>
        </w:rPr>
        <w:t>превентив</w:t>
      </w:r>
      <w:r>
        <w:rPr>
          <w:color w:val="002060"/>
          <w:sz w:val="22"/>
          <w:szCs w:val="22"/>
          <w:lang w:val="sr-Cyrl-CS"/>
        </w:rPr>
        <w:t>а</w:t>
      </w:r>
      <w:r w:rsidRPr="001B4000">
        <w:rPr>
          <w:color w:val="002060"/>
          <w:sz w:val="22"/>
          <w:szCs w:val="22"/>
          <w:lang w:val="sr-Cyrl-CS"/>
        </w:rPr>
        <w:t xml:space="preserve"> у саобраћају 300.000,00 динара, пројекат видео надзора у улици Карађорђева 120.000,00 динара и израда осталих пројеката 1.000.000,00 динара</w:t>
      </w:r>
      <w:r>
        <w:rPr>
          <w:color w:val="002060"/>
          <w:sz w:val="22"/>
          <w:szCs w:val="22"/>
          <w:lang w:val="sr-Cyrl-CS"/>
        </w:rPr>
        <w:t>)</w:t>
      </w:r>
      <w:r w:rsidRPr="001B4000">
        <w:rPr>
          <w:color w:val="002060"/>
          <w:sz w:val="22"/>
          <w:szCs w:val="22"/>
          <w:lang w:val="sr-Cyrl-CS"/>
        </w:rPr>
        <w:t>;</w:t>
      </w:r>
      <w:r w:rsidRPr="004B1474">
        <w:rPr>
          <w:color w:val="002060"/>
          <w:sz w:val="22"/>
          <w:szCs w:val="22"/>
          <w:lang w:val="sr-Cyrl-CS"/>
        </w:rPr>
        <w:t xml:space="preserve"> 424 специјализоване услуге планирана је у износу 6.300.000,00 динара </w:t>
      </w:r>
      <w:r>
        <w:rPr>
          <w:color w:val="002060"/>
          <w:sz w:val="22"/>
          <w:szCs w:val="22"/>
          <w:lang w:val="sr-Cyrl-CS"/>
        </w:rPr>
        <w:t xml:space="preserve">(хоризонтална сигнализација </w:t>
      </w:r>
      <w:r w:rsidRPr="004B1474">
        <w:rPr>
          <w:color w:val="002060"/>
          <w:sz w:val="22"/>
          <w:szCs w:val="22"/>
          <w:lang w:val="sr-Cyrl-CS"/>
        </w:rPr>
        <w:t>1.500.000,00</w:t>
      </w:r>
      <w:r>
        <w:rPr>
          <w:color w:val="002060"/>
          <w:sz w:val="22"/>
          <w:szCs w:val="22"/>
          <w:lang w:val="sr-Cyrl-CS"/>
        </w:rPr>
        <w:t xml:space="preserve"> динара</w:t>
      </w:r>
      <w:r w:rsidRPr="0061180A">
        <w:rPr>
          <w:color w:val="002060"/>
          <w:sz w:val="24"/>
          <w:lang w:val="sr-Cyrl-CS"/>
        </w:rPr>
        <w:t xml:space="preserve">, </w:t>
      </w:r>
      <w:r>
        <w:rPr>
          <w:color w:val="002060"/>
          <w:sz w:val="22"/>
          <w:szCs w:val="22"/>
          <w:lang w:val="sr-Cyrl-CS"/>
        </w:rPr>
        <w:t xml:space="preserve">чишћење канала и пропуста </w:t>
      </w:r>
      <w:r w:rsidRPr="004B1474">
        <w:rPr>
          <w:color w:val="002060"/>
          <w:sz w:val="22"/>
          <w:szCs w:val="22"/>
          <w:lang w:val="sr-Cyrl-CS"/>
        </w:rPr>
        <w:t>2.000.000,00 динара; кошење банкина и раскрес</w:t>
      </w:r>
      <w:r>
        <w:rPr>
          <w:color w:val="002060"/>
          <w:sz w:val="22"/>
          <w:szCs w:val="22"/>
          <w:lang w:val="sr-Cyrl-CS"/>
        </w:rPr>
        <w:t xml:space="preserve">ивање косина </w:t>
      </w:r>
      <w:r w:rsidRPr="004B1474">
        <w:rPr>
          <w:color w:val="002060"/>
          <w:sz w:val="22"/>
          <w:szCs w:val="22"/>
          <w:lang w:val="sr-Cyrl-CS"/>
        </w:rPr>
        <w:t>2.500.000,00 динара</w:t>
      </w:r>
      <w:r w:rsidRPr="0061180A">
        <w:rPr>
          <w:color w:val="002060"/>
          <w:sz w:val="24"/>
          <w:lang w:val="sr-Cyrl-CS"/>
        </w:rPr>
        <w:t xml:space="preserve">; </w:t>
      </w:r>
      <w:r>
        <w:rPr>
          <w:color w:val="002060"/>
          <w:sz w:val="22"/>
          <w:szCs w:val="22"/>
          <w:lang w:val="sr-Cyrl-CS"/>
        </w:rPr>
        <w:t xml:space="preserve">решавање одводњавања </w:t>
      </w:r>
      <w:r w:rsidRPr="004B1474">
        <w:rPr>
          <w:color w:val="002060"/>
          <w:sz w:val="22"/>
          <w:szCs w:val="22"/>
          <w:lang w:val="sr-Cyrl-CS"/>
        </w:rPr>
        <w:t>300.000,00 динара</w:t>
      </w:r>
      <w:r>
        <w:rPr>
          <w:color w:val="002060"/>
          <w:sz w:val="22"/>
          <w:szCs w:val="22"/>
          <w:lang w:val="sr-Cyrl-CS"/>
        </w:rPr>
        <w:t xml:space="preserve">); 425 </w:t>
      </w:r>
      <w:r w:rsidRPr="004B1474">
        <w:rPr>
          <w:color w:val="002060"/>
          <w:sz w:val="22"/>
          <w:szCs w:val="22"/>
          <w:lang w:val="sr-Cyrl-CS"/>
        </w:rPr>
        <w:t>текуће поправке и одржавање планирана је у износу 24.700.000,00 динара</w:t>
      </w:r>
      <w:r w:rsidRPr="0061180A">
        <w:rPr>
          <w:color w:val="002060"/>
          <w:sz w:val="24"/>
          <w:lang w:val="sr-Cyrl-CS"/>
        </w:rPr>
        <w:t xml:space="preserve"> (</w:t>
      </w:r>
      <w:r w:rsidRPr="004B1474">
        <w:rPr>
          <w:color w:val="002060"/>
          <w:sz w:val="22"/>
          <w:szCs w:val="22"/>
          <w:lang w:val="sr-Cyrl-CS"/>
        </w:rPr>
        <w:t>крпљење ударних</w:t>
      </w:r>
      <w:r>
        <w:rPr>
          <w:color w:val="002060"/>
          <w:sz w:val="22"/>
          <w:szCs w:val="22"/>
          <w:lang w:val="sr-Cyrl-CS"/>
        </w:rPr>
        <w:t xml:space="preserve"> рупа на општинским путевима </w:t>
      </w:r>
      <w:r w:rsidRPr="004B1474">
        <w:rPr>
          <w:color w:val="002060"/>
          <w:sz w:val="22"/>
          <w:szCs w:val="22"/>
          <w:lang w:val="sr-Cyrl-CS"/>
        </w:rPr>
        <w:t>5.000.000,00 динара; крпљење ударних рупа на</w:t>
      </w:r>
      <w:r>
        <w:rPr>
          <w:color w:val="002060"/>
          <w:sz w:val="22"/>
          <w:szCs w:val="22"/>
          <w:lang w:val="sr-Cyrl-CS"/>
        </w:rPr>
        <w:t xml:space="preserve"> улицама </w:t>
      </w:r>
      <w:r w:rsidRPr="004B1474">
        <w:rPr>
          <w:color w:val="002060"/>
          <w:sz w:val="22"/>
          <w:szCs w:val="22"/>
          <w:lang w:val="sr-Cyrl-CS"/>
        </w:rPr>
        <w:t>1.000.000,00 динара;профилисање банкина и насипање истих 1.500.000,00 динара;зимско одржавање 6.000.000,00;чишћење корита Мале реке200.000,00 динара;завршетак</w:t>
      </w:r>
      <w:r>
        <w:rPr>
          <w:color w:val="002060"/>
          <w:sz w:val="22"/>
          <w:szCs w:val="22"/>
          <w:lang w:val="sr-Cyrl-CS"/>
        </w:rPr>
        <w:t xml:space="preserve"> банкина на путу за Радановце </w:t>
      </w:r>
      <w:r w:rsidRPr="004B1474">
        <w:rPr>
          <w:color w:val="002060"/>
          <w:sz w:val="22"/>
          <w:szCs w:val="22"/>
          <w:lang w:val="sr-Cyrl-CS"/>
        </w:rPr>
        <w:t>1.000.000,00 динара</w:t>
      </w:r>
      <w:r w:rsidRPr="0061180A">
        <w:rPr>
          <w:color w:val="002060"/>
          <w:sz w:val="24"/>
          <w:lang w:val="sr-Cyrl-CS"/>
        </w:rPr>
        <w:t>;</w:t>
      </w:r>
      <w:r w:rsidRPr="004B1474">
        <w:rPr>
          <w:color w:val="002060"/>
          <w:sz w:val="22"/>
          <w:szCs w:val="22"/>
          <w:lang w:val="sr-Cyrl-CS"/>
        </w:rPr>
        <w:t xml:space="preserve">санација и одржавање некатегорисаних </w:t>
      </w:r>
      <w:r>
        <w:rPr>
          <w:color w:val="002060"/>
          <w:sz w:val="22"/>
          <w:szCs w:val="22"/>
          <w:lang w:val="sr-Cyrl-CS"/>
        </w:rPr>
        <w:t xml:space="preserve">сеоских </w:t>
      </w:r>
      <w:r w:rsidRPr="004B1474">
        <w:rPr>
          <w:color w:val="002060"/>
          <w:sz w:val="22"/>
          <w:szCs w:val="22"/>
          <w:lang w:val="sr-Cyrl-CS"/>
        </w:rPr>
        <w:t>путева 10.000.000,00 динара</w:t>
      </w:r>
      <w:r w:rsidRPr="0061180A">
        <w:rPr>
          <w:color w:val="002060"/>
          <w:sz w:val="24"/>
          <w:lang w:val="sr-Cyrl-CS"/>
        </w:rPr>
        <w:t>)</w:t>
      </w:r>
      <w:r>
        <w:rPr>
          <w:color w:val="002060"/>
          <w:sz w:val="24"/>
          <w:lang w:val="sr-Cyrl-CS"/>
        </w:rPr>
        <w:t xml:space="preserve">; </w:t>
      </w:r>
      <w:r w:rsidRPr="000F7E6D">
        <w:rPr>
          <w:color w:val="002060"/>
          <w:sz w:val="22"/>
          <w:szCs w:val="22"/>
          <w:lang w:val="sr-Cyrl-CS"/>
        </w:rPr>
        <w:t>426 материјал планирана је у износу 2.</w:t>
      </w:r>
      <w:r w:rsidRPr="000F7E6D">
        <w:rPr>
          <w:color w:val="002060"/>
          <w:sz w:val="22"/>
          <w:szCs w:val="22"/>
        </w:rPr>
        <w:t>7</w:t>
      </w:r>
      <w:r>
        <w:rPr>
          <w:color w:val="002060"/>
          <w:sz w:val="22"/>
          <w:szCs w:val="22"/>
          <w:lang w:val="sr-Cyrl-CS"/>
        </w:rPr>
        <w:t>00.000,00 динара (набавка</w:t>
      </w:r>
      <w:r w:rsidRPr="000F7E6D">
        <w:rPr>
          <w:color w:val="002060"/>
          <w:sz w:val="22"/>
          <w:szCs w:val="22"/>
          <w:lang w:val="sr-Cyrl-CS"/>
        </w:rPr>
        <w:t xml:space="preserve"> соли, ризле и дизел горива за зимско одржавање у износу од </w:t>
      </w:r>
      <w:r w:rsidRPr="000F7E6D">
        <w:rPr>
          <w:color w:val="002060"/>
          <w:sz w:val="22"/>
          <w:szCs w:val="22"/>
        </w:rPr>
        <w:t>1.5</w:t>
      </w:r>
      <w:r w:rsidRPr="000F7E6D">
        <w:rPr>
          <w:color w:val="002060"/>
          <w:sz w:val="22"/>
          <w:szCs w:val="22"/>
          <w:lang w:val="sr-Cyrl-CS"/>
        </w:rPr>
        <w:t>00.000,00 динара и вертикалн</w:t>
      </w:r>
      <w:r>
        <w:rPr>
          <w:color w:val="002060"/>
          <w:sz w:val="22"/>
          <w:szCs w:val="22"/>
          <w:lang w:val="sr-Cyrl-CS"/>
        </w:rPr>
        <w:t>а сигнализација</w:t>
      </w:r>
      <w:r w:rsidRPr="000F7E6D">
        <w:rPr>
          <w:color w:val="002060"/>
          <w:sz w:val="22"/>
          <w:szCs w:val="22"/>
          <w:lang w:val="sr-Cyrl-CS"/>
        </w:rPr>
        <w:t xml:space="preserve"> у износу од 1.200.000,00 динара</w:t>
      </w:r>
      <w:r>
        <w:rPr>
          <w:color w:val="002060"/>
          <w:sz w:val="22"/>
          <w:szCs w:val="22"/>
          <w:lang w:val="sr-Cyrl-CS"/>
        </w:rPr>
        <w:t>)</w:t>
      </w:r>
      <w:r w:rsidRPr="000F7E6D">
        <w:rPr>
          <w:color w:val="002060"/>
          <w:sz w:val="22"/>
          <w:szCs w:val="22"/>
          <w:lang w:val="sr-Cyrl-CS"/>
        </w:rPr>
        <w:t>.</w:t>
      </w:r>
    </w:p>
    <w:p w:rsidR="00F86282" w:rsidRDefault="00F86282" w:rsidP="00F86282">
      <w:pPr>
        <w:jc w:val="both"/>
        <w:rPr>
          <w:b/>
          <w:color w:val="002060"/>
          <w:sz w:val="22"/>
          <w:szCs w:val="22"/>
        </w:rPr>
      </w:pPr>
    </w:p>
    <w:p w:rsidR="00F86282" w:rsidRPr="00726D12" w:rsidRDefault="00F86282" w:rsidP="00F86282">
      <w:pPr>
        <w:jc w:val="both"/>
        <w:rPr>
          <w:b/>
          <w:color w:val="002060"/>
          <w:sz w:val="22"/>
          <w:szCs w:val="22"/>
        </w:rPr>
      </w:pPr>
      <w:r w:rsidRPr="00726D12">
        <w:rPr>
          <w:b/>
          <w:color w:val="002060"/>
          <w:sz w:val="22"/>
          <w:szCs w:val="22"/>
        </w:rPr>
        <w:t>Прогам 6 Заштита животне средине</w:t>
      </w:r>
    </w:p>
    <w:p w:rsidR="00F86282" w:rsidRPr="0036713C" w:rsidRDefault="00F86282" w:rsidP="00F86282">
      <w:pPr>
        <w:jc w:val="both"/>
        <w:rPr>
          <w:color w:val="002060"/>
          <w:sz w:val="22"/>
          <w:szCs w:val="22"/>
        </w:rPr>
      </w:pPr>
      <w:r w:rsidRPr="00726D12">
        <w:rPr>
          <w:color w:val="002060"/>
          <w:sz w:val="22"/>
          <w:szCs w:val="22"/>
          <w:lang w:val="sr-Cyrl-CS"/>
        </w:rPr>
        <w:t>Предвиђена је за финансирање заштите  животне средине у општини Косјерић у укупном износу од 17.700.000,00 динараи  планиране су у складу са достављеним Програмом заштите животне средине.</w:t>
      </w:r>
    </w:p>
    <w:p w:rsidR="00F86282" w:rsidRPr="00726D12" w:rsidRDefault="00F86282" w:rsidP="00F86282">
      <w:pPr>
        <w:jc w:val="both"/>
        <w:rPr>
          <w:b/>
          <w:color w:val="002060"/>
          <w:sz w:val="22"/>
          <w:szCs w:val="22"/>
          <w:u w:val="single"/>
        </w:rPr>
      </w:pPr>
      <w:r w:rsidRPr="00726D12">
        <w:rPr>
          <w:b/>
          <w:color w:val="002060"/>
          <w:sz w:val="22"/>
          <w:szCs w:val="22"/>
          <w:u w:val="single"/>
        </w:rPr>
        <w:t>Функција 510 Управљање отпадом</w:t>
      </w:r>
    </w:p>
    <w:p w:rsidR="00F86282" w:rsidRPr="00726D12" w:rsidRDefault="00F86282" w:rsidP="00F86282">
      <w:pPr>
        <w:jc w:val="both"/>
        <w:rPr>
          <w:b/>
          <w:bCs/>
          <w:color w:val="002060"/>
          <w:sz w:val="22"/>
          <w:szCs w:val="22"/>
        </w:rPr>
      </w:pPr>
      <w:r w:rsidRPr="00726D12">
        <w:rPr>
          <w:b/>
          <w:color w:val="002060"/>
          <w:sz w:val="22"/>
          <w:szCs w:val="22"/>
        </w:rPr>
        <w:t xml:space="preserve">Програмска активност 0401-0005 </w:t>
      </w:r>
      <w:r w:rsidRPr="00726D12">
        <w:rPr>
          <w:b/>
          <w:bCs/>
          <w:color w:val="002060"/>
          <w:sz w:val="22"/>
          <w:szCs w:val="22"/>
        </w:rPr>
        <w:t>Управљање комуналним отпадом</w:t>
      </w:r>
    </w:p>
    <w:p w:rsidR="00F86282" w:rsidRPr="005F6BF0" w:rsidRDefault="00F86282" w:rsidP="00F86282">
      <w:pPr>
        <w:jc w:val="both"/>
        <w:rPr>
          <w:bCs/>
          <w:color w:val="002060"/>
          <w:sz w:val="22"/>
          <w:szCs w:val="22"/>
        </w:rPr>
      </w:pPr>
      <w:r w:rsidRPr="005F6BF0">
        <w:rPr>
          <w:bCs/>
          <w:color w:val="002060"/>
          <w:sz w:val="22"/>
          <w:szCs w:val="22"/>
        </w:rPr>
        <w:t xml:space="preserve">Обухвата позиције 82 и 83 у износу од 10.500.000,00 динара а односи се </w:t>
      </w:r>
      <w:r w:rsidRPr="005F6BF0">
        <w:rPr>
          <w:color w:val="002060"/>
          <w:sz w:val="22"/>
          <w:szCs w:val="22"/>
          <w:lang w:val="sr-Cyrl-CS"/>
        </w:rPr>
        <w:t>на трошкове превоза и депоновања отпада у депонију Дубоко у износу од 10.000.000,00 динара , трошкове изградње депоније Дубоко у износу од 500.000,00 динара</w:t>
      </w:r>
    </w:p>
    <w:p w:rsidR="00F86282" w:rsidRDefault="00F86282" w:rsidP="00F86282">
      <w:pPr>
        <w:jc w:val="both"/>
        <w:rPr>
          <w:b/>
          <w:color w:val="002060"/>
          <w:sz w:val="22"/>
          <w:szCs w:val="22"/>
        </w:rPr>
      </w:pPr>
    </w:p>
    <w:p w:rsidR="00F86282" w:rsidRPr="00726D12" w:rsidRDefault="00F86282" w:rsidP="00F86282">
      <w:pPr>
        <w:jc w:val="both"/>
        <w:rPr>
          <w:b/>
          <w:color w:val="002060"/>
          <w:sz w:val="22"/>
          <w:szCs w:val="22"/>
          <w:u w:val="single"/>
        </w:rPr>
      </w:pPr>
      <w:r w:rsidRPr="00726D12">
        <w:rPr>
          <w:b/>
          <w:color w:val="002060"/>
          <w:sz w:val="22"/>
          <w:szCs w:val="22"/>
          <w:u w:val="single"/>
        </w:rPr>
        <w:t>Функција 560 Заштита животне средине некласификована на другом месту</w:t>
      </w:r>
    </w:p>
    <w:p w:rsidR="00F86282" w:rsidRPr="005F6BF0" w:rsidRDefault="00F86282" w:rsidP="00F86282">
      <w:pPr>
        <w:jc w:val="both"/>
        <w:rPr>
          <w:b/>
          <w:bCs/>
          <w:color w:val="002060"/>
          <w:sz w:val="22"/>
          <w:szCs w:val="22"/>
        </w:rPr>
      </w:pPr>
      <w:r w:rsidRPr="005F6BF0">
        <w:rPr>
          <w:b/>
          <w:color w:val="002060"/>
          <w:sz w:val="22"/>
          <w:szCs w:val="22"/>
        </w:rPr>
        <w:t xml:space="preserve">Програмска активност 0401-0001 </w:t>
      </w:r>
      <w:r w:rsidRPr="005F6BF0">
        <w:rPr>
          <w:b/>
          <w:bCs/>
          <w:color w:val="002060"/>
          <w:sz w:val="22"/>
          <w:szCs w:val="22"/>
        </w:rPr>
        <w:t>Управљање заштитом животне средине</w:t>
      </w:r>
    </w:p>
    <w:p w:rsidR="00F86282" w:rsidRPr="005F6BF0" w:rsidRDefault="00F86282" w:rsidP="00F86282">
      <w:pPr>
        <w:jc w:val="both"/>
        <w:rPr>
          <w:color w:val="002060"/>
          <w:sz w:val="22"/>
          <w:szCs w:val="22"/>
        </w:rPr>
      </w:pPr>
      <w:r w:rsidRPr="005F6BF0">
        <w:rPr>
          <w:color w:val="002060"/>
          <w:sz w:val="22"/>
          <w:szCs w:val="22"/>
        </w:rPr>
        <w:t xml:space="preserve">Обухвата позиције од 84 до 86 у износу од 7.200.000,00 динара а односи се на </w:t>
      </w:r>
      <w:r w:rsidRPr="005F6BF0">
        <w:rPr>
          <w:color w:val="002060"/>
          <w:sz w:val="22"/>
          <w:szCs w:val="22"/>
          <w:lang w:val="sr-Cyrl-CS"/>
        </w:rPr>
        <w:t xml:space="preserve">расходе по основу сталних трошкова у износу од 100.000,00 динара, </w:t>
      </w:r>
      <w:r w:rsidRPr="005F6BF0">
        <w:rPr>
          <w:color w:val="002060"/>
          <w:sz w:val="22"/>
          <w:szCs w:val="22"/>
        </w:rPr>
        <w:t xml:space="preserve">законске обавезе израде Плана квалитета ваздуха 800.000,00 динара, </w:t>
      </w:r>
      <w:r w:rsidRPr="005F6BF0">
        <w:rPr>
          <w:color w:val="002060"/>
          <w:sz w:val="22"/>
          <w:szCs w:val="22"/>
          <w:lang w:val="sr-Cyrl-CS"/>
        </w:rPr>
        <w:t>трошкова одржавања зеленила у износу од  6.300.000,00 динара (од тог износа 1.000.000,00 динара намењено за мониторинг ваздуха – Завод за јавно здравље Ужице)</w:t>
      </w:r>
      <w:r>
        <w:rPr>
          <w:color w:val="002060"/>
          <w:sz w:val="22"/>
          <w:szCs w:val="22"/>
          <w:lang w:val="sr-Cyrl-CS"/>
        </w:rPr>
        <w:t>.</w:t>
      </w:r>
    </w:p>
    <w:p w:rsidR="00F86282" w:rsidRDefault="00F86282" w:rsidP="00F86282">
      <w:pPr>
        <w:jc w:val="both"/>
        <w:rPr>
          <w:b/>
          <w:bCs/>
          <w:color w:val="002060"/>
          <w:sz w:val="22"/>
          <w:szCs w:val="22"/>
        </w:rPr>
      </w:pPr>
    </w:p>
    <w:p w:rsidR="00F86282" w:rsidRPr="00AD3784" w:rsidRDefault="00F86282" w:rsidP="00F86282">
      <w:pPr>
        <w:jc w:val="both"/>
        <w:rPr>
          <w:b/>
          <w:bCs/>
          <w:color w:val="002060"/>
          <w:sz w:val="22"/>
          <w:szCs w:val="22"/>
        </w:rPr>
      </w:pPr>
      <w:r w:rsidRPr="00AD3784">
        <w:rPr>
          <w:b/>
          <w:bCs/>
          <w:color w:val="002060"/>
          <w:sz w:val="22"/>
          <w:szCs w:val="22"/>
        </w:rPr>
        <w:t>Програм 1 Становање, урбанизам и просторно планирање</w:t>
      </w:r>
    </w:p>
    <w:p w:rsidR="00F86282" w:rsidRPr="00B1473E" w:rsidRDefault="00F86282" w:rsidP="00F86282">
      <w:pPr>
        <w:jc w:val="both"/>
        <w:rPr>
          <w:b/>
          <w:bCs/>
          <w:color w:val="002060"/>
          <w:sz w:val="22"/>
          <w:szCs w:val="22"/>
          <w:u w:val="single"/>
        </w:rPr>
      </w:pPr>
      <w:r w:rsidRPr="00B1473E">
        <w:rPr>
          <w:b/>
          <w:bCs/>
          <w:color w:val="002060"/>
          <w:sz w:val="22"/>
          <w:szCs w:val="22"/>
          <w:u w:val="single"/>
        </w:rPr>
        <w:t>Функција 620 Развој заједнице</w:t>
      </w:r>
    </w:p>
    <w:p w:rsidR="00F86282" w:rsidRDefault="00F86282" w:rsidP="00F86282">
      <w:pPr>
        <w:jc w:val="both"/>
        <w:rPr>
          <w:b/>
          <w:color w:val="002060"/>
          <w:sz w:val="22"/>
          <w:szCs w:val="22"/>
        </w:rPr>
      </w:pPr>
    </w:p>
    <w:p w:rsidR="00F86282" w:rsidRDefault="00F86282" w:rsidP="00F86282">
      <w:pPr>
        <w:jc w:val="both"/>
        <w:rPr>
          <w:b/>
          <w:color w:val="002060"/>
          <w:sz w:val="22"/>
          <w:szCs w:val="22"/>
        </w:rPr>
      </w:pPr>
      <w:r w:rsidRPr="005F6BF0">
        <w:rPr>
          <w:b/>
          <w:color w:val="002060"/>
          <w:sz w:val="22"/>
          <w:szCs w:val="22"/>
        </w:rPr>
        <w:t>Програмска активност</w:t>
      </w:r>
      <w:r>
        <w:rPr>
          <w:b/>
          <w:color w:val="002060"/>
          <w:sz w:val="22"/>
          <w:szCs w:val="22"/>
        </w:rPr>
        <w:t xml:space="preserve"> 11</w:t>
      </w:r>
      <w:r w:rsidRPr="005F6BF0">
        <w:rPr>
          <w:b/>
          <w:color w:val="002060"/>
          <w:sz w:val="22"/>
          <w:szCs w:val="22"/>
        </w:rPr>
        <w:t>01-0001</w:t>
      </w:r>
      <w:r>
        <w:rPr>
          <w:b/>
          <w:color w:val="002060"/>
          <w:sz w:val="22"/>
          <w:szCs w:val="22"/>
        </w:rPr>
        <w:t xml:space="preserve"> Просторно и урбанистичко планирање</w:t>
      </w:r>
    </w:p>
    <w:p w:rsidR="004F5154" w:rsidRPr="00B65157" w:rsidRDefault="00F86282" w:rsidP="00F86282">
      <w:pPr>
        <w:jc w:val="both"/>
        <w:rPr>
          <w:sz w:val="22"/>
          <w:szCs w:val="22"/>
          <w:lang w:val="sr-Cyrl-CS"/>
        </w:rPr>
      </w:pPr>
      <w:r w:rsidRPr="00AD3784">
        <w:rPr>
          <w:color w:val="002060"/>
          <w:sz w:val="22"/>
          <w:szCs w:val="22"/>
          <w:lang w:val="sr-Cyrl-CS"/>
        </w:rPr>
        <w:t>Позиција 87 Услуге по уговору у износу од 1.000.000,00 динара односи се на израду пројкта парцелације Дивчибаре</w:t>
      </w:r>
      <w:r w:rsidR="00E94BE5">
        <w:rPr>
          <w:color w:val="002060"/>
          <w:sz w:val="22"/>
          <w:szCs w:val="22"/>
          <w:lang w:val="sr-Cyrl-CS"/>
        </w:rPr>
        <w:t xml:space="preserve"> </w:t>
      </w:r>
      <w:r w:rsidR="00E94BE5" w:rsidRPr="008865F3">
        <w:rPr>
          <w:color w:val="002060"/>
          <w:sz w:val="22"/>
          <w:szCs w:val="22"/>
          <w:lang w:val="sr-Cyrl-CS"/>
        </w:rPr>
        <w:t>према</w:t>
      </w:r>
      <w:r w:rsidR="00E94BE5">
        <w:rPr>
          <w:color w:val="002060"/>
          <w:sz w:val="22"/>
          <w:szCs w:val="22"/>
          <w:lang w:val="sr-Cyrl-CS"/>
        </w:rPr>
        <w:t xml:space="preserve"> достављеном </w:t>
      </w:r>
      <w:r w:rsidR="00E94BE5" w:rsidRPr="00B1473E">
        <w:rPr>
          <w:bCs/>
          <w:color w:val="002060"/>
          <w:sz w:val="22"/>
          <w:szCs w:val="22"/>
        </w:rPr>
        <w:t>Програму Одељења за урбанизам, изградњу, инспекцијске послове, комунлано-стамбене и имовинско правне послове за 2021 годину</w:t>
      </w:r>
    </w:p>
    <w:p w:rsidR="00F86282" w:rsidRPr="00B1473E" w:rsidRDefault="00F86282" w:rsidP="00F86282">
      <w:pPr>
        <w:jc w:val="both"/>
        <w:rPr>
          <w:b/>
          <w:bCs/>
          <w:color w:val="002060"/>
          <w:sz w:val="22"/>
          <w:szCs w:val="22"/>
        </w:rPr>
      </w:pPr>
      <w:r w:rsidRPr="00B1473E">
        <w:rPr>
          <w:b/>
          <w:color w:val="002060"/>
          <w:sz w:val="22"/>
          <w:szCs w:val="22"/>
        </w:rPr>
        <w:t xml:space="preserve">Програмска активност 1101-0002 </w:t>
      </w:r>
      <w:r w:rsidRPr="00B1473E">
        <w:rPr>
          <w:b/>
          <w:bCs/>
          <w:color w:val="002060"/>
          <w:sz w:val="22"/>
          <w:szCs w:val="22"/>
        </w:rPr>
        <w:t>Спровођење урбанистичких и просторних планова</w:t>
      </w:r>
    </w:p>
    <w:p w:rsidR="00F86282" w:rsidRPr="00E94BE5" w:rsidRDefault="00F86282" w:rsidP="00F86282">
      <w:pPr>
        <w:jc w:val="both"/>
        <w:rPr>
          <w:sz w:val="22"/>
          <w:szCs w:val="22"/>
          <w:lang w:val="sr-Cyrl-CS"/>
        </w:rPr>
      </w:pPr>
      <w:r w:rsidRPr="008865F3">
        <w:rPr>
          <w:bCs/>
          <w:color w:val="002060"/>
          <w:sz w:val="22"/>
          <w:szCs w:val="22"/>
        </w:rPr>
        <w:t xml:space="preserve">Обухвата позиције од 88-93 у износу од 19.370.000,00 динара и </w:t>
      </w:r>
      <w:r w:rsidR="00E94BE5" w:rsidRPr="008865F3">
        <w:rPr>
          <w:color w:val="002060"/>
          <w:sz w:val="22"/>
          <w:szCs w:val="22"/>
          <w:lang w:val="sr-Cyrl-CS"/>
        </w:rPr>
        <w:t>према</w:t>
      </w:r>
      <w:r w:rsidR="00E94BE5">
        <w:rPr>
          <w:color w:val="002060"/>
          <w:sz w:val="22"/>
          <w:szCs w:val="22"/>
          <w:lang w:val="sr-Cyrl-CS"/>
        </w:rPr>
        <w:t xml:space="preserve"> достављеном </w:t>
      </w:r>
      <w:r w:rsidR="00E94BE5" w:rsidRPr="00B1473E">
        <w:rPr>
          <w:bCs/>
          <w:color w:val="002060"/>
          <w:sz w:val="22"/>
          <w:szCs w:val="22"/>
        </w:rPr>
        <w:t>Програму Одељења за урбанизам, изградњу, инспекцијске послове, комунлано-стамбене и имовинско правне послове за 2021 годину</w:t>
      </w:r>
      <w:r w:rsidR="00E94BE5" w:rsidRPr="00E94BE5">
        <w:rPr>
          <w:bCs/>
          <w:color w:val="002060"/>
          <w:sz w:val="22"/>
          <w:szCs w:val="22"/>
        </w:rPr>
        <w:t xml:space="preserve"> </w:t>
      </w:r>
      <w:r w:rsidR="00E94BE5" w:rsidRPr="008865F3">
        <w:rPr>
          <w:bCs/>
          <w:color w:val="002060"/>
          <w:sz w:val="22"/>
          <w:szCs w:val="22"/>
        </w:rPr>
        <w:t>односи се</w:t>
      </w:r>
      <w:r w:rsidR="00E94BE5">
        <w:rPr>
          <w:sz w:val="22"/>
          <w:szCs w:val="22"/>
          <w:lang w:val="sr-Cyrl-CS"/>
        </w:rPr>
        <w:t xml:space="preserve"> </w:t>
      </w:r>
      <w:r w:rsidR="00E94BE5">
        <w:rPr>
          <w:bCs/>
          <w:color w:val="002060"/>
          <w:sz w:val="22"/>
          <w:szCs w:val="22"/>
        </w:rPr>
        <w:t xml:space="preserve">на: </w:t>
      </w:r>
      <w:r w:rsidRPr="008865F3">
        <w:rPr>
          <w:bCs/>
          <w:color w:val="002060"/>
          <w:sz w:val="22"/>
          <w:szCs w:val="22"/>
        </w:rPr>
        <w:t>у</w:t>
      </w:r>
      <w:r w:rsidRPr="008865F3">
        <w:rPr>
          <w:color w:val="002060"/>
          <w:sz w:val="22"/>
          <w:szCs w:val="22"/>
          <w:lang w:val="sr-Cyrl-CS"/>
        </w:rPr>
        <w:t xml:space="preserve">слуге по уговору у износу од </w:t>
      </w:r>
      <w:r w:rsidRPr="008865F3">
        <w:rPr>
          <w:color w:val="002060"/>
          <w:sz w:val="22"/>
          <w:szCs w:val="22"/>
        </w:rPr>
        <w:t>8</w:t>
      </w:r>
      <w:r w:rsidRPr="008865F3">
        <w:rPr>
          <w:color w:val="002060"/>
          <w:sz w:val="22"/>
          <w:szCs w:val="22"/>
          <w:lang w:val="sr-Cyrl-CS"/>
        </w:rPr>
        <w:t>.</w:t>
      </w:r>
      <w:r w:rsidRPr="008865F3">
        <w:rPr>
          <w:color w:val="002060"/>
          <w:sz w:val="22"/>
          <w:szCs w:val="22"/>
        </w:rPr>
        <w:t>72</w:t>
      </w:r>
      <w:r w:rsidRPr="008865F3">
        <w:rPr>
          <w:color w:val="002060"/>
          <w:sz w:val="22"/>
          <w:szCs w:val="22"/>
          <w:lang w:val="sr-Cyrl-CS"/>
        </w:rPr>
        <w:t xml:space="preserve">0.000,00 динара(камате и судске таксе у износу од 300.000,00 </w:t>
      </w:r>
      <w:r w:rsidRPr="008865F3">
        <w:rPr>
          <w:color w:val="002060"/>
          <w:sz w:val="22"/>
          <w:szCs w:val="22"/>
          <w:lang w:val="sr-Cyrl-CS"/>
        </w:rPr>
        <w:lastRenderedPageBreak/>
        <w:t xml:space="preserve">динара, израда пројеката и планова </w:t>
      </w:r>
      <w:r w:rsidRPr="008865F3">
        <w:rPr>
          <w:color w:val="002060"/>
          <w:sz w:val="22"/>
          <w:szCs w:val="22"/>
        </w:rPr>
        <w:t>5</w:t>
      </w:r>
      <w:r w:rsidRPr="008865F3">
        <w:rPr>
          <w:color w:val="002060"/>
          <w:sz w:val="22"/>
          <w:szCs w:val="22"/>
          <w:lang w:val="sr-Cyrl-CS"/>
        </w:rPr>
        <w:t>.870.000,00 динара, накнада за обједињену процедуру 100.000,00 динара, снимање и укњижба објеката 150.000,00 динара и технички пријем изграђених објеката 1.500.000,00 динара, израда плана заштите и спашавања 800.000,00 динара);  специјализоване услуге односи се на непредвиђене радове у износу од 2.000.000,00 динара и геодетске услуге геодетске агенције у износу од 1.000.000,00 динара; текуће поправке и одржавање предвиђена је у износу од 2.</w:t>
      </w:r>
      <w:r w:rsidRPr="008865F3">
        <w:rPr>
          <w:color w:val="002060"/>
          <w:sz w:val="22"/>
          <w:szCs w:val="22"/>
        </w:rPr>
        <w:t>5</w:t>
      </w:r>
      <w:r w:rsidRPr="008865F3">
        <w:rPr>
          <w:color w:val="002060"/>
          <w:sz w:val="22"/>
          <w:szCs w:val="22"/>
          <w:lang w:val="sr-Cyrl-CS"/>
        </w:rPr>
        <w:t xml:space="preserve">50.000,00 динара (чишћење сливника и одржавање атмосферске канализације - </w:t>
      </w:r>
      <w:r w:rsidRPr="008865F3">
        <w:rPr>
          <w:color w:val="002060"/>
          <w:sz w:val="22"/>
          <w:szCs w:val="22"/>
        </w:rPr>
        <w:t>8</w:t>
      </w:r>
      <w:r w:rsidRPr="008865F3">
        <w:rPr>
          <w:color w:val="002060"/>
          <w:sz w:val="22"/>
          <w:szCs w:val="22"/>
          <w:lang w:val="sr-Cyrl-CS"/>
        </w:rPr>
        <w:t>00.000,00 динара;    рушење објеката - 750.000,00 динара, санација фекалне канализације Лугови 1.000.000,00 динара); порези обавезне таксе и казне у износу од 200.000,00 динара;накнада штете насталих приликом извођења радова у износу од 200.000,00 динара;</w:t>
      </w:r>
      <w:r w:rsidRPr="00440C47">
        <w:rPr>
          <w:color w:val="002060"/>
          <w:sz w:val="22"/>
          <w:szCs w:val="22"/>
          <w:lang w:val="sr-Cyrl-CS"/>
        </w:rPr>
        <w:t>земљиште предвиђена је у износу од од 4.700.000,00 динара (за обавезе по основу протокола са ЕД Београд од 1.900.000,00 динара, решавање имовинско правних односа на путу Радановце 1.000.000,00 динара ; решавање имовинско-правних односа за регулацију Сечице 600.000,00 динара; решавање осталих имовинских односа1.000.000,00 динара).</w:t>
      </w:r>
    </w:p>
    <w:p w:rsidR="00F86282" w:rsidRPr="00B1473E" w:rsidRDefault="00F86282" w:rsidP="00F86282">
      <w:pPr>
        <w:jc w:val="both"/>
        <w:rPr>
          <w:sz w:val="22"/>
          <w:szCs w:val="22"/>
          <w:lang w:val="sr-Cyrl-CS"/>
        </w:rPr>
      </w:pPr>
      <w:r w:rsidRPr="008865F3">
        <w:rPr>
          <w:color w:val="002060"/>
          <w:sz w:val="22"/>
          <w:szCs w:val="22"/>
          <w:lang w:val="sr-Cyrl-CS"/>
        </w:rPr>
        <w:t>Позиције од 99-94 односи се на реализацију следећих пројеката према</w:t>
      </w:r>
      <w:r w:rsidR="00E94BE5">
        <w:rPr>
          <w:color w:val="002060"/>
          <w:sz w:val="22"/>
          <w:szCs w:val="22"/>
          <w:lang w:val="sr-Cyrl-CS"/>
        </w:rPr>
        <w:t xml:space="preserve"> </w:t>
      </w:r>
      <w:r w:rsidRPr="00B1473E">
        <w:rPr>
          <w:bCs/>
          <w:color w:val="002060"/>
          <w:sz w:val="22"/>
          <w:szCs w:val="22"/>
        </w:rPr>
        <w:t>Програму Одељења за урбанизам, изградњу, инспекцијске послове, комунлано-стамбене и имовинско правне послове за 2021 годину</w:t>
      </w:r>
    </w:p>
    <w:p w:rsidR="00F86282" w:rsidRPr="00FD0BBE" w:rsidRDefault="00F86282" w:rsidP="00F86282">
      <w:pPr>
        <w:jc w:val="both"/>
        <w:rPr>
          <w:bCs/>
          <w:color w:val="002060"/>
          <w:sz w:val="22"/>
          <w:szCs w:val="22"/>
        </w:rPr>
      </w:pPr>
      <w:r w:rsidRPr="00B1473E">
        <w:rPr>
          <w:bCs/>
          <w:color w:val="002060"/>
          <w:sz w:val="22"/>
          <w:szCs w:val="22"/>
        </w:rPr>
        <w:t>Пројекат 1101-5001 РЕКОНСТРУКЦИЈА И ДОГРАДЊА ПИЈАЦЕ У КОСЈЕРИЋУ</w:t>
      </w:r>
      <w:r>
        <w:rPr>
          <w:bCs/>
          <w:color w:val="002060"/>
          <w:sz w:val="22"/>
          <w:szCs w:val="22"/>
        </w:rPr>
        <w:t xml:space="preserve"> односи се на пројекат за који су добијена средства у износу од 9.000.000,00 динара од Министарства и ова средства се преносе у 2021. годину као неутрошена средства. Током 2020 године спроведен је поступак јавне набавке, изабран извођач радова и потписан Уговор на износ од 14.900.000,00 динара али је реализација пројекта Анексом уговора померена за 31.март 2021.године. Учешће локалне самоуправе износи 5.900.000,00 динара.</w:t>
      </w:r>
    </w:p>
    <w:p w:rsidR="00F86282" w:rsidRPr="00B1473E" w:rsidRDefault="00F86282" w:rsidP="00F86282">
      <w:pPr>
        <w:jc w:val="both"/>
        <w:rPr>
          <w:bCs/>
          <w:color w:val="002060"/>
          <w:sz w:val="22"/>
          <w:szCs w:val="22"/>
        </w:rPr>
      </w:pPr>
      <w:r w:rsidRPr="00B1473E">
        <w:rPr>
          <w:bCs/>
          <w:color w:val="002060"/>
          <w:sz w:val="22"/>
          <w:szCs w:val="22"/>
        </w:rPr>
        <w:t>Пројекат 1101-5002 ИЗГРАДЊА АТМОСФЕРСКЕ КАНАЛИЗАЦИЈЕ УЛ.ЈОВАНА Ј. ЗМАЈА</w:t>
      </w:r>
    </w:p>
    <w:p w:rsidR="00F86282" w:rsidRPr="00B1473E" w:rsidRDefault="00F86282" w:rsidP="00F86282">
      <w:pPr>
        <w:jc w:val="both"/>
        <w:rPr>
          <w:bCs/>
          <w:color w:val="002060"/>
          <w:sz w:val="22"/>
          <w:szCs w:val="22"/>
        </w:rPr>
      </w:pPr>
      <w:r w:rsidRPr="00B1473E">
        <w:rPr>
          <w:bCs/>
          <w:color w:val="002060"/>
          <w:sz w:val="22"/>
          <w:szCs w:val="22"/>
        </w:rPr>
        <w:t>Пројекат 1101-5003 ИЗГРАДЊА ПРВЕ ФАЗЕ АТМОСФЕРСКЕ КАНАЛИЗАЦИЈЕ ШКОЛСКА БАШТА</w:t>
      </w:r>
    </w:p>
    <w:p w:rsidR="00F86282" w:rsidRPr="00B1473E" w:rsidRDefault="00F86282" w:rsidP="00F86282">
      <w:pPr>
        <w:jc w:val="both"/>
        <w:rPr>
          <w:bCs/>
          <w:color w:val="002060"/>
          <w:sz w:val="22"/>
          <w:szCs w:val="22"/>
        </w:rPr>
      </w:pPr>
      <w:r w:rsidRPr="00B1473E">
        <w:rPr>
          <w:bCs/>
          <w:color w:val="002060"/>
          <w:sz w:val="22"/>
          <w:szCs w:val="22"/>
        </w:rPr>
        <w:t>Пројекат 1101-5004 ИЗГРАДЊА ФЕКАЛНЕ КАНАЛИЗАЦИЈЕ УЛ.ОСМА НОВА ВЕЗА  ХАЈДУК ВЕЉКОВА У ГАЈЕВИМА</w:t>
      </w:r>
    </w:p>
    <w:p w:rsidR="00F86282" w:rsidRPr="00B1473E" w:rsidRDefault="00F86282" w:rsidP="00F86282">
      <w:pPr>
        <w:jc w:val="both"/>
        <w:rPr>
          <w:bCs/>
          <w:color w:val="002060"/>
          <w:sz w:val="22"/>
          <w:szCs w:val="22"/>
        </w:rPr>
      </w:pPr>
      <w:r w:rsidRPr="00B1473E">
        <w:rPr>
          <w:bCs/>
          <w:color w:val="002060"/>
          <w:sz w:val="22"/>
          <w:szCs w:val="22"/>
        </w:rPr>
        <w:t>Пројекат 1101-5005 ИЗГРАДЊА АТМОСФЕРСКЕ КАНАЛИЗАЦИЈЕ ПОДОСОЈЕ</w:t>
      </w:r>
    </w:p>
    <w:p w:rsidR="00F86282" w:rsidRPr="00B1473E" w:rsidRDefault="00F86282" w:rsidP="00F86282">
      <w:pPr>
        <w:jc w:val="both"/>
        <w:rPr>
          <w:bCs/>
          <w:color w:val="002060"/>
          <w:sz w:val="22"/>
          <w:szCs w:val="22"/>
        </w:rPr>
      </w:pPr>
      <w:r w:rsidRPr="00B1473E">
        <w:rPr>
          <w:bCs/>
          <w:color w:val="002060"/>
          <w:sz w:val="22"/>
          <w:szCs w:val="22"/>
        </w:rPr>
        <w:t>Пројекат 1101-5006 ИЗГРАДЊАПРИЛАЗНОГ ПУТА ОД БЕХАТОНА ЗА ТЕНИСКИ ТЕРЕН И БАЗЕН</w:t>
      </w:r>
    </w:p>
    <w:p w:rsidR="00F86282" w:rsidRPr="008865F3" w:rsidRDefault="00F86282" w:rsidP="00F86282">
      <w:pPr>
        <w:jc w:val="both"/>
        <w:rPr>
          <w:b/>
          <w:sz w:val="22"/>
          <w:szCs w:val="22"/>
        </w:rPr>
      </w:pPr>
    </w:p>
    <w:p w:rsidR="00F86282" w:rsidRPr="008865F3" w:rsidRDefault="00F86282" w:rsidP="00F86282">
      <w:pPr>
        <w:jc w:val="both"/>
        <w:rPr>
          <w:b/>
          <w:color w:val="002060"/>
          <w:sz w:val="22"/>
          <w:szCs w:val="22"/>
        </w:rPr>
      </w:pPr>
      <w:r w:rsidRPr="008865F3">
        <w:rPr>
          <w:b/>
          <w:color w:val="002060"/>
          <w:sz w:val="22"/>
          <w:szCs w:val="22"/>
        </w:rPr>
        <w:t>Програм 2 Комуналне делатности</w:t>
      </w:r>
    </w:p>
    <w:p w:rsidR="00F86282" w:rsidRPr="00694612" w:rsidRDefault="00F86282" w:rsidP="00F86282">
      <w:pPr>
        <w:jc w:val="both"/>
        <w:rPr>
          <w:b/>
          <w:color w:val="002060"/>
          <w:sz w:val="22"/>
          <w:szCs w:val="22"/>
          <w:u w:val="single"/>
        </w:rPr>
      </w:pPr>
      <w:r w:rsidRPr="00694612">
        <w:rPr>
          <w:b/>
          <w:color w:val="002060"/>
          <w:sz w:val="22"/>
          <w:szCs w:val="22"/>
          <w:u w:val="single"/>
        </w:rPr>
        <w:t>Функција 640 Улична расвета</w:t>
      </w:r>
    </w:p>
    <w:p w:rsidR="00F86282" w:rsidRPr="00694612" w:rsidRDefault="00F86282" w:rsidP="00F86282">
      <w:pPr>
        <w:jc w:val="both"/>
        <w:rPr>
          <w:b/>
          <w:bCs/>
          <w:color w:val="002060"/>
          <w:sz w:val="22"/>
          <w:szCs w:val="22"/>
        </w:rPr>
      </w:pPr>
      <w:r w:rsidRPr="00694612">
        <w:rPr>
          <w:b/>
          <w:color w:val="002060"/>
          <w:sz w:val="22"/>
          <w:szCs w:val="22"/>
        </w:rPr>
        <w:t>Програмска активност 1102-0001</w:t>
      </w:r>
      <w:r w:rsidRPr="00694612">
        <w:rPr>
          <w:b/>
          <w:bCs/>
          <w:color w:val="002060"/>
          <w:sz w:val="22"/>
          <w:szCs w:val="22"/>
        </w:rPr>
        <w:t>Управљање/одржавање јавним осветљењем</w:t>
      </w:r>
    </w:p>
    <w:p w:rsidR="00F86282" w:rsidRPr="00E94BE5" w:rsidRDefault="00F86282" w:rsidP="00F86282">
      <w:pPr>
        <w:jc w:val="both"/>
        <w:rPr>
          <w:color w:val="002060"/>
          <w:sz w:val="22"/>
          <w:szCs w:val="22"/>
        </w:rPr>
      </w:pPr>
      <w:r w:rsidRPr="00694612">
        <w:rPr>
          <w:color w:val="002060"/>
          <w:sz w:val="22"/>
          <w:szCs w:val="22"/>
          <w:lang w:val="sr-Cyrl-CS"/>
        </w:rPr>
        <w:t>Ова програмска активност на позицијама 100 и 101 односи се на утрошак електричне енергије за јавну расвету у износу 15.000.000,00 динара и на одржавање јавне расвете у износу 2.</w:t>
      </w:r>
      <w:r w:rsidRPr="00694612">
        <w:rPr>
          <w:color w:val="002060"/>
          <w:sz w:val="22"/>
          <w:szCs w:val="22"/>
        </w:rPr>
        <w:t>5</w:t>
      </w:r>
      <w:r w:rsidRPr="00694612">
        <w:rPr>
          <w:color w:val="002060"/>
          <w:sz w:val="22"/>
          <w:szCs w:val="22"/>
          <w:lang w:val="sr-Cyrl-CS"/>
        </w:rPr>
        <w:t>00.000,00 динара</w:t>
      </w:r>
      <w:r w:rsidR="00E94BE5">
        <w:rPr>
          <w:color w:val="002060"/>
          <w:sz w:val="22"/>
          <w:szCs w:val="22"/>
          <w:lang w:val="sr-Cyrl-CS"/>
        </w:rPr>
        <w:t xml:space="preserve"> а планирана је у складу са достављеним </w:t>
      </w:r>
      <w:r w:rsidR="00E94BE5" w:rsidRPr="00B1473E">
        <w:rPr>
          <w:bCs/>
          <w:color w:val="002060"/>
          <w:sz w:val="22"/>
          <w:szCs w:val="22"/>
        </w:rPr>
        <w:t>Програм</w:t>
      </w:r>
      <w:r w:rsidR="00E94BE5">
        <w:rPr>
          <w:bCs/>
          <w:color w:val="002060"/>
          <w:sz w:val="22"/>
          <w:szCs w:val="22"/>
        </w:rPr>
        <w:t>ом</w:t>
      </w:r>
      <w:r w:rsidR="00E94BE5" w:rsidRPr="00B1473E">
        <w:rPr>
          <w:bCs/>
          <w:color w:val="002060"/>
          <w:sz w:val="22"/>
          <w:szCs w:val="22"/>
        </w:rPr>
        <w:t xml:space="preserve"> Одељења за урбанизам, изградњу, инспекцијске послове, комунлано-стамбене и имовинско правне послове за 2021 годину</w:t>
      </w:r>
      <w:r w:rsidR="00E94BE5">
        <w:rPr>
          <w:bCs/>
          <w:color w:val="002060"/>
          <w:sz w:val="22"/>
          <w:szCs w:val="22"/>
        </w:rPr>
        <w:t>.</w:t>
      </w:r>
    </w:p>
    <w:p w:rsidR="00E94BE5" w:rsidRDefault="00E94BE5" w:rsidP="00F86282">
      <w:pPr>
        <w:jc w:val="both"/>
        <w:rPr>
          <w:b/>
          <w:color w:val="002060"/>
          <w:sz w:val="22"/>
          <w:szCs w:val="22"/>
        </w:rPr>
      </w:pPr>
    </w:p>
    <w:p w:rsidR="00F86282" w:rsidRPr="00E94BE5" w:rsidRDefault="00F86282" w:rsidP="00F86282">
      <w:pPr>
        <w:jc w:val="both"/>
        <w:rPr>
          <w:color w:val="002060"/>
          <w:sz w:val="22"/>
          <w:szCs w:val="22"/>
          <w:u w:val="single"/>
        </w:rPr>
      </w:pPr>
      <w:r w:rsidRPr="00E94BE5">
        <w:rPr>
          <w:b/>
          <w:color w:val="002060"/>
          <w:sz w:val="22"/>
          <w:szCs w:val="22"/>
          <w:u w:val="single"/>
        </w:rPr>
        <w:t>Функција 660</w:t>
      </w:r>
      <w:r w:rsidR="00E94BE5" w:rsidRPr="00E94BE5">
        <w:rPr>
          <w:color w:val="002060"/>
          <w:sz w:val="22"/>
          <w:szCs w:val="22"/>
          <w:u w:val="single"/>
        </w:rPr>
        <w:t xml:space="preserve"> </w:t>
      </w:r>
      <w:r w:rsidRPr="00E94BE5">
        <w:rPr>
          <w:b/>
          <w:bCs/>
          <w:color w:val="002060"/>
          <w:sz w:val="22"/>
          <w:szCs w:val="22"/>
          <w:u w:val="single"/>
        </w:rPr>
        <w:t>Послови становања и заједнице некласификовани на другом месту</w:t>
      </w:r>
    </w:p>
    <w:p w:rsidR="00F86282" w:rsidRPr="00694612" w:rsidRDefault="00F86282" w:rsidP="00F86282">
      <w:pPr>
        <w:jc w:val="both"/>
        <w:rPr>
          <w:b/>
          <w:bCs/>
          <w:color w:val="002060"/>
          <w:sz w:val="22"/>
          <w:szCs w:val="22"/>
        </w:rPr>
      </w:pPr>
      <w:r w:rsidRPr="00694612">
        <w:rPr>
          <w:b/>
          <w:color w:val="002060"/>
          <w:sz w:val="22"/>
          <w:szCs w:val="22"/>
        </w:rPr>
        <w:t>Програмска активност 1102-0003</w:t>
      </w:r>
      <w:r w:rsidRPr="00694612">
        <w:rPr>
          <w:b/>
          <w:bCs/>
          <w:color w:val="002060"/>
          <w:sz w:val="22"/>
          <w:szCs w:val="22"/>
        </w:rPr>
        <w:t>Одржавање чистоће на површинама јавне намене</w:t>
      </w:r>
    </w:p>
    <w:p w:rsidR="00F86282" w:rsidRPr="00E94BE5" w:rsidRDefault="00F86282" w:rsidP="00F86282">
      <w:pPr>
        <w:jc w:val="both"/>
        <w:rPr>
          <w:b/>
          <w:bCs/>
          <w:color w:val="002060"/>
          <w:sz w:val="22"/>
          <w:szCs w:val="22"/>
        </w:rPr>
      </w:pPr>
      <w:r w:rsidRPr="009D67AE">
        <w:rPr>
          <w:color w:val="002060"/>
          <w:sz w:val="22"/>
          <w:szCs w:val="22"/>
          <w:lang w:val="sr-Cyrl-CS"/>
        </w:rPr>
        <w:t>Ова програмска активност на позицијама</w:t>
      </w:r>
      <w:r>
        <w:rPr>
          <w:color w:val="002060"/>
          <w:sz w:val="22"/>
          <w:szCs w:val="22"/>
          <w:lang w:val="sr-Cyrl-CS"/>
        </w:rPr>
        <w:t xml:space="preserve"> 102 и 103</w:t>
      </w:r>
      <w:r w:rsidRPr="009D67AE">
        <w:rPr>
          <w:color w:val="002060"/>
          <w:sz w:val="22"/>
          <w:szCs w:val="22"/>
          <w:lang w:val="sr-Cyrl-CS"/>
        </w:rPr>
        <w:t xml:space="preserve"> односи се на чишњење и прање улица у износу 10.000.000,00 динара и хумано хватање паса луталица у износу 1.000.000,00 динара</w:t>
      </w:r>
      <w:r w:rsidR="00E94BE5" w:rsidRPr="00E94BE5">
        <w:rPr>
          <w:color w:val="002060"/>
          <w:sz w:val="22"/>
          <w:szCs w:val="22"/>
          <w:lang w:val="sr-Cyrl-CS"/>
        </w:rPr>
        <w:t xml:space="preserve"> </w:t>
      </w:r>
      <w:r w:rsidR="00E94BE5">
        <w:rPr>
          <w:color w:val="002060"/>
          <w:sz w:val="22"/>
          <w:szCs w:val="22"/>
          <w:lang w:val="sr-Cyrl-CS"/>
        </w:rPr>
        <w:t xml:space="preserve">а планирана је у складу са достављеним </w:t>
      </w:r>
      <w:r w:rsidR="00E94BE5" w:rsidRPr="00B1473E">
        <w:rPr>
          <w:bCs/>
          <w:color w:val="002060"/>
          <w:sz w:val="22"/>
          <w:szCs w:val="22"/>
        </w:rPr>
        <w:t>Програм</w:t>
      </w:r>
      <w:r w:rsidR="00E94BE5">
        <w:rPr>
          <w:bCs/>
          <w:color w:val="002060"/>
          <w:sz w:val="22"/>
          <w:szCs w:val="22"/>
        </w:rPr>
        <w:t>ом</w:t>
      </w:r>
      <w:r w:rsidR="00E94BE5" w:rsidRPr="00B1473E">
        <w:rPr>
          <w:bCs/>
          <w:color w:val="002060"/>
          <w:sz w:val="22"/>
          <w:szCs w:val="22"/>
        </w:rPr>
        <w:t xml:space="preserve"> Одељења за урбанизам, изградњу, инспекцијске послове, комунлано-стамбене и имовинско правне послове за 2021 годину</w:t>
      </w:r>
      <w:r w:rsidR="00E94BE5">
        <w:rPr>
          <w:bCs/>
          <w:color w:val="002060"/>
          <w:sz w:val="22"/>
          <w:szCs w:val="22"/>
        </w:rPr>
        <w:t>.</w:t>
      </w:r>
    </w:p>
    <w:p w:rsidR="00F86282" w:rsidRPr="008865F3" w:rsidRDefault="00F86282" w:rsidP="00F86282">
      <w:pPr>
        <w:jc w:val="both"/>
        <w:rPr>
          <w:b/>
          <w:color w:val="002060"/>
          <w:sz w:val="22"/>
          <w:szCs w:val="22"/>
        </w:rPr>
      </w:pPr>
    </w:p>
    <w:p w:rsidR="00F86282" w:rsidRPr="008865F3" w:rsidRDefault="00F86282" w:rsidP="00F86282">
      <w:pPr>
        <w:jc w:val="both"/>
        <w:rPr>
          <w:b/>
          <w:color w:val="002060"/>
          <w:sz w:val="22"/>
          <w:szCs w:val="22"/>
        </w:rPr>
      </w:pPr>
      <w:r w:rsidRPr="008865F3">
        <w:rPr>
          <w:b/>
          <w:color w:val="002060"/>
          <w:sz w:val="22"/>
          <w:szCs w:val="22"/>
        </w:rPr>
        <w:t>Програм 12 Здравствена заштита</w:t>
      </w:r>
    </w:p>
    <w:p w:rsidR="00F86282" w:rsidRPr="008865F3" w:rsidRDefault="00F86282" w:rsidP="00F86282">
      <w:pPr>
        <w:jc w:val="both"/>
        <w:rPr>
          <w:b/>
          <w:bCs/>
          <w:color w:val="002060"/>
          <w:sz w:val="22"/>
          <w:szCs w:val="22"/>
          <w:u w:val="single"/>
        </w:rPr>
      </w:pPr>
      <w:r w:rsidRPr="008865F3">
        <w:rPr>
          <w:b/>
          <w:color w:val="002060"/>
          <w:sz w:val="22"/>
          <w:szCs w:val="22"/>
          <w:u w:val="single"/>
        </w:rPr>
        <w:t xml:space="preserve">Функција 760 </w:t>
      </w:r>
      <w:r w:rsidRPr="008865F3">
        <w:rPr>
          <w:b/>
          <w:bCs/>
          <w:color w:val="002060"/>
          <w:sz w:val="22"/>
          <w:szCs w:val="22"/>
          <w:u w:val="single"/>
        </w:rPr>
        <w:t>Здравство некласификовано на другом месту</w:t>
      </w:r>
    </w:p>
    <w:p w:rsidR="00F86282" w:rsidRPr="00694612" w:rsidRDefault="00F86282" w:rsidP="00F86282">
      <w:pPr>
        <w:jc w:val="both"/>
        <w:rPr>
          <w:b/>
          <w:bCs/>
          <w:color w:val="002060"/>
          <w:sz w:val="22"/>
          <w:szCs w:val="22"/>
        </w:rPr>
      </w:pPr>
      <w:r w:rsidRPr="00694612">
        <w:rPr>
          <w:b/>
          <w:color w:val="002060"/>
          <w:sz w:val="22"/>
          <w:szCs w:val="22"/>
        </w:rPr>
        <w:t>Програмска активност 1801-0001</w:t>
      </w:r>
      <w:r w:rsidRPr="00694612">
        <w:rPr>
          <w:b/>
          <w:bCs/>
          <w:color w:val="002060"/>
          <w:sz w:val="22"/>
          <w:szCs w:val="22"/>
        </w:rPr>
        <w:t xml:space="preserve"> Функционисање установа примарне здравствене заштите</w:t>
      </w:r>
    </w:p>
    <w:p w:rsidR="00F86282" w:rsidRPr="00B65157" w:rsidRDefault="00F86282" w:rsidP="00F86282">
      <w:pPr>
        <w:jc w:val="both"/>
        <w:rPr>
          <w:color w:val="002060"/>
          <w:sz w:val="22"/>
          <w:szCs w:val="22"/>
          <w:lang w:val="sr-Cyrl-CS"/>
        </w:rPr>
      </w:pPr>
      <w:r w:rsidRPr="00694612">
        <w:rPr>
          <w:color w:val="002060"/>
          <w:sz w:val="22"/>
          <w:szCs w:val="22"/>
          <w:lang w:val="sr-Cyrl-CS"/>
        </w:rPr>
        <w:t>Ова програмска активност на позицији 104 и 105 у износу од</w:t>
      </w:r>
      <w:r w:rsidR="00E94BE5">
        <w:rPr>
          <w:color w:val="002060"/>
          <w:sz w:val="22"/>
          <w:szCs w:val="22"/>
          <w:lang w:val="sr-Cyrl-CS"/>
        </w:rPr>
        <w:t xml:space="preserve"> </w:t>
      </w:r>
      <w:r w:rsidRPr="008865F3">
        <w:rPr>
          <w:color w:val="002060"/>
          <w:sz w:val="22"/>
          <w:szCs w:val="22"/>
        </w:rPr>
        <w:t>7</w:t>
      </w:r>
      <w:r w:rsidRPr="008865F3">
        <w:rPr>
          <w:color w:val="002060"/>
          <w:sz w:val="22"/>
          <w:szCs w:val="22"/>
          <w:lang w:val="sr-Cyrl-CS"/>
        </w:rPr>
        <w:t xml:space="preserve">80.000,00 </w:t>
      </w:r>
      <w:r w:rsidRPr="00694612">
        <w:rPr>
          <w:color w:val="002060"/>
          <w:sz w:val="22"/>
          <w:szCs w:val="22"/>
          <w:lang w:val="sr-Cyrl-CS"/>
        </w:rPr>
        <w:t xml:space="preserve">динара намењена је за кардиохирургију и за текуће поправке и одржавање </w:t>
      </w:r>
      <w:r w:rsidRPr="008865F3">
        <w:rPr>
          <w:color w:val="002060"/>
          <w:sz w:val="22"/>
          <w:szCs w:val="22"/>
          <w:lang w:val="sr-Cyrl-CS"/>
        </w:rPr>
        <w:t>Дом-а здравља Косјерић</w:t>
      </w:r>
      <w:r w:rsidRPr="00694612">
        <w:rPr>
          <w:color w:val="002060"/>
          <w:sz w:val="22"/>
          <w:szCs w:val="22"/>
          <w:lang w:val="sr-Cyrl-CS"/>
        </w:rPr>
        <w:t>.</w:t>
      </w:r>
    </w:p>
    <w:p w:rsidR="00F86282" w:rsidRPr="00694612" w:rsidRDefault="00F86282" w:rsidP="00F86282">
      <w:pPr>
        <w:jc w:val="both"/>
        <w:rPr>
          <w:b/>
          <w:color w:val="002060"/>
          <w:sz w:val="22"/>
          <w:szCs w:val="22"/>
        </w:rPr>
      </w:pPr>
      <w:r w:rsidRPr="00694612">
        <w:rPr>
          <w:b/>
          <w:color w:val="002060"/>
          <w:sz w:val="22"/>
          <w:szCs w:val="22"/>
        </w:rPr>
        <w:t>Програмска активност 1801-0002 Мртвозорство</w:t>
      </w:r>
    </w:p>
    <w:p w:rsidR="00F86282" w:rsidRPr="00694612" w:rsidRDefault="00F86282" w:rsidP="00F86282">
      <w:pPr>
        <w:jc w:val="both"/>
        <w:rPr>
          <w:color w:val="002060"/>
          <w:sz w:val="22"/>
          <w:szCs w:val="22"/>
          <w:lang w:val="sr-Cyrl-CS"/>
        </w:rPr>
      </w:pPr>
      <w:r w:rsidRPr="00694612">
        <w:rPr>
          <w:color w:val="002060"/>
          <w:sz w:val="22"/>
          <w:szCs w:val="22"/>
          <w:lang w:val="sr-Cyrl-CS"/>
        </w:rPr>
        <w:t xml:space="preserve">Ова програмска активност на позицији 106 </w:t>
      </w:r>
      <w:r w:rsidR="00E94BE5">
        <w:rPr>
          <w:color w:val="002060"/>
          <w:sz w:val="22"/>
          <w:szCs w:val="22"/>
          <w:lang w:val="sr-Cyrl-CS"/>
        </w:rPr>
        <w:t xml:space="preserve">планирана је у износу од </w:t>
      </w:r>
      <w:r w:rsidR="00E94BE5" w:rsidRPr="008865F3">
        <w:rPr>
          <w:color w:val="002060"/>
          <w:sz w:val="22"/>
          <w:szCs w:val="22"/>
        </w:rPr>
        <w:t>7</w:t>
      </w:r>
      <w:r w:rsidR="00E94BE5" w:rsidRPr="008865F3">
        <w:rPr>
          <w:color w:val="002060"/>
          <w:sz w:val="22"/>
          <w:szCs w:val="22"/>
          <w:lang w:val="sr-Cyrl-CS"/>
        </w:rPr>
        <w:t xml:space="preserve">80.000,00 </w:t>
      </w:r>
      <w:r w:rsidR="00E94BE5" w:rsidRPr="00694612">
        <w:rPr>
          <w:color w:val="002060"/>
          <w:sz w:val="22"/>
          <w:szCs w:val="22"/>
          <w:lang w:val="sr-Cyrl-CS"/>
        </w:rPr>
        <w:t xml:space="preserve">динара </w:t>
      </w:r>
      <w:r w:rsidR="00E94BE5">
        <w:rPr>
          <w:color w:val="002060"/>
          <w:sz w:val="22"/>
          <w:szCs w:val="22"/>
          <w:lang w:val="sr-Cyrl-CS"/>
        </w:rPr>
        <w:t>и намењена је</w:t>
      </w:r>
      <w:r w:rsidRPr="00694612">
        <w:rPr>
          <w:color w:val="002060"/>
          <w:sz w:val="22"/>
          <w:szCs w:val="22"/>
          <w:lang w:val="sr-Cyrl-CS"/>
        </w:rPr>
        <w:t xml:space="preserve"> за услуге утврђивања мртвозорства</w:t>
      </w:r>
    </w:p>
    <w:p w:rsidR="00F86282" w:rsidRDefault="00F86282" w:rsidP="00F86282">
      <w:pPr>
        <w:jc w:val="both"/>
        <w:rPr>
          <w:sz w:val="22"/>
          <w:szCs w:val="22"/>
          <w:lang w:val="sr-Cyrl-CS"/>
        </w:rPr>
      </w:pPr>
    </w:p>
    <w:p w:rsidR="00F86282" w:rsidRDefault="00F86282" w:rsidP="00F86282">
      <w:pPr>
        <w:jc w:val="both"/>
        <w:rPr>
          <w:b/>
          <w:color w:val="002060"/>
          <w:sz w:val="22"/>
          <w:szCs w:val="22"/>
          <w:u w:val="single"/>
        </w:rPr>
      </w:pPr>
      <w:r w:rsidRPr="00A144D0">
        <w:rPr>
          <w:b/>
          <w:color w:val="002060"/>
          <w:sz w:val="22"/>
          <w:szCs w:val="22"/>
          <w:u w:val="single"/>
        </w:rPr>
        <w:t>Програм 14 Развој спорта и омладине</w:t>
      </w:r>
    </w:p>
    <w:p w:rsidR="00C42E9E" w:rsidRPr="00C42E9E" w:rsidRDefault="00C42E9E" w:rsidP="00F86282">
      <w:pPr>
        <w:jc w:val="both"/>
        <w:rPr>
          <w:color w:val="002060"/>
          <w:sz w:val="22"/>
          <w:szCs w:val="22"/>
          <w:u w:val="single"/>
        </w:rPr>
      </w:pPr>
      <w:r>
        <w:rPr>
          <w:color w:val="002060"/>
          <w:sz w:val="22"/>
          <w:szCs w:val="22"/>
        </w:rPr>
        <w:t>У оквиру програма дефинисани су циљеви и индикатори који се тичу унапређења родне равноправности. Циљ је унапређење родне равноправности у области спорта а индикатор прикупљена родна статистика о спортистима и спортисткињама.</w:t>
      </w:r>
    </w:p>
    <w:p w:rsidR="00F86282" w:rsidRPr="008865F3" w:rsidRDefault="00F86282" w:rsidP="00F86282">
      <w:pPr>
        <w:jc w:val="both"/>
        <w:rPr>
          <w:b/>
          <w:color w:val="002060"/>
          <w:sz w:val="22"/>
          <w:szCs w:val="22"/>
          <w:u w:val="single"/>
        </w:rPr>
      </w:pPr>
      <w:r w:rsidRPr="008865F3">
        <w:rPr>
          <w:b/>
          <w:color w:val="002060"/>
          <w:sz w:val="22"/>
          <w:szCs w:val="22"/>
          <w:u w:val="single"/>
        </w:rPr>
        <w:t>Функција 810 Услуге рекреације и спорта</w:t>
      </w:r>
    </w:p>
    <w:p w:rsidR="00F86282" w:rsidRPr="00694612" w:rsidRDefault="00F86282" w:rsidP="00F86282">
      <w:pPr>
        <w:jc w:val="both"/>
        <w:rPr>
          <w:b/>
          <w:bCs/>
          <w:color w:val="002060"/>
          <w:sz w:val="22"/>
          <w:szCs w:val="22"/>
        </w:rPr>
      </w:pPr>
      <w:r w:rsidRPr="008865F3">
        <w:rPr>
          <w:b/>
          <w:color w:val="002060"/>
          <w:sz w:val="22"/>
          <w:szCs w:val="22"/>
        </w:rPr>
        <w:t>Програмска активност 1301-0001</w:t>
      </w:r>
      <w:r w:rsidRPr="00694612">
        <w:rPr>
          <w:b/>
          <w:bCs/>
          <w:color w:val="002060"/>
          <w:sz w:val="22"/>
          <w:szCs w:val="22"/>
        </w:rPr>
        <w:t>Подршка локалним спортским организацијама, удружењима и савезима</w:t>
      </w:r>
    </w:p>
    <w:p w:rsidR="00F86282" w:rsidRPr="00694612" w:rsidRDefault="00F86282" w:rsidP="00F86282">
      <w:pPr>
        <w:jc w:val="both"/>
        <w:rPr>
          <w:b/>
          <w:color w:val="002060"/>
          <w:sz w:val="22"/>
          <w:szCs w:val="22"/>
          <w:lang w:val="sr-Cyrl-CS"/>
        </w:rPr>
      </w:pPr>
      <w:r w:rsidRPr="00694612">
        <w:rPr>
          <w:color w:val="002060"/>
          <w:sz w:val="22"/>
          <w:szCs w:val="22"/>
          <w:lang w:val="sr-Cyrl-CS"/>
        </w:rPr>
        <w:t>Ова програмска активност на позицији 107 намењена је за финансирање спортских клубова</w:t>
      </w:r>
      <w:r w:rsidR="00E94BE5" w:rsidRPr="00E94BE5">
        <w:rPr>
          <w:color w:val="002060"/>
          <w:sz w:val="22"/>
          <w:szCs w:val="22"/>
          <w:lang w:val="sr-Cyrl-CS"/>
        </w:rPr>
        <w:t xml:space="preserve"> </w:t>
      </w:r>
      <w:r w:rsidR="00E94BE5">
        <w:rPr>
          <w:color w:val="002060"/>
          <w:sz w:val="22"/>
          <w:szCs w:val="22"/>
          <w:lang w:val="sr-Cyrl-CS"/>
        </w:rPr>
        <w:t xml:space="preserve">као </w:t>
      </w:r>
      <w:r w:rsidR="00E94BE5" w:rsidRPr="00694612">
        <w:rPr>
          <w:color w:val="002060"/>
          <w:sz w:val="22"/>
          <w:szCs w:val="22"/>
          <w:lang w:val="sr-Cyrl-CS"/>
        </w:rPr>
        <w:t xml:space="preserve">и </w:t>
      </w:r>
      <w:r w:rsidR="00E94BE5">
        <w:rPr>
          <w:color w:val="002060"/>
          <w:sz w:val="22"/>
          <w:szCs w:val="22"/>
          <w:lang w:val="sr-Cyrl-CS"/>
        </w:rPr>
        <w:t xml:space="preserve">за </w:t>
      </w:r>
      <w:r w:rsidR="00E94BE5" w:rsidRPr="00694612">
        <w:rPr>
          <w:color w:val="002060"/>
          <w:sz w:val="22"/>
          <w:szCs w:val="22"/>
          <w:lang w:val="sr-Cyrl-CS"/>
        </w:rPr>
        <w:t>подршку предшколском школском, рекреативном спо</w:t>
      </w:r>
      <w:r w:rsidR="00E94BE5">
        <w:rPr>
          <w:color w:val="002060"/>
          <w:sz w:val="22"/>
          <w:szCs w:val="22"/>
          <w:lang w:val="sr-Cyrl-CS"/>
        </w:rPr>
        <w:t>рту и масовној физичкој култури</w:t>
      </w:r>
      <w:r w:rsidRPr="00694612">
        <w:rPr>
          <w:color w:val="002060"/>
          <w:sz w:val="22"/>
          <w:szCs w:val="22"/>
          <w:lang w:val="sr-Cyrl-CS"/>
        </w:rPr>
        <w:t xml:space="preserve"> </w:t>
      </w:r>
      <w:r w:rsidR="00E94BE5">
        <w:rPr>
          <w:color w:val="002060"/>
          <w:sz w:val="22"/>
          <w:szCs w:val="22"/>
          <w:lang w:val="sr-Cyrl-CS"/>
        </w:rPr>
        <w:t xml:space="preserve">у износу од 6.000.000 динара </w:t>
      </w:r>
      <w:r w:rsidRPr="00694612">
        <w:rPr>
          <w:color w:val="002060"/>
          <w:sz w:val="22"/>
          <w:szCs w:val="22"/>
          <w:lang w:val="sr-Cyrl-CS"/>
        </w:rPr>
        <w:t>преко Спортског савеза општине Косјерић</w:t>
      </w:r>
      <w:r w:rsidR="00E94BE5">
        <w:rPr>
          <w:color w:val="002060"/>
          <w:sz w:val="22"/>
          <w:szCs w:val="22"/>
          <w:lang w:val="sr-Cyrl-CS"/>
        </w:rPr>
        <w:t>.</w:t>
      </w:r>
    </w:p>
    <w:p w:rsidR="00F86282" w:rsidRPr="00694612" w:rsidRDefault="00F86282" w:rsidP="00F86282">
      <w:pPr>
        <w:jc w:val="both"/>
        <w:rPr>
          <w:b/>
          <w:bCs/>
          <w:color w:val="002060"/>
          <w:sz w:val="22"/>
          <w:szCs w:val="22"/>
        </w:rPr>
      </w:pPr>
      <w:r w:rsidRPr="008865F3">
        <w:rPr>
          <w:b/>
          <w:color w:val="002060"/>
          <w:sz w:val="22"/>
          <w:szCs w:val="22"/>
        </w:rPr>
        <w:t>Програмска активност 1301-0004</w:t>
      </w:r>
      <w:r w:rsidRPr="00694612">
        <w:rPr>
          <w:b/>
          <w:bCs/>
          <w:color w:val="002060"/>
          <w:sz w:val="22"/>
          <w:szCs w:val="22"/>
        </w:rPr>
        <w:t>Функционисање локалних спортских установа</w:t>
      </w:r>
    </w:p>
    <w:p w:rsidR="00F86282" w:rsidRPr="00694612" w:rsidRDefault="00F86282" w:rsidP="00F86282">
      <w:pPr>
        <w:jc w:val="both"/>
        <w:rPr>
          <w:color w:val="002060"/>
          <w:sz w:val="22"/>
          <w:szCs w:val="22"/>
        </w:rPr>
      </w:pPr>
      <w:r w:rsidRPr="00694612">
        <w:rPr>
          <w:color w:val="002060"/>
          <w:sz w:val="22"/>
          <w:szCs w:val="22"/>
          <w:lang w:val="sr-Cyrl-CS"/>
        </w:rPr>
        <w:t>Ова програмска активност на позицији 108-112 односи се на одржавање спортске инфраструктуре општине Косјерић у износу од 3.940.000,00 динара.</w:t>
      </w:r>
    </w:p>
    <w:p w:rsidR="00F86282" w:rsidRDefault="00F86282" w:rsidP="00F86282">
      <w:pPr>
        <w:jc w:val="both"/>
        <w:rPr>
          <w:b/>
          <w:color w:val="002060"/>
          <w:sz w:val="22"/>
          <w:szCs w:val="22"/>
          <w:u w:val="single"/>
          <w:lang w:val="sr-Cyrl-CS"/>
        </w:rPr>
      </w:pPr>
    </w:p>
    <w:p w:rsidR="00F86282" w:rsidRPr="004A3CA7" w:rsidRDefault="00F86282" w:rsidP="00F86282">
      <w:pPr>
        <w:jc w:val="both"/>
        <w:rPr>
          <w:color w:val="002060"/>
          <w:sz w:val="22"/>
          <w:szCs w:val="22"/>
          <w:lang w:val="sr-Cyrl-CS"/>
        </w:rPr>
      </w:pPr>
      <w:r>
        <w:rPr>
          <w:color w:val="002060"/>
          <w:sz w:val="22"/>
          <w:szCs w:val="22"/>
          <w:lang w:val="sr-Cyrl-CS"/>
        </w:rPr>
        <w:t>У оквиру програма 15 Локална самоуправа предвиђено је финансирање два пројекта и то:</w:t>
      </w:r>
    </w:p>
    <w:p w:rsidR="00F86282" w:rsidRPr="007701E6" w:rsidRDefault="00F86282" w:rsidP="00F86282">
      <w:pPr>
        <w:jc w:val="both"/>
        <w:rPr>
          <w:b/>
          <w:color w:val="002060"/>
          <w:sz w:val="22"/>
          <w:szCs w:val="22"/>
          <w:u w:val="single"/>
          <w:lang w:val="sr-Cyrl-CS"/>
        </w:rPr>
      </w:pPr>
      <w:r w:rsidRPr="007701E6">
        <w:rPr>
          <w:b/>
          <w:color w:val="002060"/>
          <w:sz w:val="22"/>
          <w:szCs w:val="22"/>
          <w:u w:val="single"/>
          <w:lang w:val="sr-Cyrl-CS"/>
        </w:rPr>
        <w:t>Функција 820 Услуге културе</w:t>
      </w:r>
    </w:p>
    <w:p w:rsidR="00F86282" w:rsidRPr="007701E6" w:rsidRDefault="00F86282" w:rsidP="00F86282">
      <w:pPr>
        <w:jc w:val="both"/>
        <w:rPr>
          <w:color w:val="002060"/>
          <w:sz w:val="22"/>
          <w:szCs w:val="22"/>
        </w:rPr>
      </w:pPr>
      <w:r w:rsidRPr="007701E6">
        <w:rPr>
          <w:color w:val="002060"/>
          <w:sz w:val="22"/>
          <w:szCs w:val="22"/>
        </w:rPr>
        <w:t>Пројекат 0602-4002 Конкурси за удружења</w:t>
      </w:r>
    </w:p>
    <w:p w:rsidR="00F86282" w:rsidRPr="00B65157" w:rsidRDefault="00F86282" w:rsidP="00F86282">
      <w:pPr>
        <w:jc w:val="both"/>
        <w:rPr>
          <w:color w:val="002060"/>
          <w:sz w:val="22"/>
          <w:szCs w:val="22"/>
          <w:lang w:val="sr-Cyrl-CS"/>
        </w:rPr>
      </w:pPr>
      <w:r w:rsidRPr="007701E6">
        <w:rPr>
          <w:color w:val="002060"/>
          <w:sz w:val="22"/>
          <w:szCs w:val="22"/>
          <w:lang w:val="sr-Cyrl-CS"/>
        </w:rPr>
        <w:t>Позиција 113 односи се на дотације удружењима грађана и верским заједницама а по спроведеном конкурсу у износу од 1.700.000,00 динара.</w:t>
      </w:r>
    </w:p>
    <w:p w:rsidR="00F86282" w:rsidRPr="007701E6" w:rsidRDefault="00F86282" w:rsidP="00F86282">
      <w:pPr>
        <w:jc w:val="both"/>
        <w:rPr>
          <w:b/>
          <w:bCs/>
          <w:color w:val="002060"/>
          <w:sz w:val="22"/>
          <w:szCs w:val="22"/>
          <w:u w:val="single"/>
        </w:rPr>
      </w:pPr>
      <w:r w:rsidRPr="007701E6">
        <w:rPr>
          <w:b/>
          <w:color w:val="002060"/>
          <w:sz w:val="22"/>
          <w:szCs w:val="22"/>
          <w:u w:val="single"/>
          <w:lang w:val="sr-Cyrl-CS"/>
        </w:rPr>
        <w:t xml:space="preserve">Функција 830 </w:t>
      </w:r>
      <w:r w:rsidRPr="007701E6">
        <w:rPr>
          <w:b/>
          <w:bCs/>
          <w:color w:val="002060"/>
          <w:sz w:val="22"/>
          <w:szCs w:val="22"/>
          <w:u w:val="single"/>
        </w:rPr>
        <w:t>Услуге емитовања и штампања</w:t>
      </w:r>
    </w:p>
    <w:p w:rsidR="00F86282" w:rsidRPr="007701E6" w:rsidRDefault="00F86282" w:rsidP="00F86282">
      <w:pPr>
        <w:jc w:val="both"/>
        <w:rPr>
          <w:color w:val="002060"/>
          <w:sz w:val="22"/>
          <w:szCs w:val="22"/>
        </w:rPr>
      </w:pPr>
      <w:r w:rsidRPr="007701E6">
        <w:rPr>
          <w:color w:val="002060"/>
          <w:sz w:val="22"/>
          <w:szCs w:val="22"/>
        </w:rPr>
        <w:t xml:space="preserve">Пројекат 0602-4001  Медијске услуге </w:t>
      </w:r>
    </w:p>
    <w:p w:rsidR="00F86282" w:rsidRPr="007701E6" w:rsidRDefault="00F86282" w:rsidP="00F86282">
      <w:pPr>
        <w:jc w:val="both"/>
        <w:rPr>
          <w:color w:val="002060"/>
          <w:sz w:val="22"/>
          <w:szCs w:val="22"/>
          <w:lang w:val="sr-Cyrl-CS"/>
        </w:rPr>
      </w:pPr>
      <w:r w:rsidRPr="007701E6">
        <w:rPr>
          <w:color w:val="002060"/>
          <w:sz w:val="22"/>
          <w:szCs w:val="22"/>
        </w:rPr>
        <w:t xml:space="preserve">Овај пројекат на позицији 114 </w:t>
      </w:r>
      <w:r w:rsidRPr="007701E6">
        <w:rPr>
          <w:color w:val="002060"/>
          <w:sz w:val="22"/>
          <w:szCs w:val="22"/>
          <w:lang w:val="sr-Cyrl-CS"/>
        </w:rPr>
        <w:t>намењен је за финансирање јавног информисања у износу од 1.500.000,00 динара.</w:t>
      </w:r>
    </w:p>
    <w:p w:rsidR="00F86282" w:rsidRDefault="00F86282" w:rsidP="00F86282">
      <w:pPr>
        <w:jc w:val="both"/>
        <w:rPr>
          <w:b/>
          <w:color w:val="002060"/>
          <w:sz w:val="22"/>
          <w:szCs w:val="22"/>
        </w:rPr>
      </w:pPr>
    </w:p>
    <w:p w:rsidR="00F86282" w:rsidRPr="0029553A" w:rsidRDefault="00F86282" w:rsidP="00F86282">
      <w:pPr>
        <w:jc w:val="both"/>
        <w:rPr>
          <w:b/>
          <w:color w:val="002060"/>
          <w:sz w:val="22"/>
          <w:szCs w:val="22"/>
        </w:rPr>
      </w:pPr>
      <w:r w:rsidRPr="0029553A">
        <w:rPr>
          <w:b/>
          <w:color w:val="002060"/>
          <w:sz w:val="22"/>
          <w:szCs w:val="22"/>
        </w:rPr>
        <w:t>Програм 9 Основно образовање и васпитање</w:t>
      </w:r>
    </w:p>
    <w:p w:rsidR="00F86282" w:rsidRPr="0029553A" w:rsidRDefault="00F86282" w:rsidP="00F86282">
      <w:pPr>
        <w:jc w:val="both"/>
        <w:rPr>
          <w:b/>
          <w:color w:val="002060"/>
          <w:sz w:val="22"/>
          <w:szCs w:val="22"/>
          <w:u w:val="single"/>
        </w:rPr>
      </w:pPr>
      <w:r w:rsidRPr="0029553A">
        <w:rPr>
          <w:b/>
          <w:color w:val="002060"/>
          <w:sz w:val="22"/>
          <w:szCs w:val="22"/>
          <w:u w:val="single"/>
        </w:rPr>
        <w:t>Функција 912 Основно образовање</w:t>
      </w:r>
    </w:p>
    <w:p w:rsidR="00F86282" w:rsidRPr="0029553A" w:rsidRDefault="00F86282" w:rsidP="00F86282">
      <w:pPr>
        <w:jc w:val="both"/>
        <w:rPr>
          <w:b/>
          <w:color w:val="002060"/>
          <w:sz w:val="22"/>
          <w:szCs w:val="22"/>
        </w:rPr>
      </w:pPr>
      <w:r w:rsidRPr="0029553A">
        <w:rPr>
          <w:b/>
          <w:color w:val="002060"/>
          <w:sz w:val="22"/>
          <w:szCs w:val="22"/>
        </w:rPr>
        <w:t>Програмска активност 2002-0001 Функционисање основних школа</w:t>
      </w:r>
    </w:p>
    <w:p w:rsidR="00F86282" w:rsidRPr="00B65157" w:rsidRDefault="00F86282" w:rsidP="00F86282">
      <w:pPr>
        <w:jc w:val="both"/>
        <w:rPr>
          <w:color w:val="002060"/>
          <w:sz w:val="22"/>
          <w:szCs w:val="22"/>
          <w:lang w:val="sr-Cyrl-CS"/>
        </w:rPr>
      </w:pPr>
      <w:r>
        <w:rPr>
          <w:color w:val="002060"/>
          <w:sz w:val="22"/>
          <w:szCs w:val="22"/>
        </w:rPr>
        <w:t>О</w:t>
      </w:r>
      <w:r w:rsidRPr="0029553A">
        <w:rPr>
          <w:color w:val="002060"/>
          <w:sz w:val="22"/>
          <w:szCs w:val="22"/>
        </w:rPr>
        <w:t>ва програмска активност обухвата позицији од 115-129</w:t>
      </w:r>
      <w:r w:rsidRPr="0029553A">
        <w:rPr>
          <w:color w:val="002060"/>
          <w:sz w:val="22"/>
          <w:szCs w:val="22"/>
          <w:lang w:val="sr-Cyrl-CS"/>
        </w:rPr>
        <w:t xml:space="preserve"> намењена је за финансирање основног образовања у општини Косјерић у износу од 35.220.000,00 динара и то за финансирање материјалних трошкова ОШ Мито Игумановић Косјерић у износу од 26.060.000,00 динара а према приложеним апропријацијама као и ОШ Јордан Ђукановић Варда у износу од 9.160.000,00 динара према приложеним апропријацијама.</w:t>
      </w:r>
    </w:p>
    <w:p w:rsidR="00F86282" w:rsidRPr="0029553A" w:rsidRDefault="00F86282" w:rsidP="00F86282">
      <w:pPr>
        <w:jc w:val="both"/>
        <w:rPr>
          <w:b/>
          <w:color w:val="002060"/>
          <w:sz w:val="22"/>
          <w:szCs w:val="22"/>
        </w:rPr>
      </w:pPr>
      <w:r w:rsidRPr="0029553A">
        <w:rPr>
          <w:b/>
          <w:color w:val="002060"/>
          <w:sz w:val="22"/>
          <w:szCs w:val="22"/>
        </w:rPr>
        <w:t>Програм 10 Средње образовање и васпитање</w:t>
      </w:r>
    </w:p>
    <w:p w:rsidR="00F86282" w:rsidRPr="0029553A" w:rsidRDefault="00F86282" w:rsidP="00F86282">
      <w:pPr>
        <w:jc w:val="both"/>
        <w:rPr>
          <w:b/>
          <w:color w:val="002060"/>
          <w:sz w:val="22"/>
          <w:szCs w:val="22"/>
          <w:u w:val="single"/>
        </w:rPr>
      </w:pPr>
      <w:r w:rsidRPr="0029553A">
        <w:rPr>
          <w:b/>
          <w:color w:val="002060"/>
          <w:sz w:val="22"/>
          <w:szCs w:val="22"/>
          <w:u w:val="single"/>
        </w:rPr>
        <w:t>Функција 920 Средње образовање</w:t>
      </w:r>
    </w:p>
    <w:p w:rsidR="00F86282" w:rsidRPr="0029553A" w:rsidRDefault="00F86282" w:rsidP="00F86282">
      <w:pPr>
        <w:jc w:val="both"/>
        <w:rPr>
          <w:b/>
          <w:color w:val="002060"/>
          <w:sz w:val="22"/>
          <w:szCs w:val="22"/>
        </w:rPr>
      </w:pPr>
      <w:r w:rsidRPr="0029553A">
        <w:rPr>
          <w:b/>
          <w:color w:val="002060"/>
          <w:sz w:val="22"/>
          <w:szCs w:val="22"/>
        </w:rPr>
        <w:t>Програмска активност 2003-0001 Функционисање средњих школа</w:t>
      </w:r>
    </w:p>
    <w:p w:rsidR="00F86282" w:rsidRPr="00B65157" w:rsidRDefault="00F86282" w:rsidP="00F86282">
      <w:pPr>
        <w:jc w:val="both"/>
        <w:rPr>
          <w:sz w:val="22"/>
          <w:szCs w:val="22"/>
          <w:lang w:val="sr-Cyrl-CS"/>
        </w:rPr>
      </w:pPr>
      <w:r>
        <w:rPr>
          <w:color w:val="002060"/>
          <w:sz w:val="22"/>
          <w:szCs w:val="22"/>
        </w:rPr>
        <w:t>О</w:t>
      </w:r>
      <w:r w:rsidRPr="0029553A">
        <w:rPr>
          <w:color w:val="002060"/>
          <w:sz w:val="22"/>
          <w:szCs w:val="22"/>
        </w:rPr>
        <w:t>ва програмска активност обухвата позицији од 130-143</w:t>
      </w:r>
      <w:r w:rsidRPr="0029553A">
        <w:rPr>
          <w:color w:val="002060"/>
          <w:sz w:val="22"/>
          <w:szCs w:val="22"/>
          <w:lang w:val="sr-Cyrl-CS"/>
        </w:rPr>
        <w:t xml:space="preserve"> намењеназа финансирање материјалних трошкова средњег образовања на територији општине Косјерић и то за Техничку школу Косјерић према приложеним апропријацијама у износу 9.800.000,00 динара.</w:t>
      </w:r>
    </w:p>
    <w:p w:rsidR="001E5148" w:rsidRPr="0029553A" w:rsidRDefault="001E5148" w:rsidP="001E5148">
      <w:pPr>
        <w:jc w:val="both"/>
        <w:rPr>
          <w:b/>
          <w:color w:val="002060"/>
          <w:sz w:val="22"/>
          <w:szCs w:val="22"/>
        </w:rPr>
      </w:pPr>
      <w:r>
        <w:rPr>
          <w:b/>
          <w:color w:val="002060"/>
          <w:sz w:val="22"/>
          <w:szCs w:val="22"/>
        </w:rPr>
        <w:t xml:space="preserve">Програм 5 </w:t>
      </w:r>
      <w:r w:rsidRPr="0029553A">
        <w:rPr>
          <w:b/>
          <w:color w:val="002060"/>
          <w:sz w:val="22"/>
          <w:szCs w:val="22"/>
        </w:rPr>
        <w:t xml:space="preserve"> </w:t>
      </w:r>
      <w:r>
        <w:rPr>
          <w:b/>
          <w:color w:val="002060"/>
          <w:sz w:val="22"/>
          <w:szCs w:val="22"/>
        </w:rPr>
        <w:t>Предшколско</w:t>
      </w:r>
      <w:r w:rsidRPr="0029553A">
        <w:rPr>
          <w:b/>
          <w:color w:val="002060"/>
          <w:sz w:val="22"/>
          <w:szCs w:val="22"/>
        </w:rPr>
        <w:t xml:space="preserve"> васпитање</w:t>
      </w:r>
      <w:r w:rsidRPr="00565E46">
        <w:rPr>
          <w:b/>
          <w:color w:val="002060"/>
          <w:sz w:val="22"/>
          <w:szCs w:val="22"/>
        </w:rPr>
        <w:t xml:space="preserve"> </w:t>
      </w:r>
      <w:r>
        <w:rPr>
          <w:b/>
          <w:color w:val="002060"/>
          <w:sz w:val="22"/>
          <w:szCs w:val="22"/>
        </w:rPr>
        <w:t xml:space="preserve">и </w:t>
      </w:r>
      <w:r w:rsidRPr="0029553A">
        <w:rPr>
          <w:b/>
          <w:color w:val="002060"/>
          <w:sz w:val="22"/>
          <w:szCs w:val="22"/>
        </w:rPr>
        <w:t>образовање</w:t>
      </w:r>
    </w:p>
    <w:p w:rsidR="001E5148" w:rsidRPr="0029553A" w:rsidRDefault="001E5148" w:rsidP="001E5148">
      <w:pPr>
        <w:jc w:val="both"/>
        <w:rPr>
          <w:b/>
          <w:color w:val="002060"/>
          <w:sz w:val="22"/>
          <w:szCs w:val="22"/>
          <w:u w:val="single"/>
        </w:rPr>
      </w:pPr>
      <w:r>
        <w:rPr>
          <w:b/>
          <w:color w:val="002060"/>
          <w:sz w:val="22"/>
          <w:szCs w:val="22"/>
          <w:u w:val="single"/>
        </w:rPr>
        <w:t>Функција 911</w:t>
      </w:r>
      <w:r w:rsidRPr="0029553A">
        <w:rPr>
          <w:b/>
          <w:color w:val="002060"/>
          <w:sz w:val="22"/>
          <w:szCs w:val="22"/>
          <w:u w:val="single"/>
        </w:rPr>
        <w:t xml:space="preserve"> </w:t>
      </w:r>
      <w:r>
        <w:rPr>
          <w:b/>
          <w:color w:val="002060"/>
          <w:sz w:val="22"/>
          <w:szCs w:val="22"/>
          <w:u w:val="single"/>
        </w:rPr>
        <w:t>Предшколско</w:t>
      </w:r>
      <w:r w:rsidRPr="0029553A">
        <w:rPr>
          <w:b/>
          <w:color w:val="002060"/>
          <w:sz w:val="22"/>
          <w:szCs w:val="22"/>
          <w:u w:val="single"/>
        </w:rPr>
        <w:t xml:space="preserve"> образовање</w:t>
      </w:r>
    </w:p>
    <w:p w:rsidR="001E5148" w:rsidRPr="00565E46" w:rsidRDefault="001E5148" w:rsidP="001E5148">
      <w:pPr>
        <w:jc w:val="both"/>
        <w:rPr>
          <w:b/>
          <w:color w:val="002060"/>
          <w:sz w:val="22"/>
          <w:szCs w:val="22"/>
        </w:rPr>
      </w:pPr>
      <w:r>
        <w:rPr>
          <w:b/>
          <w:color w:val="002060"/>
          <w:sz w:val="22"/>
          <w:szCs w:val="22"/>
        </w:rPr>
        <w:t>Програмска активност 2001</w:t>
      </w:r>
      <w:r w:rsidRPr="0029553A">
        <w:rPr>
          <w:b/>
          <w:color w:val="002060"/>
          <w:sz w:val="22"/>
          <w:szCs w:val="22"/>
        </w:rPr>
        <w:t xml:space="preserve">-0001 Функционисање </w:t>
      </w:r>
      <w:r>
        <w:rPr>
          <w:b/>
          <w:color w:val="002060"/>
          <w:sz w:val="22"/>
          <w:szCs w:val="22"/>
        </w:rPr>
        <w:t>и остваривање предшколског васпитања и образовања</w:t>
      </w:r>
    </w:p>
    <w:p w:rsidR="001E5148" w:rsidRPr="00565E46" w:rsidRDefault="001E5148" w:rsidP="001E5148">
      <w:pPr>
        <w:jc w:val="both"/>
        <w:rPr>
          <w:color w:val="002060"/>
          <w:sz w:val="22"/>
          <w:szCs w:val="22"/>
        </w:rPr>
      </w:pPr>
      <w:r w:rsidRPr="00565E46">
        <w:rPr>
          <w:color w:val="002060"/>
          <w:sz w:val="22"/>
          <w:szCs w:val="22"/>
          <w:lang w:val="sr-Cyrl-CS"/>
        </w:rPr>
        <w:t>Ова програмска активност обухвата позиције од 144. – 158. које су предвиђене су за финансирање дела  зарада директора и запослених у Дечијем Вртићу Косјерић као и дела материјалних трошкова. При том се  47.</w:t>
      </w:r>
      <w:r w:rsidRPr="00565E46">
        <w:rPr>
          <w:color w:val="002060"/>
          <w:sz w:val="22"/>
          <w:szCs w:val="22"/>
        </w:rPr>
        <w:t>360</w:t>
      </w:r>
      <w:r w:rsidRPr="00565E46">
        <w:rPr>
          <w:color w:val="002060"/>
          <w:sz w:val="22"/>
          <w:szCs w:val="22"/>
          <w:lang w:val="sr-Cyrl-CS"/>
        </w:rPr>
        <w:t xml:space="preserve">.000,00 динара из финансира </w:t>
      </w:r>
      <w:r>
        <w:rPr>
          <w:color w:val="002060"/>
          <w:sz w:val="22"/>
          <w:szCs w:val="22"/>
          <w:lang w:val="sr-Cyrl-CS"/>
        </w:rPr>
        <w:t>из буџетских средстава</w:t>
      </w:r>
      <w:r w:rsidRPr="00565E46">
        <w:rPr>
          <w:color w:val="002060"/>
          <w:sz w:val="22"/>
          <w:szCs w:val="22"/>
          <w:lang w:val="sr-Cyrl-CS"/>
        </w:rPr>
        <w:t xml:space="preserve"> док се 2.760.000,00 односи на остале изворе тј. на </w:t>
      </w:r>
      <w:r w:rsidRPr="00565E46">
        <w:rPr>
          <w:rFonts w:eastAsia="Arial Narrow"/>
          <w:color w:val="002060"/>
          <w:sz w:val="22"/>
          <w:szCs w:val="22"/>
        </w:rPr>
        <w:t>редован трансфер из Републике, Предшколској установи за припремни предшколски програм.</w:t>
      </w:r>
    </w:p>
    <w:p w:rsidR="001E5148" w:rsidRDefault="001E5148" w:rsidP="001E5148">
      <w:pPr>
        <w:jc w:val="both"/>
        <w:rPr>
          <w:color w:val="002060"/>
          <w:sz w:val="22"/>
          <w:szCs w:val="22"/>
        </w:rPr>
      </w:pPr>
    </w:p>
    <w:p w:rsidR="001E5148" w:rsidRPr="000810FD" w:rsidRDefault="001E5148" w:rsidP="001E5148">
      <w:pPr>
        <w:jc w:val="both"/>
        <w:rPr>
          <w:b/>
          <w:color w:val="002060"/>
          <w:sz w:val="22"/>
          <w:szCs w:val="22"/>
        </w:rPr>
      </w:pPr>
      <w:r w:rsidRPr="000810FD">
        <w:rPr>
          <w:b/>
          <w:color w:val="002060"/>
          <w:sz w:val="22"/>
          <w:szCs w:val="22"/>
        </w:rPr>
        <w:t>Програм 13 Развој културе и информисања</w:t>
      </w:r>
    </w:p>
    <w:p w:rsidR="001E5148" w:rsidRPr="000810FD" w:rsidRDefault="001E5148" w:rsidP="001E5148">
      <w:pPr>
        <w:jc w:val="both"/>
        <w:rPr>
          <w:b/>
          <w:color w:val="002060"/>
          <w:sz w:val="22"/>
          <w:szCs w:val="22"/>
          <w:u w:val="single"/>
        </w:rPr>
      </w:pPr>
      <w:r w:rsidRPr="000810FD">
        <w:rPr>
          <w:b/>
          <w:color w:val="002060"/>
          <w:sz w:val="22"/>
          <w:szCs w:val="22"/>
          <w:u w:val="single"/>
        </w:rPr>
        <w:t>Функција 820 Услуге културе</w:t>
      </w:r>
    </w:p>
    <w:p w:rsidR="001E5148" w:rsidRPr="000810FD" w:rsidRDefault="001E5148" w:rsidP="001E5148">
      <w:pPr>
        <w:jc w:val="both"/>
        <w:rPr>
          <w:b/>
          <w:color w:val="002060"/>
          <w:sz w:val="22"/>
          <w:szCs w:val="22"/>
        </w:rPr>
      </w:pPr>
      <w:r w:rsidRPr="000810FD">
        <w:rPr>
          <w:b/>
          <w:color w:val="002060"/>
          <w:sz w:val="22"/>
          <w:szCs w:val="22"/>
        </w:rPr>
        <w:t>Програмска активност 1201-0001Функционисање локалних установа културе</w:t>
      </w:r>
    </w:p>
    <w:p w:rsidR="001E5148" w:rsidRPr="000A3891" w:rsidRDefault="001E5148" w:rsidP="001E5148">
      <w:pPr>
        <w:jc w:val="both"/>
        <w:rPr>
          <w:color w:val="002060"/>
          <w:sz w:val="22"/>
          <w:szCs w:val="22"/>
          <w:lang w:val="sr-Cyrl-CS"/>
        </w:rPr>
      </w:pPr>
      <w:r w:rsidRPr="000A3891">
        <w:rPr>
          <w:color w:val="002060"/>
          <w:sz w:val="22"/>
          <w:szCs w:val="22"/>
          <w:lang w:val="sr-Cyrl-CS"/>
        </w:rPr>
        <w:lastRenderedPageBreak/>
        <w:t>Обухвата позиције 159. – 172. које су предвиђене су за финансирање Народне библиотеке Косјерић кроз финансирање целокупних зарада за директора и 4 запослена радника као и финансирање  дела материјалних трошкова у укупном износу од 9.</w:t>
      </w:r>
      <w:r w:rsidRPr="000A3891">
        <w:rPr>
          <w:color w:val="002060"/>
          <w:sz w:val="22"/>
          <w:szCs w:val="22"/>
        </w:rPr>
        <w:t>128</w:t>
      </w:r>
      <w:r w:rsidRPr="000A3891">
        <w:rPr>
          <w:color w:val="002060"/>
          <w:sz w:val="22"/>
          <w:szCs w:val="22"/>
          <w:lang w:val="sr-Cyrl-CS"/>
        </w:rPr>
        <w:t xml:space="preserve">.000,00 динара са извора 01 и 1.652.000,00 динара са извора 04 што укупно износи 10.780.000,00 динара. </w:t>
      </w:r>
    </w:p>
    <w:p w:rsidR="001E5148" w:rsidRPr="000A3891" w:rsidRDefault="001E5148" w:rsidP="001E5148">
      <w:pPr>
        <w:jc w:val="both"/>
        <w:rPr>
          <w:color w:val="002060"/>
          <w:sz w:val="22"/>
          <w:szCs w:val="22"/>
          <w:lang w:val="sr-Cyrl-CS"/>
        </w:rPr>
      </w:pPr>
      <w:r w:rsidRPr="000A3891">
        <w:rPr>
          <w:color w:val="002060"/>
          <w:sz w:val="22"/>
          <w:szCs w:val="22"/>
          <w:lang w:val="sr-Cyrl-CS"/>
        </w:rPr>
        <w:t>Такође ова програмска активност обухвата следеће пројекте:</w:t>
      </w:r>
    </w:p>
    <w:p w:rsidR="001E5148" w:rsidRPr="000A3891" w:rsidRDefault="001E5148" w:rsidP="001E5148">
      <w:pPr>
        <w:jc w:val="both"/>
        <w:rPr>
          <w:color w:val="002060"/>
          <w:sz w:val="22"/>
          <w:szCs w:val="22"/>
          <w:lang w:val="sr-Cyrl-CS"/>
        </w:rPr>
      </w:pPr>
      <w:r w:rsidRPr="000A3891">
        <w:rPr>
          <w:color w:val="002060"/>
          <w:sz w:val="22"/>
          <w:szCs w:val="22"/>
          <w:lang w:val="sr-Cyrl-CS"/>
        </w:rPr>
        <w:t xml:space="preserve">На позицији 173 посебно су предвиђена средства за финансирање пројекта „Месец књиге“ у износу од 18.000,00 динара; </w:t>
      </w:r>
    </w:p>
    <w:p w:rsidR="001E5148" w:rsidRPr="000A3891" w:rsidRDefault="001E5148" w:rsidP="001E5148">
      <w:pPr>
        <w:jc w:val="both"/>
        <w:rPr>
          <w:color w:val="002060"/>
          <w:sz w:val="22"/>
          <w:szCs w:val="22"/>
          <w:lang w:val="sr-Cyrl-CS"/>
        </w:rPr>
      </w:pPr>
      <w:r w:rsidRPr="000A3891">
        <w:rPr>
          <w:color w:val="002060"/>
          <w:sz w:val="22"/>
          <w:szCs w:val="22"/>
          <w:lang w:val="sr-Cyrl-CS"/>
        </w:rPr>
        <w:t xml:space="preserve">На позицијама 174 и 175 предвиђена су средства за финансирање пројекта „Општинска и окружна смотра рецитатора“ </w:t>
      </w:r>
      <w:r>
        <w:rPr>
          <w:color w:val="002060"/>
          <w:sz w:val="22"/>
          <w:szCs w:val="22"/>
          <w:lang w:val="sr-Cyrl-CS"/>
        </w:rPr>
        <w:t>и то</w:t>
      </w:r>
      <w:r w:rsidRPr="000A3891">
        <w:rPr>
          <w:color w:val="002060"/>
          <w:sz w:val="22"/>
          <w:szCs w:val="22"/>
          <w:lang w:val="sr-Cyrl-CS"/>
        </w:rPr>
        <w:t xml:space="preserve"> 71.000,00 динара </w:t>
      </w:r>
      <w:r>
        <w:rPr>
          <w:color w:val="002060"/>
          <w:sz w:val="22"/>
          <w:szCs w:val="22"/>
          <w:lang w:val="sr-Cyrl-CS"/>
        </w:rPr>
        <w:t>из буџетских средстава</w:t>
      </w:r>
      <w:r w:rsidRPr="000A3891">
        <w:rPr>
          <w:color w:val="002060"/>
          <w:sz w:val="22"/>
          <w:szCs w:val="22"/>
          <w:lang w:val="sr-Cyrl-CS"/>
        </w:rPr>
        <w:t xml:space="preserve"> и 80.000,00динара из осталих извора тј. </w:t>
      </w:r>
      <w:r>
        <w:rPr>
          <w:color w:val="002060"/>
          <w:sz w:val="22"/>
          <w:szCs w:val="22"/>
          <w:lang w:val="sr-Cyrl-CS"/>
        </w:rPr>
        <w:t xml:space="preserve">Приход </w:t>
      </w:r>
      <w:r w:rsidRPr="000A3891">
        <w:rPr>
          <w:color w:val="002060"/>
          <w:sz w:val="22"/>
          <w:szCs w:val="22"/>
          <w:lang w:val="sr-Cyrl-CS"/>
        </w:rPr>
        <w:t>од стране донатора што укупно износи 151.000,00 динара.</w:t>
      </w:r>
    </w:p>
    <w:p w:rsidR="001E5148" w:rsidRPr="000A3891" w:rsidRDefault="001E5148" w:rsidP="001E5148">
      <w:pPr>
        <w:jc w:val="both"/>
        <w:rPr>
          <w:color w:val="002060"/>
          <w:sz w:val="22"/>
          <w:szCs w:val="22"/>
          <w:lang w:val="sr-Cyrl-CS"/>
        </w:rPr>
      </w:pPr>
      <w:r w:rsidRPr="000A3891">
        <w:rPr>
          <w:color w:val="002060"/>
          <w:sz w:val="22"/>
          <w:szCs w:val="22"/>
          <w:lang w:val="sr-Cyrl-CS"/>
        </w:rPr>
        <w:t xml:space="preserve">На позицијама 176 и 177 предвиђена су средства за финансирање пројекта „Креативна радионица“ </w:t>
      </w:r>
      <w:r>
        <w:rPr>
          <w:color w:val="002060"/>
          <w:sz w:val="22"/>
          <w:szCs w:val="22"/>
          <w:lang w:val="sr-Cyrl-CS"/>
        </w:rPr>
        <w:t>и то</w:t>
      </w:r>
      <w:r w:rsidRPr="000A3891">
        <w:rPr>
          <w:color w:val="002060"/>
          <w:sz w:val="22"/>
          <w:szCs w:val="22"/>
          <w:lang w:val="sr-Cyrl-CS"/>
        </w:rPr>
        <w:t xml:space="preserve"> 28.000,00 динара </w:t>
      </w:r>
      <w:r>
        <w:rPr>
          <w:color w:val="002060"/>
          <w:sz w:val="22"/>
          <w:szCs w:val="22"/>
          <w:lang w:val="sr-Cyrl-CS"/>
        </w:rPr>
        <w:t>из буџетских средстава</w:t>
      </w:r>
      <w:r w:rsidRPr="000A3891">
        <w:rPr>
          <w:color w:val="002060"/>
          <w:sz w:val="22"/>
          <w:szCs w:val="22"/>
          <w:lang w:val="sr-Cyrl-CS"/>
        </w:rPr>
        <w:t xml:space="preserve"> плус 18.000,00 </w:t>
      </w:r>
      <w:r>
        <w:rPr>
          <w:color w:val="002060"/>
          <w:sz w:val="22"/>
          <w:szCs w:val="22"/>
          <w:lang w:val="sr-Cyrl-CS"/>
        </w:rPr>
        <w:t>из сопствених прихода</w:t>
      </w:r>
      <w:r w:rsidRPr="000A3891">
        <w:rPr>
          <w:color w:val="002060"/>
          <w:sz w:val="22"/>
          <w:szCs w:val="22"/>
          <w:lang w:val="sr-Cyrl-CS"/>
        </w:rPr>
        <w:t xml:space="preserve"> што укупно износи 46.000,00 динара.</w:t>
      </w:r>
    </w:p>
    <w:p w:rsidR="001E5148" w:rsidRPr="000A3891" w:rsidRDefault="001E5148" w:rsidP="001E5148">
      <w:pPr>
        <w:jc w:val="both"/>
        <w:rPr>
          <w:color w:val="002060"/>
          <w:sz w:val="22"/>
          <w:szCs w:val="22"/>
          <w:lang w:val="sr-Cyrl-CS"/>
        </w:rPr>
      </w:pPr>
      <w:r w:rsidRPr="000A3891">
        <w:rPr>
          <w:color w:val="002060"/>
          <w:sz w:val="22"/>
          <w:szCs w:val="22"/>
          <w:lang w:val="sr-Cyrl-CS"/>
        </w:rPr>
        <w:t>На позицијама 178 и 179 предвиђена су средства за финансирање пројекта „Весели васкрс“</w:t>
      </w:r>
      <w:r>
        <w:rPr>
          <w:color w:val="002060"/>
          <w:sz w:val="22"/>
          <w:szCs w:val="22"/>
          <w:lang w:val="sr-Cyrl-CS"/>
        </w:rPr>
        <w:t xml:space="preserve"> и то</w:t>
      </w:r>
      <w:r w:rsidRPr="000A3891">
        <w:rPr>
          <w:color w:val="002060"/>
          <w:sz w:val="22"/>
          <w:szCs w:val="22"/>
          <w:lang w:val="sr-Cyrl-CS"/>
        </w:rPr>
        <w:t xml:space="preserve"> 25.000,00 динара </w:t>
      </w:r>
      <w:r>
        <w:rPr>
          <w:color w:val="002060"/>
          <w:sz w:val="22"/>
          <w:szCs w:val="22"/>
          <w:lang w:val="sr-Cyrl-CS"/>
        </w:rPr>
        <w:t>из буџетских средстава</w:t>
      </w:r>
      <w:r w:rsidRPr="000A3891">
        <w:rPr>
          <w:color w:val="002060"/>
          <w:sz w:val="22"/>
          <w:szCs w:val="22"/>
          <w:lang w:val="sr-Cyrl-CS"/>
        </w:rPr>
        <w:t xml:space="preserve"> плус 10.000,00 </w:t>
      </w:r>
      <w:r>
        <w:rPr>
          <w:color w:val="002060"/>
          <w:sz w:val="22"/>
          <w:szCs w:val="22"/>
          <w:lang w:val="sr-Cyrl-CS"/>
        </w:rPr>
        <w:t>из сопствених прихода</w:t>
      </w:r>
      <w:r w:rsidRPr="000A3891">
        <w:rPr>
          <w:color w:val="002060"/>
          <w:sz w:val="22"/>
          <w:szCs w:val="22"/>
          <w:lang w:val="sr-Cyrl-CS"/>
        </w:rPr>
        <w:t xml:space="preserve"> што укупно износи 35.000,00 динара .</w:t>
      </w:r>
    </w:p>
    <w:p w:rsidR="001E5148" w:rsidRDefault="001E5148" w:rsidP="001E5148">
      <w:pPr>
        <w:jc w:val="both"/>
        <w:rPr>
          <w:color w:val="002060"/>
          <w:sz w:val="22"/>
          <w:szCs w:val="22"/>
          <w:lang w:val="sr-Cyrl-CS"/>
        </w:rPr>
      </w:pPr>
      <w:r w:rsidRPr="000A3891">
        <w:rPr>
          <w:color w:val="002060"/>
          <w:sz w:val="22"/>
          <w:szCs w:val="22"/>
          <w:lang w:val="sr-Cyrl-CS"/>
        </w:rPr>
        <w:t xml:space="preserve">На позицијама 178 и 179 предвиђена су средства за финансирање пројекта „Заједнички летњи и зимски програм читања“ </w:t>
      </w:r>
      <w:r>
        <w:rPr>
          <w:color w:val="002060"/>
          <w:sz w:val="22"/>
          <w:szCs w:val="22"/>
          <w:lang w:val="sr-Cyrl-CS"/>
        </w:rPr>
        <w:t xml:space="preserve">и то </w:t>
      </w:r>
      <w:r w:rsidRPr="000A3891">
        <w:rPr>
          <w:color w:val="002060"/>
          <w:sz w:val="22"/>
          <w:szCs w:val="22"/>
          <w:lang w:val="sr-Cyrl-CS"/>
        </w:rPr>
        <w:t>30.000,00 динара</w:t>
      </w:r>
      <w:r>
        <w:rPr>
          <w:color w:val="002060"/>
          <w:sz w:val="22"/>
          <w:szCs w:val="22"/>
          <w:lang w:val="sr-Cyrl-CS"/>
        </w:rPr>
        <w:t xml:space="preserve"> из</w:t>
      </w:r>
      <w:r w:rsidRPr="000A3891">
        <w:rPr>
          <w:color w:val="002060"/>
          <w:sz w:val="22"/>
          <w:szCs w:val="22"/>
          <w:lang w:val="sr-Cyrl-CS"/>
        </w:rPr>
        <w:t xml:space="preserve"> </w:t>
      </w:r>
      <w:r>
        <w:rPr>
          <w:color w:val="002060"/>
          <w:sz w:val="22"/>
          <w:szCs w:val="22"/>
          <w:lang w:val="sr-Cyrl-CS"/>
        </w:rPr>
        <w:t xml:space="preserve">буџетска средстава </w:t>
      </w:r>
      <w:r w:rsidRPr="000A3891">
        <w:rPr>
          <w:color w:val="002060"/>
          <w:sz w:val="22"/>
          <w:szCs w:val="22"/>
          <w:lang w:val="sr-Cyrl-CS"/>
        </w:rPr>
        <w:t xml:space="preserve">плус 10.000,00 </w:t>
      </w:r>
      <w:r>
        <w:rPr>
          <w:color w:val="002060"/>
          <w:sz w:val="22"/>
          <w:szCs w:val="22"/>
          <w:lang w:val="sr-Cyrl-CS"/>
        </w:rPr>
        <w:t>из сопствених прихода</w:t>
      </w:r>
      <w:r w:rsidRPr="000A3891">
        <w:rPr>
          <w:color w:val="002060"/>
          <w:sz w:val="22"/>
          <w:szCs w:val="22"/>
          <w:lang w:val="sr-Cyrl-CS"/>
        </w:rPr>
        <w:t xml:space="preserve"> што укупно износи 40.000,00 динара.</w:t>
      </w:r>
    </w:p>
    <w:p w:rsidR="001E5148" w:rsidRPr="000A3891" w:rsidRDefault="001E5148" w:rsidP="001E5148">
      <w:pPr>
        <w:jc w:val="both"/>
        <w:rPr>
          <w:color w:val="002060"/>
          <w:sz w:val="22"/>
          <w:szCs w:val="22"/>
          <w:lang w:val="sr-Cyrl-CS"/>
        </w:rPr>
      </w:pPr>
    </w:p>
    <w:p w:rsidR="001E5148" w:rsidRPr="000810FD" w:rsidRDefault="001E5148" w:rsidP="001E5148">
      <w:pPr>
        <w:jc w:val="both"/>
        <w:rPr>
          <w:b/>
          <w:color w:val="002060"/>
          <w:sz w:val="22"/>
          <w:szCs w:val="22"/>
        </w:rPr>
      </w:pPr>
      <w:r w:rsidRPr="000810FD">
        <w:rPr>
          <w:b/>
          <w:color w:val="002060"/>
          <w:sz w:val="22"/>
          <w:szCs w:val="22"/>
        </w:rPr>
        <w:t>Програм 4 Развој туризма</w:t>
      </w:r>
    </w:p>
    <w:p w:rsidR="001E5148" w:rsidRPr="000810FD" w:rsidRDefault="001E5148" w:rsidP="001E5148">
      <w:pPr>
        <w:jc w:val="both"/>
        <w:rPr>
          <w:b/>
          <w:color w:val="002060"/>
          <w:sz w:val="22"/>
          <w:szCs w:val="22"/>
          <w:u w:val="single"/>
        </w:rPr>
      </w:pPr>
      <w:r w:rsidRPr="000810FD">
        <w:rPr>
          <w:b/>
          <w:color w:val="002060"/>
          <w:sz w:val="22"/>
          <w:szCs w:val="22"/>
          <w:u w:val="single"/>
        </w:rPr>
        <w:t>Функција 473 Туризма</w:t>
      </w:r>
    </w:p>
    <w:p w:rsidR="001E5148" w:rsidRPr="000810FD" w:rsidRDefault="001E5148" w:rsidP="001E5148">
      <w:pPr>
        <w:jc w:val="both"/>
        <w:rPr>
          <w:b/>
          <w:color w:val="002060"/>
          <w:sz w:val="22"/>
          <w:szCs w:val="22"/>
        </w:rPr>
      </w:pPr>
      <w:r w:rsidRPr="000810FD">
        <w:rPr>
          <w:b/>
          <w:color w:val="002060"/>
          <w:sz w:val="22"/>
          <w:szCs w:val="22"/>
        </w:rPr>
        <w:t>Програмска активност1502-0001 Управљање развојем туризма</w:t>
      </w:r>
    </w:p>
    <w:p w:rsidR="001E5148" w:rsidRDefault="001E5148" w:rsidP="001E5148">
      <w:pPr>
        <w:jc w:val="both"/>
        <w:rPr>
          <w:color w:val="002060"/>
          <w:sz w:val="22"/>
          <w:szCs w:val="22"/>
          <w:lang w:val="sr-Cyrl-CS"/>
        </w:rPr>
      </w:pPr>
      <w:r w:rsidRPr="00541F1E">
        <w:rPr>
          <w:color w:val="002060"/>
          <w:sz w:val="22"/>
          <w:szCs w:val="22"/>
          <w:lang w:val="sr-Cyrl-CS"/>
        </w:rPr>
        <w:t xml:space="preserve">Позиције 182. – 192. предвиђене су за  финансирање зарада  директора и 4 радника у Туристичкој организацији општине Косјерић, као и покриће дела материјалних трошкова кроз уступање прихода од боравишне таксе и осталих прихода  у укупном износу од 6.875.250,00 динара из буџетских средства и 1.132.000,00 динара из сопствених прихода што укупно износи 8.007.250,00 динара. </w:t>
      </w:r>
    </w:p>
    <w:p w:rsidR="001E5148" w:rsidRDefault="001E5148" w:rsidP="001E5148">
      <w:pPr>
        <w:jc w:val="both"/>
        <w:rPr>
          <w:color w:val="002060"/>
          <w:sz w:val="22"/>
          <w:szCs w:val="22"/>
        </w:rPr>
      </w:pPr>
      <w:r>
        <w:rPr>
          <w:color w:val="002060"/>
          <w:sz w:val="22"/>
          <w:szCs w:val="22"/>
        </w:rPr>
        <w:t xml:space="preserve">Програмска активност1502-0002 Промоција туристичке понуде </w:t>
      </w:r>
    </w:p>
    <w:p w:rsidR="001E5148" w:rsidRDefault="001E5148" w:rsidP="001E5148">
      <w:pPr>
        <w:jc w:val="both"/>
        <w:rPr>
          <w:color w:val="002060"/>
          <w:sz w:val="22"/>
          <w:szCs w:val="22"/>
          <w:lang w:val="sr-Cyrl-CS"/>
        </w:rPr>
      </w:pPr>
      <w:r>
        <w:rPr>
          <w:color w:val="002060"/>
          <w:sz w:val="22"/>
          <w:szCs w:val="22"/>
        </w:rPr>
        <w:t xml:space="preserve">У оквиру позиција 193 и 194  предвиђена су средства за промоцију туристичке понуде Косјерића на сајмовима и то кроз израду брошура, пропагандни и уопште штампани материјал и то 80.000,00 динара  </w:t>
      </w:r>
      <w:r>
        <w:rPr>
          <w:color w:val="002060"/>
          <w:sz w:val="22"/>
          <w:szCs w:val="22"/>
          <w:lang w:val="sr-Cyrl-CS"/>
        </w:rPr>
        <w:t>из</w:t>
      </w:r>
      <w:r w:rsidRPr="000A3891">
        <w:rPr>
          <w:color w:val="002060"/>
          <w:sz w:val="22"/>
          <w:szCs w:val="22"/>
          <w:lang w:val="sr-Cyrl-CS"/>
        </w:rPr>
        <w:t xml:space="preserve"> </w:t>
      </w:r>
      <w:r>
        <w:rPr>
          <w:color w:val="002060"/>
          <w:sz w:val="22"/>
          <w:szCs w:val="22"/>
          <w:lang w:val="sr-Cyrl-CS"/>
        </w:rPr>
        <w:t xml:space="preserve">буџетска средстава </w:t>
      </w:r>
      <w:r w:rsidRPr="000A3891">
        <w:rPr>
          <w:color w:val="002060"/>
          <w:sz w:val="22"/>
          <w:szCs w:val="22"/>
          <w:lang w:val="sr-Cyrl-CS"/>
        </w:rPr>
        <w:t>плус 10</w:t>
      </w:r>
      <w:r>
        <w:rPr>
          <w:color w:val="002060"/>
          <w:sz w:val="22"/>
          <w:szCs w:val="22"/>
          <w:lang w:val="sr-Cyrl-CS"/>
        </w:rPr>
        <w:t>0</w:t>
      </w:r>
      <w:r w:rsidRPr="000A3891">
        <w:rPr>
          <w:color w:val="002060"/>
          <w:sz w:val="22"/>
          <w:szCs w:val="22"/>
          <w:lang w:val="sr-Cyrl-CS"/>
        </w:rPr>
        <w:t>.000,00</w:t>
      </w:r>
      <w:r>
        <w:rPr>
          <w:color w:val="002060"/>
          <w:sz w:val="22"/>
          <w:szCs w:val="22"/>
          <w:lang w:val="sr-Cyrl-CS"/>
        </w:rPr>
        <w:t xml:space="preserve"> из осталих извора.</w:t>
      </w:r>
    </w:p>
    <w:p w:rsidR="001E5148" w:rsidRDefault="001E5148" w:rsidP="001E5148">
      <w:pPr>
        <w:jc w:val="both"/>
        <w:rPr>
          <w:color w:val="002060"/>
          <w:sz w:val="22"/>
          <w:szCs w:val="22"/>
          <w:lang w:val="sr-Cyrl-CS"/>
        </w:rPr>
      </w:pPr>
    </w:p>
    <w:p w:rsidR="001E5148" w:rsidRDefault="001E5148" w:rsidP="001E5148">
      <w:pPr>
        <w:jc w:val="both"/>
        <w:rPr>
          <w:color w:val="002060"/>
          <w:sz w:val="22"/>
          <w:szCs w:val="22"/>
          <w:lang w:val="sr-Cyrl-CS"/>
        </w:rPr>
      </w:pPr>
      <w:r>
        <w:rPr>
          <w:color w:val="002060"/>
          <w:sz w:val="22"/>
          <w:szCs w:val="22"/>
          <w:lang w:val="sr-Cyrl-CS"/>
        </w:rPr>
        <w:t>У оквиру програма планирано је финансирање реализације три пројекта и то:</w:t>
      </w:r>
    </w:p>
    <w:p w:rsidR="001E5148" w:rsidRPr="00902A7E" w:rsidRDefault="001E5148" w:rsidP="001E5148">
      <w:pPr>
        <w:numPr>
          <w:ilvl w:val="0"/>
          <w:numId w:val="9"/>
        </w:numPr>
        <w:jc w:val="both"/>
        <w:rPr>
          <w:color w:val="002060"/>
          <w:sz w:val="22"/>
          <w:szCs w:val="22"/>
        </w:rPr>
      </w:pPr>
      <w:r>
        <w:rPr>
          <w:color w:val="002060"/>
          <w:sz w:val="22"/>
          <w:szCs w:val="22"/>
          <w:lang w:val="sr-Cyrl-CS"/>
        </w:rPr>
        <w:t>1502-4001 Промоција туристичке дестинације Косјерић кроз сајмове  на позицијама 195 и 196 а односи се на промоцију Косјерића као туристичке дестинације кроз учешће на сајмовима и скуповима у износу 460.000,00 динара</w:t>
      </w:r>
    </w:p>
    <w:p w:rsidR="001E5148" w:rsidRPr="001D7DED" w:rsidRDefault="001E5148" w:rsidP="001E5148">
      <w:pPr>
        <w:numPr>
          <w:ilvl w:val="0"/>
          <w:numId w:val="9"/>
        </w:numPr>
        <w:jc w:val="both"/>
        <w:rPr>
          <w:color w:val="002060"/>
          <w:sz w:val="22"/>
          <w:szCs w:val="22"/>
        </w:rPr>
      </w:pPr>
      <w:r>
        <w:rPr>
          <w:color w:val="002060"/>
          <w:sz w:val="22"/>
          <w:szCs w:val="22"/>
          <w:lang w:val="sr-Cyrl-CS"/>
        </w:rPr>
        <w:t>1502-7001 Туристичка манифестација Чобански дани обухвата позиције од 197-200 и финансира се 1550.000,00 динара из буџетских средстава а 2.500.000 из осталих извора.</w:t>
      </w:r>
    </w:p>
    <w:p w:rsidR="001E5148" w:rsidRDefault="001E5148" w:rsidP="001E5148">
      <w:pPr>
        <w:numPr>
          <w:ilvl w:val="0"/>
          <w:numId w:val="9"/>
        </w:numPr>
        <w:jc w:val="both"/>
        <w:rPr>
          <w:color w:val="002060"/>
          <w:sz w:val="22"/>
          <w:szCs w:val="22"/>
        </w:rPr>
      </w:pPr>
      <w:r>
        <w:rPr>
          <w:color w:val="002060"/>
          <w:sz w:val="22"/>
          <w:szCs w:val="22"/>
          <w:lang w:val="sr-Cyrl-CS"/>
        </w:rPr>
        <w:t>1502-7002 Ликовна колонија „Hommage a Liza Krizanic“</w:t>
      </w:r>
      <w:r>
        <w:rPr>
          <w:color w:val="002060"/>
          <w:sz w:val="22"/>
          <w:szCs w:val="22"/>
        </w:rPr>
        <w:t xml:space="preserve"> на позицији 201 се односи на омаж сликарки Лизи Крижанић и финансира се 50.000,00 динара из буџетских средстава а 60.000 из осталих извора.</w:t>
      </w:r>
    </w:p>
    <w:p w:rsidR="001E5148" w:rsidRDefault="001E5148" w:rsidP="001E5148">
      <w:pPr>
        <w:jc w:val="both"/>
        <w:rPr>
          <w:color w:val="002060"/>
          <w:sz w:val="22"/>
          <w:szCs w:val="22"/>
        </w:rPr>
      </w:pPr>
    </w:p>
    <w:p w:rsidR="001E5148" w:rsidRPr="000810FD" w:rsidRDefault="001E5148" w:rsidP="001E5148">
      <w:pPr>
        <w:jc w:val="both"/>
        <w:rPr>
          <w:b/>
          <w:color w:val="002060"/>
          <w:sz w:val="22"/>
          <w:szCs w:val="22"/>
        </w:rPr>
      </w:pPr>
      <w:r w:rsidRPr="000810FD">
        <w:rPr>
          <w:b/>
          <w:color w:val="002060"/>
          <w:sz w:val="22"/>
          <w:szCs w:val="22"/>
        </w:rPr>
        <w:t>Месне заједнице</w:t>
      </w:r>
    </w:p>
    <w:p w:rsidR="001E5148" w:rsidRPr="000810FD" w:rsidRDefault="001E5148" w:rsidP="001E5148">
      <w:pPr>
        <w:jc w:val="both"/>
        <w:rPr>
          <w:b/>
          <w:color w:val="002060"/>
          <w:sz w:val="22"/>
          <w:szCs w:val="22"/>
          <w:u w:val="single"/>
        </w:rPr>
      </w:pPr>
      <w:r w:rsidRPr="000810FD">
        <w:rPr>
          <w:b/>
          <w:color w:val="002060"/>
          <w:sz w:val="22"/>
          <w:szCs w:val="22"/>
          <w:u w:val="single"/>
        </w:rPr>
        <w:t>Функција 160 Опште јавне услуге некласификоване на другом месту</w:t>
      </w:r>
    </w:p>
    <w:p w:rsidR="001E5148" w:rsidRPr="000810FD" w:rsidRDefault="001E5148" w:rsidP="001E5148">
      <w:pPr>
        <w:jc w:val="both"/>
        <w:rPr>
          <w:b/>
          <w:color w:val="002060"/>
          <w:sz w:val="22"/>
          <w:szCs w:val="22"/>
        </w:rPr>
      </w:pPr>
      <w:r w:rsidRPr="000810FD">
        <w:rPr>
          <w:b/>
          <w:color w:val="002060"/>
          <w:sz w:val="22"/>
          <w:szCs w:val="22"/>
        </w:rPr>
        <w:t>Програмска активност 0602-0002 Функционисање месних заједница</w:t>
      </w:r>
    </w:p>
    <w:p w:rsidR="00F86282" w:rsidRPr="000A48FF" w:rsidRDefault="001E5148" w:rsidP="00F86282">
      <w:pPr>
        <w:jc w:val="both"/>
        <w:rPr>
          <w:color w:val="002060"/>
          <w:sz w:val="22"/>
          <w:szCs w:val="22"/>
        </w:rPr>
      </w:pPr>
      <w:r w:rsidRPr="004F3E7E">
        <w:rPr>
          <w:color w:val="002060"/>
          <w:sz w:val="22"/>
          <w:szCs w:val="22"/>
        </w:rPr>
        <w:t xml:space="preserve">Ова програмска активност обухвата позиције од 202 до 204 </w:t>
      </w:r>
      <w:r w:rsidRPr="004F3E7E">
        <w:rPr>
          <w:color w:val="002060"/>
          <w:sz w:val="22"/>
          <w:szCs w:val="22"/>
          <w:lang w:val="sr-Cyrl-CS"/>
        </w:rPr>
        <w:t xml:space="preserve">у укупном износу од </w:t>
      </w:r>
      <w:r w:rsidRPr="004F3E7E">
        <w:rPr>
          <w:b/>
          <w:color w:val="002060"/>
          <w:sz w:val="22"/>
          <w:szCs w:val="22"/>
          <w:lang w:val="sr-Cyrl-CS"/>
        </w:rPr>
        <w:t xml:space="preserve">11.136.200,00 </w:t>
      </w:r>
      <w:r w:rsidRPr="004F3E7E">
        <w:rPr>
          <w:color w:val="002060"/>
          <w:sz w:val="22"/>
          <w:szCs w:val="22"/>
          <w:lang w:val="sr-Cyrl-CS"/>
        </w:rPr>
        <w:t>динара предвиђене су за материјалне трошкове Месних заједница кроз финансирање целокупних материјалних трошкова, и других сталних трошкова МЗ у складу са њиховим донетим одлукама као и средства за мини буџете МЗ у укупном износу од 8.000.000,00 динара.</w:t>
      </w:r>
    </w:p>
    <w:p w:rsidR="00F86282" w:rsidRPr="00600E74" w:rsidRDefault="008B3BF8" w:rsidP="000A48FF">
      <w:pPr>
        <w:jc w:val="both"/>
        <w:rPr>
          <w:b/>
          <w:sz w:val="22"/>
          <w:szCs w:val="22"/>
          <w:lang w:val="sr-Cyrl-RS"/>
        </w:rPr>
      </w:pPr>
      <w:r w:rsidRPr="00600E74">
        <w:rPr>
          <w:b/>
          <w:i/>
          <w:sz w:val="22"/>
          <w:szCs w:val="22"/>
          <w:lang w:val="sr-Cyrl-RS"/>
        </w:rPr>
        <w:t>Укупни расходи буџета</w:t>
      </w:r>
      <w:r w:rsidRPr="00600E74">
        <w:rPr>
          <w:b/>
          <w:i/>
          <w:sz w:val="22"/>
          <w:szCs w:val="22"/>
          <w:lang w:val="sr-Cyrl-CS"/>
        </w:rPr>
        <w:t xml:space="preserve"> за 2021.годину планирају се у износу</w:t>
      </w:r>
      <w:r w:rsidRPr="00600E74">
        <w:rPr>
          <w:b/>
          <w:sz w:val="22"/>
          <w:szCs w:val="22"/>
          <w:lang w:val="sr-Cyrl-RS"/>
        </w:rPr>
        <w:t xml:space="preserve"> </w:t>
      </w:r>
      <w:r w:rsidR="00600E74" w:rsidRPr="00600E74">
        <w:rPr>
          <w:b/>
          <w:sz w:val="22"/>
          <w:szCs w:val="22"/>
          <w:lang w:val="sr-Cyrl-RS"/>
        </w:rPr>
        <w:t>426.676.553,00</w:t>
      </w:r>
      <w:r w:rsidR="00600E74" w:rsidRPr="00600E74">
        <w:rPr>
          <w:b/>
          <w:sz w:val="22"/>
          <w:szCs w:val="22"/>
          <w:lang w:val="sr-Cyrl-RS"/>
        </w:rPr>
        <w:t xml:space="preserve"> од чега су буџетска средства (извор 01) </w:t>
      </w:r>
      <w:r w:rsidRPr="00600E74">
        <w:rPr>
          <w:b/>
          <w:sz w:val="22"/>
          <w:szCs w:val="22"/>
          <w:lang w:val="sr-Cyrl-RS"/>
        </w:rPr>
        <w:t>409.354.553,00 динара</w:t>
      </w:r>
      <w:r w:rsidR="00600E74" w:rsidRPr="00600E74">
        <w:rPr>
          <w:b/>
          <w:sz w:val="22"/>
          <w:szCs w:val="22"/>
          <w:lang w:val="sr-Cyrl-RS"/>
        </w:rPr>
        <w:t>,</w:t>
      </w:r>
      <w:r w:rsidR="00600E74">
        <w:rPr>
          <w:b/>
          <w:sz w:val="22"/>
          <w:szCs w:val="22"/>
          <w:lang w:val="sr-Cyrl-RS"/>
        </w:rPr>
        <w:t xml:space="preserve"> </w:t>
      </w:r>
      <w:r w:rsidR="00600E74" w:rsidRPr="00600E74">
        <w:rPr>
          <w:b/>
          <w:sz w:val="22"/>
          <w:szCs w:val="22"/>
          <w:lang w:val="sr-Cyrl-RS"/>
        </w:rPr>
        <w:t>средства из сопствених извора 1.690.000,00 динара и средства из осталих извора 15.632.000,00 динара.</w:t>
      </w:r>
    </w:p>
    <w:p w:rsidR="00B81607" w:rsidRDefault="00B81607" w:rsidP="00F86282">
      <w:pPr>
        <w:jc w:val="both"/>
        <w:rPr>
          <w:sz w:val="22"/>
          <w:szCs w:val="22"/>
          <w:lang w:val="sr-Cyrl-CS"/>
        </w:rPr>
      </w:pPr>
    </w:p>
    <w:p w:rsidR="00F86282" w:rsidRPr="00B65157" w:rsidRDefault="00F86282" w:rsidP="00F86282">
      <w:pPr>
        <w:jc w:val="both"/>
        <w:rPr>
          <w:b/>
          <w:sz w:val="22"/>
          <w:szCs w:val="22"/>
        </w:rPr>
      </w:pPr>
      <w:r w:rsidRPr="00B65157">
        <w:rPr>
          <w:b/>
          <w:sz w:val="22"/>
          <w:szCs w:val="22"/>
          <w:lang w:val="sr-Cyrl-CS"/>
        </w:rPr>
        <w:t xml:space="preserve">Маса средстава за плате приказујемо у табелама 1. и 2. који су саставни део овог образложења. </w:t>
      </w:r>
    </w:p>
    <w:tbl>
      <w:tblPr>
        <w:tblW w:w="5000" w:type="pct"/>
        <w:tblCellMar>
          <w:left w:w="30" w:type="dxa"/>
          <w:right w:w="30" w:type="dxa"/>
        </w:tblCellMar>
        <w:tblLook w:val="0000" w:firstRow="0" w:lastRow="0" w:firstColumn="0" w:lastColumn="0" w:noHBand="0" w:noVBand="0"/>
      </w:tblPr>
      <w:tblGrid>
        <w:gridCol w:w="1123"/>
        <w:gridCol w:w="6943"/>
        <w:gridCol w:w="2074"/>
        <w:gridCol w:w="1796"/>
        <w:gridCol w:w="2449"/>
        <w:gridCol w:w="1792"/>
      </w:tblGrid>
      <w:tr w:rsidR="00F86282" w:rsidRPr="00AD1EBB" w:rsidTr="00710BEB">
        <w:trPr>
          <w:trHeight w:val="278"/>
        </w:trPr>
        <w:tc>
          <w:tcPr>
            <w:tcW w:w="347" w:type="pct"/>
            <w:tcBorders>
              <w:top w:val="single" w:sz="6" w:space="0" w:color="auto"/>
              <w:left w:val="single" w:sz="2" w:space="0" w:color="000000"/>
              <w:bottom w:val="single" w:sz="2" w:space="0" w:color="000000"/>
              <w:right w:val="single" w:sz="2" w:space="0" w:color="000000"/>
            </w:tcBorders>
          </w:tcPr>
          <w:p w:rsidR="00F86282" w:rsidRPr="00AD1EBB" w:rsidRDefault="00F86282" w:rsidP="00710BEB">
            <w:pPr>
              <w:autoSpaceDE w:val="0"/>
              <w:autoSpaceDN w:val="0"/>
              <w:adjustRightInd w:val="0"/>
              <w:jc w:val="right"/>
              <w:rPr>
                <w:sz w:val="22"/>
                <w:szCs w:val="22"/>
              </w:rPr>
            </w:pPr>
          </w:p>
        </w:tc>
        <w:tc>
          <w:tcPr>
            <w:tcW w:w="2146" w:type="pct"/>
            <w:tcBorders>
              <w:top w:val="single" w:sz="6" w:space="0" w:color="auto"/>
              <w:left w:val="single" w:sz="2" w:space="0" w:color="000000"/>
              <w:bottom w:val="single" w:sz="2" w:space="0" w:color="000000"/>
              <w:right w:val="single" w:sz="2" w:space="0" w:color="000000"/>
            </w:tcBorders>
          </w:tcPr>
          <w:p w:rsidR="00F86282" w:rsidRPr="00AD1EBB" w:rsidRDefault="00F86282" w:rsidP="00710BEB">
            <w:pPr>
              <w:autoSpaceDE w:val="0"/>
              <w:autoSpaceDN w:val="0"/>
              <w:adjustRightInd w:val="0"/>
              <w:jc w:val="right"/>
              <w:rPr>
                <w:sz w:val="22"/>
                <w:szCs w:val="22"/>
              </w:rPr>
            </w:pPr>
          </w:p>
        </w:tc>
        <w:tc>
          <w:tcPr>
            <w:tcW w:w="641" w:type="pct"/>
            <w:tcBorders>
              <w:top w:val="single" w:sz="2" w:space="0" w:color="000000"/>
              <w:left w:val="single" w:sz="2" w:space="0" w:color="000000"/>
              <w:bottom w:val="single" w:sz="2" w:space="0" w:color="000000"/>
              <w:right w:val="single" w:sz="2" w:space="0" w:color="000000"/>
            </w:tcBorders>
          </w:tcPr>
          <w:p w:rsidR="00F86282" w:rsidRPr="00AD1EBB" w:rsidRDefault="00F86282" w:rsidP="00710BEB">
            <w:pPr>
              <w:autoSpaceDE w:val="0"/>
              <w:autoSpaceDN w:val="0"/>
              <w:adjustRightInd w:val="0"/>
              <w:jc w:val="right"/>
              <w:rPr>
                <w:sz w:val="22"/>
                <w:szCs w:val="22"/>
              </w:rPr>
            </w:pPr>
          </w:p>
        </w:tc>
        <w:tc>
          <w:tcPr>
            <w:tcW w:w="555" w:type="pct"/>
            <w:tcBorders>
              <w:top w:val="single" w:sz="2" w:space="0" w:color="000000"/>
              <w:left w:val="single" w:sz="2" w:space="0" w:color="000000"/>
              <w:bottom w:val="single" w:sz="2" w:space="0" w:color="000000"/>
              <w:right w:val="single" w:sz="2" w:space="0" w:color="000000"/>
            </w:tcBorders>
          </w:tcPr>
          <w:p w:rsidR="00F86282" w:rsidRPr="00AD1EBB" w:rsidRDefault="00F86282" w:rsidP="00710BEB">
            <w:pPr>
              <w:autoSpaceDE w:val="0"/>
              <w:autoSpaceDN w:val="0"/>
              <w:adjustRightInd w:val="0"/>
              <w:jc w:val="right"/>
              <w:rPr>
                <w:sz w:val="22"/>
                <w:szCs w:val="22"/>
              </w:rPr>
            </w:pPr>
          </w:p>
        </w:tc>
        <w:tc>
          <w:tcPr>
            <w:tcW w:w="757" w:type="pct"/>
            <w:tcBorders>
              <w:top w:val="single" w:sz="2" w:space="0" w:color="000000"/>
              <w:left w:val="single" w:sz="2" w:space="0" w:color="000000"/>
              <w:bottom w:val="single" w:sz="2" w:space="0" w:color="000000"/>
              <w:right w:val="single" w:sz="2" w:space="0" w:color="000000"/>
            </w:tcBorders>
          </w:tcPr>
          <w:p w:rsidR="00F86282" w:rsidRPr="00AD1EBB" w:rsidRDefault="00F86282" w:rsidP="00710BEB">
            <w:pPr>
              <w:autoSpaceDE w:val="0"/>
              <w:autoSpaceDN w:val="0"/>
              <w:adjustRightInd w:val="0"/>
              <w:jc w:val="right"/>
              <w:rPr>
                <w:sz w:val="22"/>
                <w:szCs w:val="22"/>
              </w:rPr>
            </w:pPr>
          </w:p>
        </w:tc>
        <w:tc>
          <w:tcPr>
            <w:tcW w:w="554" w:type="pct"/>
            <w:tcBorders>
              <w:top w:val="single" w:sz="2" w:space="0" w:color="000000"/>
              <w:left w:val="single" w:sz="2" w:space="0" w:color="000000"/>
              <w:bottom w:val="single" w:sz="2" w:space="0" w:color="000000"/>
              <w:right w:val="single" w:sz="2" w:space="0" w:color="000000"/>
            </w:tcBorders>
          </w:tcPr>
          <w:p w:rsidR="00F86282" w:rsidRPr="00AD1EBB" w:rsidRDefault="00F86282" w:rsidP="00710BEB">
            <w:pPr>
              <w:autoSpaceDE w:val="0"/>
              <w:autoSpaceDN w:val="0"/>
              <w:adjustRightInd w:val="0"/>
              <w:jc w:val="right"/>
              <w:rPr>
                <w:sz w:val="22"/>
                <w:szCs w:val="22"/>
              </w:rPr>
            </w:pPr>
          </w:p>
        </w:tc>
      </w:tr>
      <w:tr w:rsidR="00F86282" w:rsidRPr="00AD1EBB" w:rsidTr="00710BEB">
        <w:trPr>
          <w:trHeight w:val="278"/>
        </w:trPr>
        <w:tc>
          <w:tcPr>
            <w:tcW w:w="347" w:type="pct"/>
            <w:tcBorders>
              <w:top w:val="single" w:sz="2" w:space="0" w:color="000000"/>
              <w:left w:val="single" w:sz="2" w:space="0" w:color="000000"/>
              <w:bottom w:val="single" w:sz="2" w:space="0" w:color="000000"/>
              <w:right w:val="single" w:sz="2" w:space="0" w:color="000000"/>
            </w:tcBorders>
          </w:tcPr>
          <w:p w:rsidR="00F86282" w:rsidRPr="00AD1EBB" w:rsidRDefault="00F86282" w:rsidP="00710BEB">
            <w:pPr>
              <w:autoSpaceDE w:val="0"/>
              <w:autoSpaceDN w:val="0"/>
              <w:adjustRightInd w:val="0"/>
              <w:jc w:val="right"/>
              <w:rPr>
                <w:sz w:val="22"/>
                <w:szCs w:val="22"/>
              </w:rPr>
            </w:pPr>
          </w:p>
        </w:tc>
        <w:tc>
          <w:tcPr>
            <w:tcW w:w="4099" w:type="pct"/>
            <w:gridSpan w:val="4"/>
            <w:tcBorders>
              <w:top w:val="single" w:sz="2" w:space="0" w:color="000000"/>
              <w:left w:val="single" w:sz="2" w:space="0" w:color="000000"/>
              <w:bottom w:val="single" w:sz="2" w:space="0" w:color="000000"/>
              <w:right w:val="single" w:sz="2" w:space="0" w:color="000000"/>
            </w:tcBorders>
          </w:tcPr>
          <w:p w:rsidR="00F86282" w:rsidRPr="00AD1EBB" w:rsidRDefault="00F86282" w:rsidP="00710BEB">
            <w:pPr>
              <w:autoSpaceDE w:val="0"/>
              <w:autoSpaceDN w:val="0"/>
              <w:adjustRightInd w:val="0"/>
              <w:jc w:val="center"/>
              <w:rPr>
                <w:sz w:val="22"/>
                <w:szCs w:val="22"/>
              </w:rPr>
            </w:pPr>
            <w:r w:rsidRPr="00AD1EBB">
              <w:rPr>
                <w:sz w:val="22"/>
                <w:szCs w:val="22"/>
              </w:rPr>
              <w:t>ПЛАНИРАНА МАСА СРЕДСТАВА ЗА ПЛАТЕ за 20</w:t>
            </w:r>
            <w:r>
              <w:rPr>
                <w:sz w:val="22"/>
                <w:szCs w:val="22"/>
              </w:rPr>
              <w:t>21</w:t>
            </w:r>
            <w:r w:rsidRPr="00AD1EBB">
              <w:rPr>
                <w:sz w:val="22"/>
                <w:szCs w:val="22"/>
              </w:rPr>
              <w:t xml:space="preserve">. годину </w:t>
            </w:r>
          </w:p>
        </w:tc>
        <w:tc>
          <w:tcPr>
            <w:tcW w:w="554" w:type="pct"/>
            <w:tcBorders>
              <w:top w:val="single" w:sz="2" w:space="0" w:color="000000"/>
              <w:left w:val="single" w:sz="2" w:space="0" w:color="000000"/>
              <w:bottom w:val="single" w:sz="2" w:space="0" w:color="000000"/>
              <w:right w:val="single" w:sz="2" w:space="0" w:color="000000"/>
            </w:tcBorders>
          </w:tcPr>
          <w:p w:rsidR="00F86282" w:rsidRPr="00AD1EBB" w:rsidRDefault="00F86282" w:rsidP="00710BEB">
            <w:pPr>
              <w:autoSpaceDE w:val="0"/>
              <w:autoSpaceDN w:val="0"/>
              <w:adjustRightInd w:val="0"/>
              <w:jc w:val="right"/>
              <w:rPr>
                <w:sz w:val="22"/>
                <w:szCs w:val="22"/>
              </w:rPr>
            </w:pPr>
          </w:p>
        </w:tc>
      </w:tr>
      <w:tr w:rsidR="00F86282" w:rsidRPr="00AD1EBB" w:rsidTr="00710BEB">
        <w:trPr>
          <w:trHeight w:val="278"/>
        </w:trPr>
        <w:tc>
          <w:tcPr>
            <w:tcW w:w="347" w:type="pct"/>
            <w:tcBorders>
              <w:top w:val="single" w:sz="2" w:space="0" w:color="000000"/>
              <w:left w:val="single" w:sz="2" w:space="0" w:color="000000"/>
              <w:bottom w:val="single" w:sz="2" w:space="0" w:color="000000"/>
              <w:right w:val="single" w:sz="2" w:space="0" w:color="000000"/>
            </w:tcBorders>
          </w:tcPr>
          <w:p w:rsidR="00F86282" w:rsidRPr="00AD1EBB" w:rsidRDefault="00F86282" w:rsidP="00710BEB">
            <w:pPr>
              <w:autoSpaceDE w:val="0"/>
              <w:autoSpaceDN w:val="0"/>
              <w:adjustRightInd w:val="0"/>
              <w:jc w:val="right"/>
              <w:rPr>
                <w:sz w:val="22"/>
                <w:szCs w:val="22"/>
              </w:rPr>
            </w:pPr>
          </w:p>
        </w:tc>
        <w:tc>
          <w:tcPr>
            <w:tcW w:w="2146" w:type="pct"/>
            <w:tcBorders>
              <w:top w:val="single" w:sz="2" w:space="0" w:color="000000"/>
              <w:left w:val="single" w:sz="2" w:space="0" w:color="000000"/>
              <w:bottom w:val="single" w:sz="2" w:space="0" w:color="000000"/>
              <w:right w:val="single" w:sz="2" w:space="0" w:color="000000"/>
            </w:tcBorders>
          </w:tcPr>
          <w:p w:rsidR="00F86282" w:rsidRPr="00AD1EBB" w:rsidRDefault="00F86282" w:rsidP="00710BEB">
            <w:pPr>
              <w:autoSpaceDE w:val="0"/>
              <w:autoSpaceDN w:val="0"/>
              <w:adjustRightInd w:val="0"/>
              <w:jc w:val="right"/>
              <w:rPr>
                <w:sz w:val="22"/>
                <w:szCs w:val="22"/>
              </w:rPr>
            </w:pPr>
          </w:p>
        </w:tc>
        <w:tc>
          <w:tcPr>
            <w:tcW w:w="641" w:type="pct"/>
            <w:tcBorders>
              <w:top w:val="single" w:sz="2" w:space="0" w:color="000000"/>
              <w:left w:val="single" w:sz="2" w:space="0" w:color="000000"/>
              <w:bottom w:val="single" w:sz="2" w:space="0" w:color="000000"/>
              <w:right w:val="single" w:sz="2" w:space="0" w:color="000000"/>
            </w:tcBorders>
          </w:tcPr>
          <w:p w:rsidR="00F86282" w:rsidRPr="00AD1EBB" w:rsidRDefault="00F86282" w:rsidP="00710BEB">
            <w:pPr>
              <w:autoSpaceDE w:val="0"/>
              <w:autoSpaceDN w:val="0"/>
              <w:adjustRightInd w:val="0"/>
              <w:jc w:val="right"/>
              <w:rPr>
                <w:sz w:val="22"/>
                <w:szCs w:val="22"/>
              </w:rPr>
            </w:pPr>
          </w:p>
        </w:tc>
        <w:tc>
          <w:tcPr>
            <w:tcW w:w="555" w:type="pct"/>
            <w:tcBorders>
              <w:top w:val="single" w:sz="2" w:space="0" w:color="000000"/>
              <w:left w:val="single" w:sz="2" w:space="0" w:color="000000"/>
              <w:bottom w:val="single" w:sz="2" w:space="0" w:color="000000"/>
              <w:right w:val="single" w:sz="2" w:space="0" w:color="000000"/>
            </w:tcBorders>
          </w:tcPr>
          <w:p w:rsidR="00F86282" w:rsidRPr="00AD1EBB" w:rsidRDefault="00F86282" w:rsidP="00710BEB">
            <w:pPr>
              <w:autoSpaceDE w:val="0"/>
              <w:autoSpaceDN w:val="0"/>
              <w:adjustRightInd w:val="0"/>
              <w:jc w:val="right"/>
              <w:rPr>
                <w:sz w:val="22"/>
                <w:szCs w:val="22"/>
              </w:rPr>
            </w:pPr>
          </w:p>
        </w:tc>
        <w:tc>
          <w:tcPr>
            <w:tcW w:w="757" w:type="pct"/>
            <w:tcBorders>
              <w:top w:val="single" w:sz="2" w:space="0" w:color="000000"/>
              <w:left w:val="single" w:sz="2" w:space="0" w:color="000000"/>
              <w:bottom w:val="single" w:sz="2" w:space="0" w:color="000000"/>
              <w:right w:val="single" w:sz="2" w:space="0" w:color="000000"/>
            </w:tcBorders>
          </w:tcPr>
          <w:p w:rsidR="00F86282" w:rsidRPr="00AD1EBB" w:rsidRDefault="00F86282" w:rsidP="00710BEB">
            <w:pPr>
              <w:autoSpaceDE w:val="0"/>
              <w:autoSpaceDN w:val="0"/>
              <w:adjustRightInd w:val="0"/>
              <w:jc w:val="right"/>
              <w:rPr>
                <w:sz w:val="22"/>
                <w:szCs w:val="22"/>
              </w:rPr>
            </w:pPr>
          </w:p>
        </w:tc>
        <w:tc>
          <w:tcPr>
            <w:tcW w:w="554" w:type="pct"/>
            <w:tcBorders>
              <w:top w:val="single" w:sz="2" w:space="0" w:color="000000"/>
              <w:left w:val="single" w:sz="2" w:space="0" w:color="000000"/>
              <w:bottom w:val="single" w:sz="2" w:space="0" w:color="000000"/>
              <w:right w:val="single" w:sz="2" w:space="0" w:color="000000"/>
            </w:tcBorders>
          </w:tcPr>
          <w:p w:rsidR="00F86282" w:rsidRPr="00AD1EBB" w:rsidRDefault="00F86282" w:rsidP="00710BEB">
            <w:pPr>
              <w:autoSpaceDE w:val="0"/>
              <w:autoSpaceDN w:val="0"/>
              <w:adjustRightInd w:val="0"/>
              <w:jc w:val="right"/>
              <w:rPr>
                <w:sz w:val="22"/>
                <w:szCs w:val="22"/>
              </w:rPr>
            </w:pPr>
          </w:p>
        </w:tc>
      </w:tr>
      <w:tr w:rsidR="00F86282" w:rsidRPr="00AD1EBB" w:rsidTr="00710BEB">
        <w:trPr>
          <w:trHeight w:val="278"/>
        </w:trPr>
        <w:tc>
          <w:tcPr>
            <w:tcW w:w="347" w:type="pct"/>
            <w:tcBorders>
              <w:top w:val="single" w:sz="2" w:space="0" w:color="000000"/>
              <w:left w:val="single" w:sz="2" w:space="0" w:color="000000"/>
              <w:bottom w:val="single" w:sz="6" w:space="0" w:color="auto"/>
              <w:right w:val="single" w:sz="2" w:space="0" w:color="000000"/>
            </w:tcBorders>
          </w:tcPr>
          <w:p w:rsidR="00F86282" w:rsidRPr="00AD1EBB" w:rsidRDefault="00F86282" w:rsidP="00710BEB">
            <w:pPr>
              <w:autoSpaceDE w:val="0"/>
              <w:autoSpaceDN w:val="0"/>
              <w:adjustRightInd w:val="0"/>
              <w:jc w:val="right"/>
              <w:rPr>
                <w:sz w:val="22"/>
                <w:szCs w:val="22"/>
              </w:rPr>
            </w:pPr>
          </w:p>
        </w:tc>
        <w:tc>
          <w:tcPr>
            <w:tcW w:w="2146" w:type="pct"/>
            <w:tcBorders>
              <w:top w:val="single" w:sz="2" w:space="0" w:color="000000"/>
              <w:left w:val="single" w:sz="2" w:space="0" w:color="000000"/>
              <w:bottom w:val="single" w:sz="6" w:space="0" w:color="auto"/>
              <w:right w:val="single" w:sz="2" w:space="0" w:color="000000"/>
            </w:tcBorders>
          </w:tcPr>
          <w:p w:rsidR="00F86282" w:rsidRPr="00AD1EBB" w:rsidRDefault="00F86282" w:rsidP="00710BEB">
            <w:pPr>
              <w:autoSpaceDE w:val="0"/>
              <w:autoSpaceDN w:val="0"/>
              <w:adjustRightInd w:val="0"/>
              <w:jc w:val="right"/>
              <w:rPr>
                <w:sz w:val="22"/>
                <w:szCs w:val="22"/>
              </w:rPr>
            </w:pPr>
          </w:p>
        </w:tc>
        <w:tc>
          <w:tcPr>
            <w:tcW w:w="641" w:type="pct"/>
            <w:tcBorders>
              <w:top w:val="single" w:sz="2" w:space="0" w:color="000000"/>
              <w:left w:val="single" w:sz="2" w:space="0" w:color="000000"/>
              <w:bottom w:val="single" w:sz="6" w:space="0" w:color="auto"/>
              <w:right w:val="single" w:sz="2" w:space="0" w:color="000000"/>
            </w:tcBorders>
          </w:tcPr>
          <w:p w:rsidR="00F86282" w:rsidRPr="00AD1EBB" w:rsidRDefault="00F86282" w:rsidP="00710BEB">
            <w:pPr>
              <w:autoSpaceDE w:val="0"/>
              <w:autoSpaceDN w:val="0"/>
              <w:adjustRightInd w:val="0"/>
              <w:jc w:val="right"/>
              <w:rPr>
                <w:sz w:val="22"/>
                <w:szCs w:val="22"/>
              </w:rPr>
            </w:pPr>
          </w:p>
        </w:tc>
        <w:tc>
          <w:tcPr>
            <w:tcW w:w="555" w:type="pct"/>
            <w:tcBorders>
              <w:top w:val="single" w:sz="2" w:space="0" w:color="000000"/>
              <w:left w:val="single" w:sz="2" w:space="0" w:color="000000"/>
              <w:bottom w:val="single" w:sz="6" w:space="0" w:color="auto"/>
              <w:right w:val="single" w:sz="2" w:space="0" w:color="000000"/>
            </w:tcBorders>
          </w:tcPr>
          <w:p w:rsidR="00F86282" w:rsidRPr="00AD1EBB" w:rsidRDefault="00F86282" w:rsidP="00710BEB">
            <w:pPr>
              <w:autoSpaceDE w:val="0"/>
              <w:autoSpaceDN w:val="0"/>
              <w:adjustRightInd w:val="0"/>
              <w:jc w:val="right"/>
              <w:rPr>
                <w:sz w:val="22"/>
                <w:szCs w:val="22"/>
              </w:rPr>
            </w:pPr>
          </w:p>
        </w:tc>
        <w:tc>
          <w:tcPr>
            <w:tcW w:w="757" w:type="pct"/>
            <w:tcBorders>
              <w:top w:val="single" w:sz="2" w:space="0" w:color="000000"/>
              <w:left w:val="single" w:sz="2" w:space="0" w:color="000000"/>
              <w:bottom w:val="single" w:sz="6" w:space="0" w:color="auto"/>
              <w:right w:val="single" w:sz="2" w:space="0" w:color="000000"/>
            </w:tcBorders>
          </w:tcPr>
          <w:p w:rsidR="00F86282" w:rsidRPr="00AD1EBB" w:rsidRDefault="00F86282" w:rsidP="00710BEB">
            <w:pPr>
              <w:autoSpaceDE w:val="0"/>
              <w:autoSpaceDN w:val="0"/>
              <w:adjustRightInd w:val="0"/>
              <w:jc w:val="right"/>
              <w:rPr>
                <w:sz w:val="22"/>
                <w:szCs w:val="22"/>
              </w:rPr>
            </w:pPr>
          </w:p>
        </w:tc>
        <w:tc>
          <w:tcPr>
            <w:tcW w:w="554" w:type="pct"/>
            <w:tcBorders>
              <w:top w:val="single" w:sz="2" w:space="0" w:color="000000"/>
              <w:left w:val="single" w:sz="2" w:space="0" w:color="000000"/>
              <w:bottom w:val="single" w:sz="6" w:space="0" w:color="auto"/>
              <w:right w:val="single" w:sz="2" w:space="0" w:color="000000"/>
            </w:tcBorders>
          </w:tcPr>
          <w:p w:rsidR="00F86282" w:rsidRPr="00AD1EBB" w:rsidRDefault="00F86282" w:rsidP="00710BEB">
            <w:pPr>
              <w:autoSpaceDE w:val="0"/>
              <w:autoSpaceDN w:val="0"/>
              <w:adjustRightInd w:val="0"/>
              <w:jc w:val="right"/>
              <w:rPr>
                <w:sz w:val="22"/>
                <w:szCs w:val="22"/>
              </w:rPr>
            </w:pPr>
            <w:r w:rsidRPr="00AD1EBB">
              <w:rPr>
                <w:sz w:val="22"/>
                <w:szCs w:val="22"/>
              </w:rPr>
              <w:t xml:space="preserve">Tабела 1. </w:t>
            </w:r>
          </w:p>
        </w:tc>
      </w:tr>
      <w:tr w:rsidR="00F86282" w:rsidRPr="00AD1EBB" w:rsidTr="00710BEB">
        <w:trPr>
          <w:trHeight w:val="1116"/>
        </w:trPr>
        <w:tc>
          <w:tcPr>
            <w:tcW w:w="347" w:type="pct"/>
            <w:tcBorders>
              <w:top w:val="single" w:sz="6" w:space="0" w:color="auto"/>
              <w:left w:val="single" w:sz="6" w:space="0" w:color="auto"/>
              <w:bottom w:val="nil"/>
              <w:right w:val="single" w:sz="6" w:space="0" w:color="auto"/>
            </w:tcBorders>
          </w:tcPr>
          <w:p w:rsidR="00F86282" w:rsidRPr="00AD1EBB" w:rsidRDefault="00F86282" w:rsidP="00710BEB">
            <w:pPr>
              <w:autoSpaceDE w:val="0"/>
              <w:autoSpaceDN w:val="0"/>
              <w:adjustRightInd w:val="0"/>
              <w:jc w:val="center"/>
              <w:rPr>
                <w:sz w:val="22"/>
                <w:szCs w:val="22"/>
              </w:rPr>
            </w:pPr>
            <w:r w:rsidRPr="00AD1EBB">
              <w:rPr>
                <w:sz w:val="22"/>
                <w:szCs w:val="22"/>
              </w:rPr>
              <w:t>Ред.бр.</w:t>
            </w:r>
          </w:p>
        </w:tc>
        <w:tc>
          <w:tcPr>
            <w:tcW w:w="2146" w:type="pct"/>
            <w:tcBorders>
              <w:top w:val="single" w:sz="6" w:space="0" w:color="auto"/>
              <w:left w:val="single" w:sz="6" w:space="0" w:color="auto"/>
              <w:bottom w:val="nil"/>
              <w:right w:val="single" w:sz="6" w:space="0" w:color="auto"/>
            </w:tcBorders>
          </w:tcPr>
          <w:p w:rsidR="00F86282" w:rsidRPr="00AD1EBB" w:rsidRDefault="00F86282" w:rsidP="00710BEB">
            <w:pPr>
              <w:autoSpaceDE w:val="0"/>
              <w:autoSpaceDN w:val="0"/>
              <w:adjustRightInd w:val="0"/>
              <w:jc w:val="center"/>
              <w:rPr>
                <w:sz w:val="22"/>
                <w:szCs w:val="22"/>
              </w:rPr>
            </w:pPr>
            <w:r w:rsidRPr="00AD1EBB">
              <w:rPr>
                <w:sz w:val="22"/>
                <w:szCs w:val="22"/>
              </w:rPr>
              <w:t>Директни и индиректни корисници буџетских средстава локалне власти</w:t>
            </w:r>
          </w:p>
        </w:tc>
        <w:tc>
          <w:tcPr>
            <w:tcW w:w="1196" w:type="pct"/>
            <w:gridSpan w:val="2"/>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r w:rsidRPr="00AD1EBB">
              <w:rPr>
                <w:sz w:val="22"/>
                <w:szCs w:val="22"/>
              </w:rPr>
              <w:t xml:space="preserve">Маса средстава за плате </w:t>
            </w:r>
            <w:r w:rsidRPr="00AD1EBB">
              <w:rPr>
                <w:sz w:val="22"/>
                <w:szCs w:val="22"/>
                <w:lang w:val="sr-Cyrl-CS"/>
              </w:rPr>
              <w:t xml:space="preserve">исплаћена и </w:t>
            </w:r>
            <w:r>
              <w:rPr>
                <w:sz w:val="22"/>
                <w:szCs w:val="22"/>
              </w:rPr>
              <w:t xml:space="preserve"> планирана за 2020</w:t>
            </w:r>
            <w:r w:rsidRPr="00AD1EBB">
              <w:rPr>
                <w:sz w:val="22"/>
                <w:szCs w:val="22"/>
              </w:rPr>
              <w:t>. годину</w:t>
            </w:r>
          </w:p>
        </w:tc>
        <w:tc>
          <w:tcPr>
            <w:tcW w:w="1311" w:type="pct"/>
            <w:gridSpan w:val="2"/>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r w:rsidRPr="00AD1EBB">
              <w:rPr>
                <w:sz w:val="22"/>
                <w:szCs w:val="22"/>
              </w:rPr>
              <w:t>Маса средстава за плате планирана за 202</w:t>
            </w:r>
            <w:r>
              <w:rPr>
                <w:sz w:val="22"/>
                <w:szCs w:val="22"/>
              </w:rPr>
              <w:t>1</w:t>
            </w:r>
            <w:r w:rsidRPr="00AD1EBB">
              <w:rPr>
                <w:sz w:val="22"/>
                <w:szCs w:val="22"/>
              </w:rPr>
              <w:t>. годину</w:t>
            </w:r>
          </w:p>
        </w:tc>
      </w:tr>
      <w:tr w:rsidR="00F86282" w:rsidRPr="00AD1EBB" w:rsidTr="00710BEB">
        <w:trPr>
          <w:trHeight w:val="661"/>
        </w:trPr>
        <w:tc>
          <w:tcPr>
            <w:tcW w:w="347" w:type="pct"/>
            <w:tcBorders>
              <w:top w:val="nil"/>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p>
        </w:tc>
        <w:tc>
          <w:tcPr>
            <w:tcW w:w="2146" w:type="pct"/>
            <w:tcBorders>
              <w:top w:val="nil"/>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p>
        </w:tc>
        <w:tc>
          <w:tcPr>
            <w:tcW w:w="641"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r w:rsidRPr="00AD1EBB">
              <w:rPr>
                <w:sz w:val="22"/>
                <w:szCs w:val="22"/>
              </w:rPr>
              <w:t xml:space="preserve">Буџетска средства </w:t>
            </w:r>
          </w:p>
        </w:tc>
        <w:tc>
          <w:tcPr>
            <w:tcW w:w="555"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r w:rsidRPr="00AD1EBB">
              <w:rPr>
                <w:sz w:val="22"/>
                <w:szCs w:val="22"/>
              </w:rPr>
              <w:t>Остали извори</w:t>
            </w:r>
          </w:p>
        </w:tc>
        <w:tc>
          <w:tcPr>
            <w:tcW w:w="757"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r w:rsidRPr="00AD1EBB">
              <w:rPr>
                <w:sz w:val="22"/>
                <w:szCs w:val="22"/>
              </w:rPr>
              <w:t xml:space="preserve">Буџетска средства </w:t>
            </w:r>
          </w:p>
        </w:tc>
        <w:tc>
          <w:tcPr>
            <w:tcW w:w="554"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r w:rsidRPr="00AD1EBB">
              <w:rPr>
                <w:sz w:val="22"/>
                <w:szCs w:val="22"/>
              </w:rPr>
              <w:t>Остали извори</w:t>
            </w:r>
          </w:p>
        </w:tc>
      </w:tr>
      <w:tr w:rsidR="00F86282" w:rsidRPr="00AD1EBB" w:rsidTr="00710BEB">
        <w:trPr>
          <w:trHeight w:val="326"/>
        </w:trPr>
        <w:tc>
          <w:tcPr>
            <w:tcW w:w="347"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i/>
                <w:iCs/>
                <w:sz w:val="22"/>
                <w:szCs w:val="22"/>
              </w:rPr>
            </w:pPr>
            <w:r w:rsidRPr="00AD1EBB">
              <w:rPr>
                <w:i/>
                <w:iCs/>
                <w:sz w:val="22"/>
                <w:szCs w:val="22"/>
              </w:rPr>
              <w:t>1</w:t>
            </w:r>
          </w:p>
        </w:tc>
        <w:tc>
          <w:tcPr>
            <w:tcW w:w="2146"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i/>
                <w:iCs/>
                <w:sz w:val="22"/>
                <w:szCs w:val="22"/>
              </w:rPr>
            </w:pPr>
            <w:r w:rsidRPr="00AD1EBB">
              <w:rPr>
                <w:i/>
                <w:iCs/>
                <w:sz w:val="22"/>
                <w:szCs w:val="22"/>
              </w:rPr>
              <w:t>2</w:t>
            </w:r>
          </w:p>
        </w:tc>
        <w:tc>
          <w:tcPr>
            <w:tcW w:w="641"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i/>
                <w:iCs/>
                <w:sz w:val="22"/>
                <w:szCs w:val="22"/>
              </w:rPr>
            </w:pPr>
            <w:r w:rsidRPr="00AD1EBB">
              <w:rPr>
                <w:i/>
                <w:iCs/>
                <w:sz w:val="22"/>
                <w:szCs w:val="22"/>
              </w:rPr>
              <w:t>3</w:t>
            </w:r>
          </w:p>
        </w:tc>
        <w:tc>
          <w:tcPr>
            <w:tcW w:w="555"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i/>
                <w:iCs/>
                <w:sz w:val="22"/>
                <w:szCs w:val="22"/>
              </w:rPr>
            </w:pPr>
            <w:r w:rsidRPr="00AD1EBB">
              <w:rPr>
                <w:i/>
                <w:iCs/>
                <w:sz w:val="22"/>
                <w:szCs w:val="22"/>
              </w:rPr>
              <w:t>4</w:t>
            </w:r>
          </w:p>
        </w:tc>
        <w:tc>
          <w:tcPr>
            <w:tcW w:w="757"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i/>
                <w:iCs/>
                <w:sz w:val="22"/>
                <w:szCs w:val="22"/>
              </w:rPr>
            </w:pPr>
            <w:r w:rsidRPr="00AD1EBB">
              <w:rPr>
                <w:i/>
                <w:iCs/>
                <w:sz w:val="22"/>
                <w:szCs w:val="22"/>
              </w:rPr>
              <w:t>5</w:t>
            </w:r>
          </w:p>
        </w:tc>
        <w:tc>
          <w:tcPr>
            <w:tcW w:w="554"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i/>
                <w:iCs/>
                <w:sz w:val="22"/>
                <w:szCs w:val="22"/>
              </w:rPr>
            </w:pPr>
            <w:r w:rsidRPr="00AD1EBB">
              <w:rPr>
                <w:i/>
                <w:iCs/>
                <w:sz w:val="22"/>
                <w:szCs w:val="22"/>
              </w:rPr>
              <w:t>6</w:t>
            </w:r>
          </w:p>
        </w:tc>
      </w:tr>
      <w:tr w:rsidR="00F86282" w:rsidRPr="00AD1EBB" w:rsidTr="00710BEB">
        <w:trPr>
          <w:trHeight w:val="278"/>
        </w:trPr>
        <w:tc>
          <w:tcPr>
            <w:tcW w:w="347"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r w:rsidRPr="00AD1EBB">
              <w:rPr>
                <w:sz w:val="22"/>
                <w:szCs w:val="22"/>
              </w:rPr>
              <w:t>1</w:t>
            </w:r>
          </w:p>
        </w:tc>
        <w:tc>
          <w:tcPr>
            <w:tcW w:w="2146"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rPr>
                <w:sz w:val="22"/>
                <w:szCs w:val="22"/>
              </w:rPr>
            </w:pPr>
            <w:r w:rsidRPr="00AD1EBB">
              <w:rPr>
                <w:sz w:val="22"/>
                <w:szCs w:val="22"/>
              </w:rPr>
              <w:t>Органи и организације локалне власти</w:t>
            </w:r>
          </w:p>
        </w:tc>
        <w:tc>
          <w:tcPr>
            <w:tcW w:w="641" w:type="pct"/>
            <w:tcBorders>
              <w:top w:val="single" w:sz="6" w:space="0" w:color="auto"/>
              <w:left w:val="single" w:sz="6" w:space="0" w:color="auto"/>
              <w:bottom w:val="single" w:sz="6" w:space="0" w:color="auto"/>
              <w:right w:val="single" w:sz="6" w:space="0" w:color="auto"/>
            </w:tcBorders>
          </w:tcPr>
          <w:p w:rsidR="00F86282" w:rsidRPr="008361CF" w:rsidRDefault="00F86282" w:rsidP="00710BEB">
            <w:pPr>
              <w:jc w:val="right"/>
              <w:rPr>
                <w:color w:val="002060"/>
              </w:rPr>
            </w:pPr>
            <w:r w:rsidRPr="008361CF">
              <w:rPr>
                <w:color w:val="002060"/>
              </w:rPr>
              <w:t>48.479.000</w:t>
            </w:r>
          </w:p>
        </w:tc>
        <w:tc>
          <w:tcPr>
            <w:tcW w:w="555" w:type="pct"/>
            <w:tcBorders>
              <w:top w:val="single" w:sz="6" w:space="0" w:color="auto"/>
              <w:left w:val="single" w:sz="6" w:space="0" w:color="auto"/>
              <w:bottom w:val="single" w:sz="6" w:space="0" w:color="auto"/>
              <w:right w:val="single" w:sz="6" w:space="0" w:color="auto"/>
            </w:tcBorders>
          </w:tcPr>
          <w:p w:rsidR="00F86282" w:rsidRPr="008361CF" w:rsidRDefault="00F86282" w:rsidP="00710BEB">
            <w:pPr>
              <w:autoSpaceDE w:val="0"/>
              <w:autoSpaceDN w:val="0"/>
              <w:adjustRightInd w:val="0"/>
              <w:jc w:val="right"/>
              <w:rPr>
                <w:color w:val="002060"/>
                <w:sz w:val="22"/>
                <w:szCs w:val="22"/>
              </w:rPr>
            </w:pPr>
          </w:p>
        </w:tc>
        <w:tc>
          <w:tcPr>
            <w:tcW w:w="757" w:type="pct"/>
            <w:tcBorders>
              <w:top w:val="single" w:sz="6" w:space="0" w:color="auto"/>
              <w:left w:val="single" w:sz="6" w:space="0" w:color="auto"/>
              <w:bottom w:val="single" w:sz="6" w:space="0" w:color="auto"/>
              <w:right w:val="single" w:sz="6" w:space="0" w:color="auto"/>
            </w:tcBorders>
          </w:tcPr>
          <w:p w:rsidR="00F86282" w:rsidRPr="008361CF" w:rsidRDefault="00F86282" w:rsidP="00710BEB">
            <w:pPr>
              <w:autoSpaceDE w:val="0"/>
              <w:autoSpaceDN w:val="0"/>
              <w:adjustRightInd w:val="0"/>
              <w:jc w:val="right"/>
              <w:rPr>
                <w:color w:val="002060"/>
                <w:sz w:val="22"/>
                <w:szCs w:val="22"/>
                <w:lang w:val="sr-Cyrl-CS"/>
              </w:rPr>
            </w:pPr>
            <w:r w:rsidRPr="008361CF">
              <w:rPr>
                <w:color w:val="002060"/>
                <w:sz w:val="22"/>
                <w:szCs w:val="22"/>
                <w:lang w:val="sr-Cyrl-CS"/>
              </w:rPr>
              <w:t>47.559.503</w:t>
            </w:r>
          </w:p>
        </w:tc>
        <w:tc>
          <w:tcPr>
            <w:tcW w:w="554"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right"/>
              <w:rPr>
                <w:color w:val="FF0000"/>
                <w:sz w:val="22"/>
                <w:szCs w:val="22"/>
              </w:rPr>
            </w:pPr>
          </w:p>
        </w:tc>
      </w:tr>
      <w:tr w:rsidR="00F86282" w:rsidRPr="00AD1EBB" w:rsidTr="00710BEB">
        <w:trPr>
          <w:trHeight w:val="278"/>
        </w:trPr>
        <w:tc>
          <w:tcPr>
            <w:tcW w:w="347"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r w:rsidRPr="00AD1EBB">
              <w:rPr>
                <w:sz w:val="22"/>
                <w:szCs w:val="22"/>
              </w:rPr>
              <w:t>2</w:t>
            </w:r>
          </w:p>
        </w:tc>
        <w:tc>
          <w:tcPr>
            <w:tcW w:w="2146"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rPr>
                <w:sz w:val="22"/>
                <w:szCs w:val="22"/>
              </w:rPr>
            </w:pPr>
            <w:r w:rsidRPr="00AD1EBB">
              <w:rPr>
                <w:sz w:val="22"/>
                <w:szCs w:val="22"/>
              </w:rPr>
              <w:t>Установе културе</w:t>
            </w:r>
          </w:p>
        </w:tc>
        <w:tc>
          <w:tcPr>
            <w:tcW w:w="641" w:type="pct"/>
            <w:tcBorders>
              <w:top w:val="single" w:sz="6" w:space="0" w:color="auto"/>
              <w:left w:val="single" w:sz="6" w:space="0" w:color="auto"/>
              <w:bottom w:val="single" w:sz="6" w:space="0" w:color="auto"/>
              <w:right w:val="single" w:sz="6" w:space="0" w:color="auto"/>
            </w:tcBorders>
          </w:tcPr>
          <w:p w:rsidR="00F86282" w:rsidRPr="008361CF" w:rsidRDefault="00F86282" w:rsidP="00710BEB">
            <w:pPr>
              <w:jc w:val="right"/>
              <w:rPr>
                <w:color w:val="002060"/>
              </w:rPr>
            </w:pPr>
            <w:r w:rsidRPr="008361CF">
              <w:rPr>
                <w:color w:val="002060"/>
              </w:rPr>
              <w:t>4.920.000</w:t>
            </w:r>
          </w:p>
        </w:tc>
        <w:tc>
          <w:tcPr>
            <w:tcW w:w="555" w:type="pct"/>
            <w:tcBorders>
              <w:top w:val="single" w:sz="6" w:space="0" w:color="auto"/>
              <w:left w:val="single" w:sz="6" w:space="0" w:color="auto"/>
              <w:bottom w:val="single" w:sz="6" w:space="0" w:color="auto"/>
              <w:right w:val="single" w:sz="6" w:space="0" w:color="auto"/>
            </w:tcBorders>
          </w:tcPr>
          <w:p w:rsidR="00F86282" w:rsidRPr="008361CF" w:rsidRDefault="00F86282" w:rsidP="00710BEB">
            <w:pPr>
              <w:autoSpaceDE w:val="0"/>
              <w:autoSpaceDN w:val="0"/>
              <w:adjustRightInd w:val="0"/>
              <w:jc w:val="right"/>
              <w:rPr>
                <w:color w:val="002060"/>
                <w:sz w:val="22"/>
                <w:szCs w:val="22"/>
              </w:rPr>
            </w:pPr>
          </w:p>
        </w:tc>
        <w:tc>
          <w:tcPr>
            <w:tcW w:w="757" w:type="pct"/>
            <w:tcBorders>
              <w:top w:val="single" w:sz="6" w:space="0" w:color="auto"/>
              <w:left w:val="single" w:sz="6" w:space="0" w:color="auto"/>
              <w:bottom w:val="single" w:sz="6" w:space="0" w:color="auto"/>
              <w:right w:val="single" w:sz="6" w:space="0" w:color="auto"/>
            </w:tcBorders>
          </w:tcPr>
          <w:p w:rsidR="00F86282" w:rsidRPr="008361CF" w:rsidRDefault="00F86282" w:rsidP="00710BEB">
            <w:pPr>
              <w:autoSpaceDE w:val="0"/>
              <w:autoSpaceDN w:val="0"/>
              <w:adjustRightInd w:val="0"/>
              <w:jc w:val="right"/>
              <w:rPr>
                <w:color w:val="002060"/>
                <w:sz w:val="22"/>
                <w:szCs w:val="22"/>
                <w:lang w:val="sr-Cyrl-CS"/>
              </w:rPr>
            </w:pPr>
            <w:r w:rsidRPr="008361CF">
              <w:rPr>
                <w:color w:val="002060"/>
                <w:sz w:val="22"/>
                <w:szCs w:val="22"/>
                <w:lang w:val="sr-Cyrl-CS"/>
              </w:rPr>
              <w:t>4.</w:t>
            </w:r>
            <w:r w:rsidRPr="008361CF">
              <w:rPr>
                <w:color w:val="002060"/>
                <w:sz w:val="22"/>
                <w:szCs w:val="22"/>
              </w:rPr>
              <w:t>920</w:t>
            </w:r>
            <w:r w:rsidRPr="008361CF">
              <w:rPr>
                <w:color w:val="002060"/>
                <w:sz w:val="22"/>
                <w:szCs w:val="22"/>
                <w:lang w:val="sr-Cyrl-CS"/>
              </w:rPr>
              <w:t>.000</w:t>
            </w:r>
          </w:p>
        </w:tc>
        <w:tc>
          <w:tcPr>
            <w:tcW w:w="554"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right"/>
              <w:rPr>
                <w:color w:val="FF0000"/>
                <w:sz w:val="22"/>
                <w:szCs w:val="22"/>
              </w:rPr>
            </w:pPr>
          </w:p>
        </w:tc>
      </w:tr>
      <w:tr w:rsidR="00F86282" w:rsidRPr="00AD1EBB" w:rsidTr="00710BEB">
        <w:trPr>
          <w:trHeight w:val="1183"/>
        </w:trPr>
        <w:tc>
          <w:tcPr>
            <w:tcW w:w="347"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r w:rsidRPr="00AD1EBB">
              <w:rPr>
                <w:sz w:val="22"/>
                <w:szCs w:val="22"/>
              </w:rPr>
              <w:t>3</w:t>
            </w:r>
          </w:p>
        </w:tc>
        <w:tc>
          <w:tcPr>
            <w:tcW w:w="2146"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rPr>
                <w:sz w:val="22"/>
                <w:szCs w:val="22"/>
                <w:lang w:val="sr-Cyrl-CS"/>
              </w:rPr>
            </w:pPr>
            <w:r w:rsidRPr="00AD1EBB">
              <w:rPr>
                <w:sz w:val="22"/>
                <w:szCs w:val="22"/>
              </w:rPr>
              <w:t xml:space="preserve">Остале установе из области јавних служби (навести називе: на пр.: установе у области културе и сл.))                                                                                                   </w:t>
            </w:r>
          </w:p>
        </w:tc>
        <w:tc>
          <w:tcPr>
            <w:tcW w:w="641"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right"/>
              <w:rPr>
                <w:sz w:val="22"/>
                <w:szCs w:val="22"/>
              </w:rPr>
            </w:pPr>
          </w:p>
        </w:tc>
        <w:tc>
          <w:tcPr>
            <w:tcW w:w="555"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right"/>
              <w:rPr>
                <w:sz w:val="22"/>
                <w:szCs w:val="22"/>
              </w:rPr>
            </w:pPr>
          </w:p>
        </w:tc>
        <w:tc>
          <w:tcPr>
            <w:tcW w:w="757"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right"/>
              <w:rPr>
                <w:sz w:val="22"/>
                <w:szCs w:val="22"/>
              </w:rPr>
            </w:pPr>
          </w:p>
        </w:tc>
        <w:tc>
          <w:tcPr>
            <w:tcW w:w="554"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right"/>
              <w:rPr>
                <w:sz w:val="22"/>
                <w:szCs w:val="22"/>
              </w:rPr>
            </w:pPr>
          </w:p>
        </w:tc>
      </w:tr>
      <w:tr w:rsidR="00F86282" w:rsidRPr="00AD1EBB" w:rsidTr="00710BEB">
        <w:trPr>
          <w:trHeight w:val="350"/>
        </w:trPr>
        <w:tc>
          <w:tcPr>
            <w:tcW w:w="347"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r w:rsidRPr="00AD1EBB">
              <w:rPr>
                <w:sz w:val="22"/>
                <w:szCs w:val="22"/>
              </w:rPr>
              <w:t>4</w:t>
            </w:r>
          </w:p>
        </w:tc>
        <w:tc>
          <w:tcPr>
            <w:tcW w:w="2146"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rPr>
                <w:sz w:val="22"/>
                <w:szCs w:val="22"/>
              </w:rPr>
            </w:pPr>
            <w:r w:rsidRPr="00AD1EBB">
              <w:rPr>
                <w:sz w:val="22"/>
                <w:szCs w:val="22"/>
              </w:rPr>
              <w:t>Месне заједнице</w:t>
            </w:r>
          </w:p>
        </w:tc>
        <w:tc>
          <w:tcPr>
            <w:tcW w:w="641"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right"/>
              <w:rPr>
                <w:sz w:val="22"/>
                <w:szCs w:val="22"/>
              </w:rPr>
            </w:pPr>
          </w:p>
        </w:tc>
        <w:tc>
          <w:tcPr>
            <w:tcW w:w="555"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right"/>
              <w:rPr>
                <w:sz w:val="22"/>
                <w:szCs w:val="22"/>
              </w:rPr>
            </w:pPr>
          </w:p>
        </w:tc>
        <w:tc>
          <w:tcPr>
            <w:tcW w:w="757"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right"/>
              <w:rPr>
                <w:sz w:val="22"/>
                <w:szCs w:val="22"/>
              </w:rPr>
            </w:pPr>
          </w:p>
        </w:tc>
        <w:tc>
          <w:tcPr>
            <w:tcW w:w="554"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right"/>
              <w:rPr>
                <w:sz w:val="22"/>
                <w:szCs w:val="22"/>
              </w:rPr>
            </w:pPr>
          </w:p>
        </w:tc>
      </w:tr>
      <w:tr w:rsidR="00F86282" w:rsidRPr="00AD1EBB" w:rsidTr="00710BEB">
        <w:trPr>
          <w:trHeight w:val="557"/>
        </w:trPr>
        <w:tc>
          <w:tcPr>
            <w:tcW w:w="347"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r w:rsidRPr="00AD1EBB">
              <w:rPr>
                <w:sz w:val="22"/>
                <w:szCs w:val="22"/>
              </w:rPr>
              <w:t>5</w:t>
            </w:r>
          </w:p>
        </w:tc>
        <w:tc>
          <w:tcPr>
            <w:tcW w:w="2787" w:type="pct"/>
            <w:gridSpan w:val="2"/>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rPr>
                <w:sz w:val="22"/>
                <w:szCs w:val="22"/>
              </w:rPr>
            </w:pPr>
            <w:r w:rsidRPr="00AD1EBB">
              <w:rPr>
                <w:sz w:val="22"/>
                <w:szCs w:val="22"/>
              </w:rPr>
              <w:t>Дирекције основане од стране локалне власти</w:t>
            </w:r>
          </w:p>
        </w:tc>
        <w:tc>
          <w:tcPr>
            <w:tcW w:w="555"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right"/>
              <w:rPr>
                <w:sz w:val="22"/>
                <w:szCs w:val="22"/>
              </w:rPr>
            </w:pPr>
          </w:p>
        </w:tc>
        <w:tc>
          <w:tcPr>
            <w:tcW w:w="757"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right"/>
              <w:rPr>
                <w:sz w:val="22"/>
                <w:szCs w:val="22"/>
              </w:rPr>
            </w:pPr>
          </w:p>
        </w:tc>
        <w:tc>
          <w:tcPr>
            <w:tcW w:w="554"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right"/>
              <w:rPr>
                <w:sz w:val="22"/>
                <w:szCs w:val="22"/>
              </w:rPr>
            </w:pPr>
          </w:p>
        </w:tc>
      </w:tr>
      <w:tr w:rsidR="00F86282" w:rsidRPr="00AD1EBB" w:rsidTr="00710BEB">
        <w:trPr>
          <w:trHeight w:val="278"/>
        </w:trPr>
        <w:tc>
          <w:tcPr>
            <w:tcW w:w="347"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r w:rsidRPr="00AD1EBB">
              <w:rPr>
                <w:sz w:val="22"/>
                <w:szCs w:val="22"/>
              </w:rPr>
              <w:t>6</w:t>
            </w:r>
          </w:p>
        </w:tc>
        <w:tc>
          <w:tcPr>
            <w:tcW w:w="2146"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rPr>
                <w:sz w:val="22"/>
                <w:szCs w:val="22"/>
              </w:rPr>
            </w:pPr>
            <w:r w:rsidRPr="00AD1EBB">
              <w:rPr>
                <w:sz w:val="22"/>
                <w:szCs w:val="22"/>
              </w:rPr>
              <w:t>Предшколске установе</w:t>
            </w:r>
          </w:p>
        </w:tc>
        <w:tc>
          <w:tcPr>
            <w:tcW w:w="641" w:type="pct"/>
            <w:tcBorders>
              <w:top w:val="single" w:sz="6" w:space="0" w:color="auto"/>
              <w:left w:val="single" w:sz="6" w:space="0" w:color="auto"/>
              <w:bottom w:val="single" w:sz="6" w:space="0" w:color="auto"/>
              <w:right w:val="single" w:sz="6" w:space="0" w:color="auto"/>
            </w:tcBorders>
          </w:tcPr>
          <w:p w:rsidR="00F86282" w:rsidRPr="008361CF" w:rsidRDefault="00F86282" w:rsidP="00710BEB">
            <w:pPr>
              <w:autoSpaceDE w:val="0"/>
              <w:autoSpaceDN w:val="0"/>
              <w:adjustRightInd w:val="0"/>
              <w:jc w:val="right"/>
              <w:rPr>
                <w:color w:val="002060"/>
                <w:sz w:val="22"/>
                <w:szCs w:val="22"/>
              </w:rPr>
            </w:pPr>
            <w:r w:rsidRPr="008361CF">
              <w:rPr>
                <w:color w:val="002060"/>
                <w:sz w:val="22"/>
                <w:szCs w:val="22"/>
                <w:lang w:val="sr-Cyrl-CS"/>
              </w:rPr>
              <w:t>30.269.850</w:t>
            </w:r>
          </w:p>
        </w:tc>
        <w:tc>
          <w:tcPr>
            <w:tcW w:w="555" w:type="pct"/>
            <w:tcBorders>
              <w:top w:val="single" w:sz="6" w:space="0" w:color="auto"/>
              <w:left w:val="single" w:sz="6" w:space="0" w:color="auto"/>
              <w:bottom w:val="single" w:sz="6" w:space="0" w:color="auto"/>
              <w:right w:val="single" w:sz="6" w:space="0" w:color="auto"/>
            </w:tcBorders>
          </w:tcPr>
          <w:p w:rsidR="00F86282" w:rsidRPr="008361CF" w:rsidRDefault="00F86282" w:rsidP="00710BEB">
            <w:pPr>
              <w:autoSpaceDE w:val="0"/>
              <w:autoSpaceDN w:val="0"/>
              <w:adjustRightInd w:val="0"/>
              <w:jc w:val="right"/>
              <w:rPr>
                <w:color w:val="002060"/>
                <w:sz w:val="22"/>
                <w:szCs w:val="22"/>
              </w:rPr>
            </w:pPr>
          </w:p>
        </w:tc>
        <w:tc>
          <w:tcPr>
            <w:tcW w:w="757" w:type="pct"/>
            <w:tcBorders>
              <w:top w:val="single" w:sz="6" w:space="0" w:color="auto"/>
              <w:left w:val="single" w:sz="6" w:space="0" w:color="auto"/>
              <w:bottom w:val="single" w:sz="6" w:space="0" w:color="auto"/>
              <w:right w:val="single" w:sz="6" w:space="0" w:color="auto"/>
            </w:tcBorders>
          </w:tcPr>
          <w:p w:rsidR="00F86282" w:rsidRPr="008361CF" w:rsidRDefault="00F86282" w:rsidP="00710BEB">
            <w:pPr>
              <w:autoSpaceDE w:val="0"/>
              <w:autoSpaceDN w:val="0"/>
              <w:adjustRightInd w:val="0"/>
              <w:jc w:val="right"/>
              <w:rPr>
                <w:color w:val="002060"/>
                <w:sz w:val="22"/>
                <w:szCs w:val="22"/>
                <w:lang w:val="sr-Cyrl-CS"/>
              </w:rPr>
            </w:pPr>
            <w:r w:rsidRPr="008361CF">
              <w:rPr>
                <w:color w:val="002060"/>
                <w:sz w:val="22"/>
                <w:szCs w:val="22"/>
                <w:lang w:val="sr-Cyrl-CS"/>
              </w:rPr>
              <w:t>32.862.000</w:t>
            </w:r>
          </w:p>
        </w:tc>
        <w:tc>
          <w:tcPr>
            <w:tcW w:w="554"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right"/>
              <w:rPr>
                <w:sz w:val="22"/>
                <w:szCs w:val="22"/>
                <w:lang w:val="sr-Cyrl-CS"/>
              </w:rPr>
            </w:pPr>
          </w:p>
        </w:tc>
      </w:tr>
      <w:tr w:rsidR="00F86282" w:rsidRPr="00AD1EBB" w:rsidTr="00710BEB">
        <w:trPr>
          <w:trHeight w:val="595"/>
        </w:trPr>
        <w:tc>
          <w:tcPr>
            <w:tcW w:w="347"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r w:rsidRPr="00AD1EBB">
              <w:rPr>
                <w:sz w:val="22"/>
                <w:szCs w:val="22"/>
              </w:rPr>
              <w:t>7</w:t>
            </w:r>
          </w:p>
        </w:tc>
        <w:tc>
          <w:tcPr>
            <w:tcW w:w="4653" w:type="pct"/>
            <w:gridSpan w:val="5"/>
            <w:tcBorders>
              <w:top w:val="single" w:sz="6" w:space="0" w:color="auto"/>
              <w:left w:val="single" w:sz="6" w:space="0" w:color="auto"/>
              <w:bottom w:val="single" w:sz="6" w:space="0" w:color="auto"/>
              <w:right w:val="single" w:sz="6" w:space="0" w:color="auto"/>
            </w:tcBorders>
          </w:tcPr>
          <w:p w:rsidR="00F86282" w:rsidRPr="008361CF" w:rsidRDefault="00F86282" w:rsidP="00710BEB">
            <w:pPr>
              <w:autoSpaceDE w:val="0"/>
              <w:autoSpaceDN w:val="0"/>
              <w:adjustRightInd w:val="0"/>
              <w:rPr>
                <w:color w:val="002060"/>
                <w:sz w:val="22"/>
                <w:szCs w:val="22"/>
              </w:rPr>
            </w:pPr>
            <w:r w:rsidRPr="008361CF">
              <w:rPr>
                <w:color w:val="002060"/>
                <w:sz w:val="22"/>
                <w:szCs w:val="22"/>
              </w:rPr>
              <w:t>Јавна предузећа основана од стране локалне власти који се финансирају из јавних прихода чија је намена утврђена посебним законом</w:t>
            </w:r>
          </w:p>
        </w:tc>
      </w:tr>
      <w:tr w:rsidR="00F86282" w:rsidRPr="00AD1EBB" w:rsidTr="00710BEB">
        <w:trPr>
          <w:trHeight w:val="853"/>
        </w:trPr>
        <w:tc>
          <w:tcPr>
            <w:tcW w:w="347"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r w:rsidRPr="00AD1EBB">
              <w:rPr>
                <w:sz w:val="22"/>
                <w:szCs w:val="22"/>
              </w:rPr>
              <w:t>8</w:t>
            </w:r>
          </w:p>
        </w:tc>
        <w:tc>
          <w:tcPr>
            <w:tcW w:w="2146"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rPr>
                <w:sz w:val="22"/>
                <w:szCs w:val="22"/>
                <w:lang w:val="sr-Cyrl-CS"/>
              </w:rPr>
            </w:pPr>
            <w:r w:rsidRPr="00AD1EBB">
              <w:rPr>
                <w:sz w:val="22"/>
                <w:szCs w:val="22"/>
              </w:rPr>
              <w:t xml:space="preserve">Остали индиректни корисници буџета (навести називе)                                               -  Tуристичкa организација                                                                     </w:t>
            </w:r>
          </w:p>
        </w:tc>
        <w:tc>
          <w:tcPr>
            <w:tcW w:w="641" w:type="pct"/>
            <w:tcBorders>
              <w:top w:val="single" w:sz="6" w:space="0" w:color="auto"/>
              <w:left w:val="single" w:sz="6" w:space="0" w:color="auto"/>
              <w:bottom w:val="single" w:sz="6" w:space="0" w:color="auto"/>
              <w:right w:val="single" w:sz="6" w:space="0" w:color="auto"/>
            </w:tcBorders>
          </w:tcPr>
          <w:p w:rsidR="00F86282" w:rsidRPr="008361CF" w:rsidRDefault="00F86282" w:rsidP="00710BEB">
            <w:pPr>
              <w:autoSpaceDE w:val="0"/>
              <w:autoSpaceDN w:val="0"/>
              <w:adjustRightInd w:val="0"/>
              <w:jc w:val="right"/>
              <w:rPr>
                <w:color w:val="002060"/>
                <w:sz w:val="22"/>
                <w:szCs w:val="22"/>
              </w:rPr>
            </w:pPr>
            <w:r w:rsidRPr="008361CF">
              <w:rPr>
                <w:color w:val="002060"/>
                <w:sz w:val="22"/>
                <w:szCs w:val="22"/>
                <w:lang w:val="sr-Cyrl-CS"/>
              </w:rPr>
              <w:t>3.</w:t>
            </w:r>
            <w:r w:rsidRPr="008361CF">
              <w:rPr>
                <w:color w:val="002060"/>
                <w:sz w:val="22"/>
                <w:szCs w:val="22"/>
              </w:rPr>
              <w:t>220</w:t>
            </w:r>
            <w:r w:rsidRPr="008361CF">
              <w:rPr>
                <w:color w:val="002060"/>
                <w:sz w:val="22"/>
                <w:szCs w:val="22"/>
                <w:lang w:val="sr-Cyrl-CS"/>
              </w:rPr>
              <w:t>.000</w:t>
            </w:r>
          </w:p>
        </w:tc>
        <w:tc>
          <w:tcPr>
            <w:tcW w:w="555" w:type="pct"/>
            <w:tcBorders>
              <w:top w:val="single" w:sz="6" w:space="0" w:color="auto"/>
              <w:left w:val="single" w:sz="6" w:space="0" w:color="auto"/>
              <w:bottom w:val="single" w:sz="6" w:space="0" w:color="auto"/>
              <w:right w:val="single" w:sz="6" w:space="0" w:color="auto"/>
            </w:tcBorders>
          </w:tcPr>
          <w:p w:rsidR="00F86282" w:rsidRPr="008361CF" w:rsidRDefault="00F86282" w:rsidP="00710BEB">
            <w:pPr>
              <w:autoSpaceDE w:val="0"/>
              <w:autoSpaceDN w:val="0"/>
              <w:adjustRightInd w:val="0"/>
              <w:jc w:val="right"/>
              <w:rPr>
                <w:color w:val="002060"/>
                <w:sz w:val="22"/>
                <w:szCs w:val="22"/>
              </w:rPr>
            </w:pPr>
          </w:p>
        </w:tc>
        <w:tc>
          <w:tcPr>
            <w:tcW w:w="757" w:type="pct"/>
            <w:tcBorders>
              <w:top w:val="single" w:sz="6" w:space="0" w:color="auto"/>
              <w:left w:val="single" w:sz="6" w:space="0" w:color="auto"/>
              <w:bottom w:val="single" w:sz="6" w:space="0" w:color="auto"/>
              <w:right w:val="single" w:sz="6" w:space="0" w:color="auto"/>
            </w:tcBorders>
          </w:tcPr>
          <w:p w:rsidR="00F86282" w:rsidRPr="008361CF" w:rsidRDefault="00F86282" w:rsidP="00710BEB">
            <w:pPr>
              <w:autoSpaceDE w:val="0"/>
              <w:autoSpaceDN w:val="0"/>
              <w:adjustRightInd w:val="0"/>
              <w:jc w:val="right"/>
              <w:rPr>
                <w:color w:val="002060"/>
                <w:sz w:val="22"/>
                <w:szCs w:val="22"/>
              </w:rPr>
            </w:pPr>
            <w:r w:rsidRPr="008361CF">
              <w:rPr>
                <w:color w:val="002060"/>
                <w:sz w:val="22"/>
                <w:szCs w:val="22"/>
                <w:lang w:val="sr-Cyrl-CS"/>
              </w:rPr>
              <w:t>3.</w:t>
            </w:r>
            <w:r w:rsidRPr="008361CF">
              <w:rPr>
                <w:color w:val="002060"/>
                <w:sz w:val="22"/>
                <w:szCs w:val="22"/>
              </w:rPr>
              <w:t>585.250</w:t>
            </w:r>
          </w:p>
        </w:tc>
        <w:tc>
          <w:tcPr>
            <w:tcW w:w="554"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right"/>
              <w:rPr>
                <w:sz w:val="22"/>
                <w:szCs w:val="22"/>
              </w:rPr>
            </w:pPr>
          </w:p>
        </w:tc>
      </w:tr>
      <w:tr w:rsidR="00F86282" w:rsidRPr="00AD1EBB" w:rsidTr="00710BEB">
        <w:trPr>
          <w:trHeight w:val="557"/>
        </w:trPr>
        <w:tc>
          <w:tcPr>
            <w:tcW w:w="347"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r w:rsidRPr="00AD1EBB">
              <w:rPr>
                <w:sz w:val="22"/>
                <w:szCs w:val="22"/>
              </w:rPr>
              <w:t>9</w:t>
            </w:r>
          </w:p>
        </w:tc>
        <w:tc>
          <w:tcPr>
            <w:tcW w:w="2146"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rPr>
                <w:b/>
                <w:bCs/>
                <w:i/>
                <w:iCs/>
                <w:sz w:val="22"/>
                <w:szCs w:val="22"/>
              </w:rPr>
            </w:pPr>
            <w:r w:rsidRPr="00AD1EBB">
              <w:rPr>
                <w:b/>
                <w:bCs/>
                <w:i/>
                <w:iCs/>
                <w:sz w:val="22"/>
                <w:szCs w:val="22"/>
              </w:rPr>
              <w:t xml:space="preserve">Укупно за све кориснике буџетских средстава </w:t>
            </w:r>
          </w:p>
        </w:tc>
        <w:tc>
          <w:tcPr>
            <w:tcW w:w="641" w:type="pct"/>
            <w:tcBorders>
              <w:top w:val="single" w:sz="6" w:space="0" w:color="auto"/>
              <w:left w:val="single" w:sz="6" w:space="0" w:color="auto"/>
              <w:bottom w:val="single" w:sz="6" w:space="0" w:color="auto"/>
              <w:right w:val="single" w:sz="6" w:space="0" w:color="auto"/>
            </w:tcBorders>
          </w:tcPr>
          <w:p w:rsidR="00F86282" w:rsidRPr="00F9574C" w:rsidRDefault="00F86282" w:rsidP="00710BEB">
            <w:pPr>
              <w:autoSpaceDE w:val="0"/>
              <w:autoSpaceDN w:val="0"/>
              <w:adjustRightInd w:val="0"/>
              <w:jc w:val="right"/>
              <w:rPr>
                <w:color w:val="002060"/>
                <w:sz w:val="22"/>
                <w:szCs w:val="22"/>
              </w:rPr>
            </w:pPr>
            <w:r w:rsidRPr="00F9574C">
              <w:rPr>
                <w:color w:val="002060"/>
                <w:sz w:val="22"/>
                <w:szCs w:val="22"/>
                <w:lang w:val="sr-Cyrl-CS"/>
              </w:rPr>
              <w:t>86.888.850</w:t>
            </w:r>
          </w:p>
        </w:tc>
        <w:tc>
          <w:tcPr>
            <w:tcW w:w="555" w:type="pct"/>
            <w:tcBorders>
              <w:top w:val="single" w:sz="6" w:space="0" w:color="auto"/>
              <w:left w:val="single" w:sz="6" w:space="0" w:color="auto"/>
              <w:bottom w:val="single" w:sz="6" w:space="0" w:color="auto"/>
              <w:right w:val="single" w:sz="6" w:space="0" w:color="auto"/>
            </w:tcBorders>
          </w:tcPr>
          <w:p w:rsidR="00F86282" w:rsidRPr="00F9574C" w:rsidRDefault="00F86282" w:rsidP="00710BEB">
            <w:pPr>
              <w:autoSpaceDE w:val="0"/>
              <w:autoSpaceDN w:val="0"/>
              <w:adjustRightInd w:val="0"/>
              <w:jc w:val="right"/>
              <w:rPr>
                <w:color w:val="002060"/>
                <w:sz w:val="22"/>
                <w:szCs w:val="22"/>
              </w:rPr>
            </w:pPr>
          </w:p>
        </w:tc>
        <w:tc>
          <w:tcPr>
            <w:tcW w:w="757" w:type="pct"/>
            <w:tcBorders>
              <w:top w:val="single" w:sz="6" w:space="0" w:color="auto"/>
              <w:left w:val="single" w:sz="6" w:space="0" w:color="auto"/>
              <w:bottom w:val="single" w:sz="6" w:space="0" w:color="auto"/>
              <w:right w:val="single" w:sz="6" w:space="0" w:color="auto"/>
            </w:tcBorders>
          </w:tcPr>
          <w:p w:rsidR="00F86282" w:rsidRPr="00F9574C" w:rsidRDefault="00F86282" w:rsidP="00710BEB">
            <w:pPr>
              <w:autoSpaceDE w:val="0"/>
              <w:autoSpaceDN w:val="0"/>
              <w:adjustRightInd w:val="0"/>
              <w:jc w:val="right"/>
              <w:rPr>
                <w:color w:val="002060"/>
                <w:sz w:val="22"/>
                <w:szCs w:val="22"/>
                <w:lang w:val="sr-Cyrl-CS"/>
              </w:rPr>
            </w:pPr>
            <w:r w:rsidRPr="00F9574C">
              <w:rPr>
                <w:color w:val="002060"/>
                <w:sz w:val="22"/>
                <w:szCs w:val="22"/>
                <w:lang w:val="sr-Cyrl-CS"/>
              </w:rPr>
              <w:t>88.926.753</w:t>
            </w:r>
          </w:p>
        </w:tc>
        <w:tc>
          <w:tcPr>
            <w:tcW w:w="554" w:type="pct"/>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right"/>
              <w:rPr>
                <w:color w:val="FF0000"/>
                <w:sz w:val="22"/>
                <w:szCs w:val="22"/>
                <w:highlight w:val="yellow"/>
                <w:lang w:val="sr-Cyrl-CS"/>
              </w:rPr>
            </w:pPr>
          </w:p>
        </w:tc>
      </w:tr>
    </w:tbl>
    <w:p w:rsidR="00F86282" w:rsidRDefault="00F86282" w:rsidP="00F86282">
      <w:pPr>
        <w:jc w:val="both"/>
        <w:rPr>
          <w:sz w:val="22"/>
          <w:szCs w:val="22"/>
        </w:rPr>
      </w:pPr>
    </w:p>
    <w:p w:rsidR="00B65157" w:rsidRDefault="00B65157" w:rsidP="00F86282">
      <w:pPr>
        <w:jc w:val="both"/>
        <w:rPr>
          <w:sz w:val="22"/>
          <w:szCs w:val="22"/>
        </w:rPr>
      </w:pPr>
    </w:p>
    <w:p w:rsidR="00B65157" w:rsidRDefault="00B65157" w:rsidP="00F86282">
      <w:pPr>
        <w:jc w:val="both"/>
        <w:rPr>
          <w:sz w:val="22"/>
          <w:szCs w:val="22"/>
        </w:rPr>
      </w:pPr>
    </w:p>
    <w:p w:rsidR="00B65157" w:rsidRDefault="00B65157" w:rsidP="00F86282">
      <w:pPr>
        <w:jc w:val="both"/>
        <w:rPr>
          <w:sz w:val="22"/>
          <w:szCs w:val="22"/>
        </w:rPr>
      </w:pPr>
    </w:p>
    <w:p w:rsidR="00B65157" w:rsidRDefault="00B65157" w:rsidP="00F86282">
      <w:pPr>
        <w:jc w:val="both"/>
        <w:rPr>
          <w:sz w:val="22"/>
          <w:szCs w:val="22"/>
        </w:rPr>
      </w:pPr>
    </w:p>
    <w:p w:rsidR="00B65157" w:rsidRPr="005B736F" w:rsidRDefault="00B65157" w:rsidP="00F86282">
      <w:pPr>
        <w:jc w:val="both"/>
        <w:rPr>
          <w:sz w:val="22"/>
          <w:szCs w:val="22"/>
          <w:lang w:val="sr-Latn-RS"/>
        </w:rPr>
      </w:pPr>
    </w:p>
    <w:tbl>
      <w:tblPr>
        <w:tblW w:w="9840" w:type="dxa"/>
        <w:tblLayout w:type="fixed"/>
        <w:tblCellMar>
          <w:left w:w="30" w:type="dxa"/>
          <w:right w:w="30" w:type="dxa"/>
        </w:tblCellMar>
        <w:tblLook w:val="0000" w:firstRow="0" w:lastRow="0" w:firstColumn="0" w:lastColumn="0" w:noHBand="0" w:noVBand="0"/>
      </w:tblPr>
      <w:tblGrid>
        <w:gridCol w:w="15"/>
        <w:gridCol w:w="887"/>
        <w:gridCol w:w="3101"/>
        <w:gridCol w:w="1042"/>
        <w:gridCol w:w="711"/>
        <w:gridCol w:w="934"/>
        <w:gridCol w:w="143"/>
        <w:gridCol w:w="623"/>
        <w:gridCol w:w="854"/>
        <w:gridCol w:w="184"/>
        <w:gridCol w:w="422"/>
        <w:gridCol w:w="924"/>
      </w:tblGrid>
      <w:tr w:rsidR="00F86282" w:rsidRPr="00AD1EBB" w:rsidTr="00710BEB">
        <w:trPr>
          <w:trHeight w:val="305"/>
        </w:trPr>
        <w:tc>
          <w:tcPr>
            <w:tcW w:w="902" w:type="dxa"/>
            <w:gridSpan w:val="2"/>
            <w:tcBorders>
              <w:top w:val="single" w:sz="2" w:space="0" w:color="000000"/>
              <w:left w:val="single" w:sz="2" w:space="0" w:color="000000"/>
              <w:bottom w:val="single" w:sz="2" w:space="0" w:color="000000"/>
              <w:right w:val="single" w:sz="2" w:space="0" w:color="000000"/>
            </w:tcBorders>
          </w:tcPr>
          <w:p w:rsidR="00F86282" w:rsidRPr="00AD1EBB" w:rsidRDefault="00F86282" w:rsidP="00710BEB">
            <w:pPr>
              <w:autoSpaceDE w:val="0"/>
              <w:autoSpaceDN w:val="0"/>
              <w:adjustRightInd w:val="0"/>
              <w:jc w:val="right"/>
              <w:rPr>
                <w:sz w:val="22"/>
                <w:szCs w:val="22"/>
              </w:rPr>
            </w:pPr>
          </w:p>
        </w:tc>
        <w:tc>
          <w:tcPr>
            <w:tcW w:w="5788" w:type="dxa"/>
            <w:gridSpan w:val="4"/>
            <w:tcBorders>
              <w:top w:val="single" w:sz="2" w:space="0" w:color="000000"/>
              <w:left w:val="single" w:sz="2" w:space="0" w:color="000000"/>
              <w:bottom w:val="single" w:sz="2" w:space="0" w:color="000000"/>
              <w:right w:val="nil"/>
            </w:tcBorders>
          </w:tcPr>
          <w:p w:rsidR="00F86282" w:rsidRPr="00AD1EBB" w:rsidRDefault="00F86282" w:rsidP="00710BEB">
            <w:pPr>
              <w:autoSpaceDE w:val="0"/>
              <w:autoSpaceDN w:val="0"/>
              <w:adjustRightInd w:val="0"/>
              <w:jc w:val="center"/>
              <w:rPr>
                <w:sz w:val="22"/>
                <w:szCs w:val="22"/>
              </w:rPr>
            </w:pPr>
            <w:r w:rsidRPr="00AD1EBB">
              <w:rPr>
                <w:sz w:val="22"/>
                <w:szCs w:val="22"/>
              </w:rPr>
              <w:t>БРОЈ ЗАПОСЛЕНИХ У 20</w:t>
            </w:r>
            <w:r>
              <w:rPr>
                <w:sz w:val="22"/>
                <w:szCs w:val="22"/>
              </w:rPr>
              <w:t>21</w:t>
            </w:r>
            <w:r w:rsidRPr="00AD1EBB">
              <w:rPr>
                <w:sz w:val="22"/>
                <w:szCs w:val="22"/>
              </w:rPr>
              <w:t>. ГОДИНИ</w:t>
            </w:r>
          </w:p>
        </w:tc>
        <w:tc>
          <w:tcPr>
            <w:tcW w:w="1620" w:type="dxa"/>
            <w:gridSpan w:val="3"/>
            <w:tcBorders>
              <w:top w:val="single" w:sz="2" w:space="0" w:color="000000"/>
              <w:left w:val="nil"/>
              <w:bottom w:val="single" w:sz="2" w:space="0" w:color="000000"/>
              <w:right w:val="single" w:sz="2" w:space="0" w:color="000000"/>
            </w:tcBorders>
          </w:tcPr>
          <w:p w:rsidR="00F86282" w:rsidRPr="00AD1EBB" w:rsidRDefault="00F86282" w:rsidP="00710BEB">
            <w:pPr>
              <w:autoSpaceDE w:val="0"/>
              <w:autoSpaceDN w:val="0"/>
              <w:adjustRightInd w:val="0"/>
              <w:jc w:val="center"/>
              <w:rPr>
                <w:sz w:val="22"/>
                <w:szCs w:val="22"/>
              </w:rPr>
            </w:pPr>
          </w:p>
        </w:tc>
        <w:tc>
          <w:tcPr>
            <w:tcW w:w="1530" w:type="dxa"/>
            <w:gridSpan w:val="3"/>
            <w:tcBorders>
              <w:top w:val="single" w:sz="2" w:space="0" w:color="000000"/>
              <w:left w:val="single" w:sz="2" w:space="0" w:color="000000"/>
              <w:bottom w:val="single" w:sz="2" w:space="0" w:color="000000"/>
              <w:right w:val="single" w:sz="2" w:space="0" w:color="000000"/>
            </w:tcBorders>
          </w:tcPr>
          <w:p w:rsidR="00F86282" w:rsidRPr="00AD1EBB" w:rsidRDefault="00F86282" w:rsidP="00710BEB">
            <w:pPr>
              <w:autoSpaceDE w:val="0"/>
              <w:autoSpaceDN w:val="0"/>
              <w:adjustRightInd w:val="0"/>
              <w:jc w:val="right"/>
              <w:rPr>
                <w:sz w:val="22"/>
                <w:szCs w:val="22"/>
              </w:rPr>
            </w:pPr>
          </w:p>
        </w:tc>
      </w:tr>
      <w:tr w:rsidR="00F86282" w:rsidRPr="00AD1EBB" w:rsidTr="00710BEB">
        <w:trPr>
          <w:trHeight w:val="290"/>
        </w:trPr>
        <w:tc>
          <w:tcPr>
            <w:tcW w:w="902" w:type="dxa"/>
            <w:gridSpan w:val="2"/>
            <w:tcBorders>
              <w:top w:val="single" w:sz="2" w:space="0" w:color="000000"/>
              <w:left w:val="single" w:sz="2" w:space="0" w:color="000000"/>
              <w:bottom w:val="single" w:sz="2" w:space="0" w:color="000000"/>
              <w:right w:val="single" w:sz="2" w:space="0" w:color="000000"/>
            </w:tcBorders>
          </w:tcPr>
          <w:p w:rsidR="00F86282" w:rsidRPr="00AD1EBB" w:rsidRDefault="00F86282" w:rsidP="00710BEB">
            <w:pPr>
              <w:autoSpaceDE w:val="0"/>
              <w:autoSpaceDN w:val="0"/>
              <w:adjustRightInd w:val="0"/>
              <w:jc w:val="right"/>
              <w:rPr>
                <w:sz w:val="22"/>
                <w:szCs w:val="22"/>
              </w:rPr>
            </w:pPr>
          </w:p>
        </w:tc>
        <w:tc>
          <w:tcPr>
            <w:tcW w:w="4143" w:type="dxa"/>
            <w:gridSpan w:val="2"/>
            <w:tcBorders>
              <w:top w:val="single" w:sz="2" w:space="0" w:color="000000"/>
              <w:left w:val="single" w:sz="2" w:space="0" w:color="000000"/>
              <w:bottom w:val="single" w:sz="2" w:space="0" w:color="000000"/>
              <w:right w:val="single" w:sz="2" w:space="0" w:color="000000"/>
            </w:tcBorders>
          </w:tcPr>
          <w:p w:rsidR="00F86282" w:rsidRPr="00AD1EBB" w:rsidRDefault="00F86282" w:rsidP="00710BEB">
            <w:pPr>
              <w:autoSpaceDE w:val="0"/>
              <w:autoSpaceDN w:val="0"/>
              <w:adjustRightInd w:val="0"/>
              <w:jc w:val="right"/>
              <w:rPr>
                <w:sz w:val="22"/>
                <w:szCs w:val="22"/>
              </w:rPr>
            </w:pPr>
          </w:p>
        </w:tc>
        <w:tc>
          <w:tcPr>
            <w:tcW w:w="1645" w:type="dxa"/>
            <w:gridSpan w:val="2"/>
            <w:tcBorders>
              <w:top w:val="single" w:sz="2" w:space="0" w:color="000000"/>
              <w:left w:val="single" w:sz="2" w:space="0" w:color="000000"/>
              <w:bottom w:val="single" w:sz="2" w:space="0" w:color="000000"/>
              <w:right w:val="single" w:sz="2" w:space="0" w:color="000000"/>
            </w:tcBorders>
          </w:tcPr>
          <w:p w:rsidR="00F86282" w:rsidRPr="00AD1EBB" w:rsidRDefault="00F86282" w:rsidP="00710BEB">
            <w:pPr>
              <w:autoSpaceDE w:val="0"/>
              <w:autoSpaceDN w:val="0"/>
              <w:adjustRightInd w:val="0"/>
              <w:jc w:val="right"/>
              <w:rPr>
                <w:sz w:val="22"/>
                <w:szCs w:val="22"/>
              </w:rPr>
            </w:pPr>
          </w:p>
        </w:tc>
        <w:tc>
          <w:tcPr>
            <w:tcW w:w="1620" w:type="dxa"/>
            <w:gridSpan w:val="3"/>
            <w:tcBorders>
              <w:top w:val="single" w:sz="2" w:space="0" w:color="000000"/>
              <w:left w:val="single" w:sz="2" w:space="0" w:color="000000"/>
              <w:bottom w:val="single" w:sz="2" w:space="0" w:color="000000"/>
              <w:right w:val="single" w:sz="2" w:space="0" w:color="000000"/>
            </w:tcBorders>
          </w:tcPr>
          <w:p w:rsidR="00F86282" w:rsidRPr="00AD1EBB" w:rsidRDefault="00F86282" w:rsidP="00710BEB">
            <w:pPr>
              <w:autoSpaceDE w:val="0"/>
              <w:autoSpaceDN w:val="0"/>
              <w:adjustRightInd w:val="0"/>
              <w:jc w:val="right"/>
              <w:rPr>
                <w:sz w:val="22"/>
                <w:szCs w:val="22"/>
              </w:rPr>
            </w:pPr>
          </w:p>
        </w:tc>
        <w:tc>
          <w:tcPr>
            <w:tcW w:w="1530" w:type="dxa"/>
            <w:gridSpan w:val="3"/>
            <w:tcBorders>
              <w:top w:val="single" w:sz="2" w:space="0" w:color="000000"/>
              <w:left w:val="single" w:sz="2" w:space="0" w:color="000000"/>
              <w:bottom w:val="single" w:sz="2" w:space="0" w:color="000000"/>
              <w:right w:val="single" w:sz="2" w:space="0" w:color="000000"/>
            </w:tcBorders>
          </w:tcPr>
          <w:p w:rsidR="00F86282" w:rsidRPr="00AD1EBB" w:rsidRDefault="00F86282" w:rsidP="00710BEB">
            <w:pPr>
              <w:autoSpaceDE w:val="0"/>
              <w:autoSpaceDN w:val="0"/>
              <w:adjustRightInd w:val="0"/>
              <w:jc w:val="right"/>
              <w:rPr>
                <w:sz w:val="22"/>
                <w:szCs w:val="22"/>
              </w:rPr>
            </w:pPr>
          </w:p>
        </w:tc>
      </w:tr>
      <w:tr w:rsidR="00F86282" w:rsidRPr="00AD1EBB" w:rsidTr="00710BEB">
        <w:trPr>
          <w:trHeight w:val="290"/>
        </w:trPr>
        <w:tc>
          <w:tcPr>
            <w:tcW w:w="902" w:type="dxa"/>
            <w:gridSpan w:val="2"/>
            <w:tcBorders>
              <w:top w:val="single" w:sz="2" w:space="0" w:color="000000"/>
              <w:left w:val="single" w:sz="2" w:space="0" w:color="000000"/>
              <w:bottom w:val="single" w:sz="6" w:space="0" w:color="auto"/>
              <w:right w:val="single" w:sz="2" w:space="0" w:color="000000"/>
            </w:tcBorders>
          </w:tcPr>
          <w:p w:rsidR="00F86282" w:rsidRPr="00AD1EBB" w:rsidRDefault="00F86282" w:rsidP="00710BEB">
            <w:pPr>
              <w:autoSpaceDE w:val="0"/>
              <w:autoSpaceDN w:val="0"/>
              <w:adjustRightInd w:val="0"/>
              <w:jc w:val="right"/>
              <w:rPr>
                <w:sz w:val="22"/>
                <w:szCs w:val="22"/>
              </w:rPr>
            </w:pPr>
          </w:p>
        </w:tc>
        <w:tc>
          <w:tcPr>
            <w:tcW w:w="4143" w:type="dxa"/>
            <w:gridSpan w:val="2"/>
            <w:tcBorders>
              <w:top w:val="single" w:sz="2" w:space="0" w:color="000000"/>
              <w:left w:val="single" w:sz="2" w:space="0" w:color="000000"/>
              <w:bottom w:val="single" w:sz="6" w:space="0" w:color="auto"/>
              <w:right w:val="single" w:sz="2" w:space="0" w:color="000000"/>
            </w:tcBorders>
          </w:tcPr>
          <w:p w:rsidR="00F86282" w:rsidRPr="00AD1EBB" w:rsidRDefault="00F86282" w:rsidP="00710BEB">
            <w:pPr>
              <w:autoSpaceDE w:val="0"/>
              <w:autoSpaceDN w:val="0"/>
              <w:adjustRightInd w:val="0"/>
              <w:jc w:val="right"/>
              <w:rPr>
                <w:sz w:val="22"/>
                <w:szCs w:val="22"/>
              </w:rPr>
            </w:pPr>
          </w:p>
        </w:tc>
        <w:tc>
          <w:tcPr>
            <w:tcW w:w="1645" w:type="dxa"/>
            <w:gridSpan w:val="2"/>
            <w:tcBorders>
              <w:top w:val="single" w:sz="2" w:space="0" w:color="000000"/>
              <w:left w:val="single" w:sz="2" w:space="0" w:color="000000"/>
              <w:bottom w:val="single" w:sz="6" w:space="0" w:color="auto"/>
              <w:right w:val="single" w:sz="2" w:space="0" w:color="000000"/>
            </w:tcBorders>
          </w:tcPr>
          <w:p w:rsidR="00F86282" w:rsidRPr="00AD1EBB" w:rsidRDefault="00F86282" w:rsidP="00710BEB">
            <w:pPr>
              <w:autoSpaceDE w:val="0"/>
              <w:autoSpaceDN w:val="0"/>
              <w:adjustRightInd w:val="0"/>
              <w:jc w:val="right"/>
              <w:rPr>
                <w:sz w:val="22"/>
                <w:szCs w:val="22"/>
              </w:rPr>
            </w:pPr>
          </w:p>
        </w:tc>
        <w:tc>
          <w:tcPr>
            <w:tcW w:w="1620" w:type="dxa"/>
            <w:gridSpan w:val="3"/>
            <w:tcBorders>
              <w:top w:val="single" w:sz="2" w:space="0" w:color="000000"/>
              <w:left w:val="single" w:sz="2" w:space="0" w:color="000000"/>
              <w:bottom w:val="single" w:sz="6" w:space="0" w:color="auto"/>
              <w:right w:val="single" w:sz="2" w:space="0" w:color="000000"/>
            </w:tcBorders>
          </w:tcPr>
          <w:p w:rsidR="00F86282" w:rsidRPr="00AD1EBB" w:rsidRDefault="00F86282" w:rsidP="00710BEB">
            <w:pPr>
              <w:autoSpaceDE w:val="0"/>
              <w:autoSpaceDN w:val="0"/>
              <w:adjustRightInd w:val="0"/>
              <w:jc w:val="right"/>
              <w:rPr>
                <w:sz w:val="22"/>
                <w:szCs w:val="22"/>
              </w:rPr>
            </w:pPr>
          </w:p>
        </w:tc>
        <w:tc>
          <w:tcPr>
            <w:tcW w:w="1530" w:type="dxa"/>
            <w:gridSpan w:val="3"/>
            <w:tcBorders>
              <w:top w:val="single" w:sz="2" w:space="0" w:color="000000"/>
              <w:left w:val="single" w:sz="2" w:space="0" w:color="000000"/>
              <w:bottom w:val="single" w:sz="6" w:space="0" w:color="auto"/>
              <w:right w:val="single" w:sz="2" w:space="0" w:color="000000"/>
            </w:tcBorders>
          </w:tcPr>
          <w:p w:rsidR="00F86282" w:rsidRPr="00AD1EBB" w:rsidRDefault="00F86282" w:rsidP="00710BEB">
            <w:pPr>
              <w:autoSpaceDE w:val="0"/>
              <w:autoSpaceDN w:val="0"/>
              <w:adjustRightInd w:val="0"/>
              <w:rPr>
                <w:sz w:val="22"/>
                <w:szCs w:val="22"/>
              </w:rPr>
            </w:pPr>
            <w:r w:rsidRPr="00AD1EBB">
              <w:rPr>
                <w:sz w:val="22"/>
                <w:szCs w:val="22"/>
              </w:rPr>
              <w:t>Табела 2.</w:t>
            </w:r>
          </w:p>
        </w:tc>
      </w:tr>
      <w:tr w:rsidR="00F86282" w:rsidRPr="00AD1EBB" w:rsidTr="00710BEB">
        <w:trPr>
          <w:trHeight w:val="786"/>
        </w:trPr>
        <w:tc>
          <w:tcPr>
            <w:tcW w:w="902" w:type="dxa"/>
            <w:gridSpan w:val="2"/>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r w:rsidRPr="00AD1EBB">
              <w:rPr>
                <w:sz w:val="22"/>
                <w:szCs w:val="22"/>
              </w:rPr>
              <w:t>Ред.бр.</w:t>
            </w:r>
          </w:p>
        </w:tc>
        <w:tc>
          <w:tcPr>
            <w:tcW w:w="4143" w:type="dxa"/>
            <w:gridSpan w:val="2"/>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r w:rsidRPr="00AD1EBB">
              <w:rPr>
                <w:sz w:val="22"/>
                <w:szCs w:val="22"/>
              </w:rPr>
              <w:t>Директни и индиректни корисници буџетских средстава локалне власти</w:t>
            </w:r>
          </w:p>
        </w:tc>
        <w:tc>
          <w:tcPr>
            <w:tcW w:w="1645" w:type="dxa"/>
            <w:gridSpan w:val="2"/>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r w:rsidRPr="00AD1EBB">
              <w:rPr>
                <w:sz w:val="22"/>
                <w:szCs w:val="22"/>
              </w:rPr>
              <w:t>Број запослених на неодређено време</w:t>
            </w:r>
          </w:p>
        </w:tc>
        <w:tc>
          <w:tcPr>
            <w:tcW w:w="1620" w:type="dxa"/>
            <w:gridSpan w:val="3"/>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r w:rsidRPr="00AD1EBB">
              <w:rPr>
                <w:sz w:val="22"/>
                <w:szCs w:val="22"/>
              </w:rPr>
              <w:t>Број запослених на одређено време</w:t>
            </w:r>
          </w:p>
        </w:tc>
        <w:tc>
          <w:tcPr>
            <w:tcW w:w="1530" w:type="dxa"/>
            <w:gridSpan w:val="3"/>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r w:rsidRPr="00AD1EBB">
              <w:rPr>
                <w:sz w:val="22"/>
                <w:szCs w:val="22"/>
              </w:rPr>
              <w:t>Укупан број запослених</w:t>
            </w:r>
          </w:p>
        </w:tc>
      </w:tr>
      <w:tr w:rsidR="00F86282" w:rsidRPr="00AD1EBB" w:rsidTr="00710BEB">
        <w:trPr>
          <w:trHeight w:val="290"/>
        </w:trPr>
        <w:tc>
          <w:tcPr>
            <w:tcW w:w="902" w:type="dxa"/>
            <w:gridSpan w:val="2"/>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i/>
                <w:iCs/>
                <w:sz w:val="22"/>
                <w:szCs w:val="22"/>
              </w:rPr>
            </w:pPr>
            <w:r w:rsidRPr="00AD1EBB">
              <w:rPr>
                <w:i/>
                <w:iCs/>
                <w:sz w:val="22"/>
                <w:szCs w:val="22"/>
              </w:rPr>
              <w:t>1</w:t>
            </w:r>
          </w:p>
        </w:tc>
        <w:tc>
          <w:tcPr>
            <w:tcW w:w="4143" w:type="dxa"/>
            <w:gridSpan w:val="2"/>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i/>
                <w:iCs/>
                <w:sz w:val="22"/>
                <w:szCs w:val="22"/>
              </w:rPr>
            </w:pPr>
            <w:r w:rsidRPr="00AD1EBB">
              <w:rPr>
                <w:i/>
                <w:iCs/>
                <w:sz w:val="22"/>
                <w:szCs w:val="22"/>
              </w:rPr>
              <w:t>2</w:t>
            </w:r>
          </w:p>
        </w:tc>
        <w:tc>
          <w:tcPr>
            <w:tcW w:w="1645" w:type="dxa"/>
            <w:gridSpan w:val="2"/>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i/>
                <w:iCs/>
                <w:sz w:val="22"/>
                <w:szCs w:val="22"/>
              </w:rPr>
            </w:pPr>
            <w:r w:rsidRPr="00AD1EBB">
              <w:rPr>
                <w:i/>
                <w:iCs/>
                <w:sz w:val="22"/>
                <w:szCs w:val="22"/>
              </w:rPr>
              <w:t>3</w:t>
            </w:r>
          </w:p>
        </w:tc>
        <w:tc>
          <w:tcPr>
            <w:tcW w:w="1620" w:type="dxa"/>
            <w:gridSpan w:val="3"/>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i/>
                <w:iCs/>
                <w:sz w:val="22"/>
                <w:szCs w:val="22"/>
              </w:rPr>
            </w:pPr>
            <w:r w:rsidRPr="00AD1EBB">
              <w:rPr>
                <w:i/>
                <w:iCs/>
                <w:sz w:val="22"/>
                <w:szCs w:val="22"/>
              </w:rPr>
              <w:t>4</w:t>
            </w:r>
          </w:p>
        </w:tc>
        <w:tc>
          <w:tcPr>
            <w:tcW w:w="1530" w:type="dxa"/>
            <w:gridSpan w:val="3"/>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i/>
                <w:iCs/>
                <w:sz w:val="22"/>
                <w:szCs w:val="22"/>
              </w:rPr>
            </w:pPr>
            <w:r w:rsidRPr="00AD1EBB">
              <w:rPr>
                <w:i/>
                <w:iCs/>
                <w:sz w:val="22"/>
                <w:szCs w:val="22"/>
              </w:rPr>
              <w:t>5(3+4)</w:t>
            </w:r>
          </w:p>
        </w:tc>
      </w:tr>
      <w:tr w:rsidR="00F86282" w:rsidRPr="00AD1EBB" w:rsidTr="00710BEB">
        <w:trPr>
          <w:trHeight w:val="290"/>
        </w:trPr>
        <w:tc>
          <w:tcPr>
            <w:tcW w:w="902" w:type="dxa"/>
            <w:gridSpan w:val="2"/>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r w:rsidRPr="00AD1EBB">
              <w:rPr>
                <w:sz w:val="22"/>
                <w:szCs w:val="22"/>
              </w:rPr>
              <w:t>1</w:t>
            </w:r>
          </w:p>
        </w:tc>
        <w:tc>
          <w:tcPr>
            <w:tcW w:w="4143" w:type="dxa"/>
            <w:gridSpan w:val="2"/>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rPr>
                <w:sz w:val="22"/>
                <w:szCs w:val="22"/>
              </w:rPr>
            </w:pPr>
            <w:r w:rsidRPr="00AD1EBB">
              <w:rPr>
                <w:sz w:val="22"/>
                <w:szCs w:val="22"/>
              </w:rPr>
              <w:t>Органи и организације локалне власти</w:t>
            </w:r>
          </w:p>
        </w:tc>
        <w:tc>
          <w:tcPr>
            <w:tcW w:w="1645" w:type="dxa"/>
            <w:gridSpan w:val="2"/>
            <w:tcBorders>
              <w:top w:val="single" w:sz="6" w:space="0" w:color="auto"/>
              <w:left w:val="single" w:sz="6" w:space="0" w:color="auto"/>
              <w:bottom w:val="single" w:sz="6" w:space="0" w:color="auto"/>
              <w:right w:val="single" w:sz="6" w:space="0" w:color="auto"/>
            </w:tcBorders>
          </w:tcPr>
          <w:p w:rsidR="00F86282" w:rsidRPr="00693BD0" w:rsidRDefault="00F86282" w:rsidP="00710BEB">
            <w:pPr>
              <w:autoSpaceDE w:val="0"/>
              <w:autoSpaceDN w:val="0"/>
              <w:adjustRightInd w:val="0"/>
              <w:jc w:val="right"/>
              <w:rPr>
                <w:color w:val="002060"/>
                <w:sz w:val="22"/>
                <w:szCs w:val="22"/>
              </w:rPr>
            </w:pPr>
            <w:r w:rsidRPr="00693BD0">
              <w:rPr>
                <w:color w:val="002060"/>
                <w:sz w:val="22"/>
                <w:szCs w:val="22"/>
                <w:lang w:val="sr-Cyrl-CS"/>
              </w:rPr>
              <w:t>4</w:t>
            </w:r>
            <w:r w:rsidRPr="00693BD0">
              <w:rPr>
                <w:color w:val="002060"/>
                <w:sz w:val="22"/>
                <w:szCs w:val="22"/>
              </w:rPr>
              <w:t>4</w:t>
            </w:r>
          </w:p>
        </w:tc>
        <w:tc>
          <w:tcPr>
            <w:tcW w:w="1620" w:type="dxa"/>
            <w:gridSpan w:val="3"/>
            <w:tcBorders>
              <w:top w:val="single" w:sz="6" w:space="0" w:color="auto"/>
              <w:left w:val="single" w:sz="6" w:space="0" w:color="auto"/>
              <w:bottom w:val="single" w:sz="6" w:space="0" w:color="auto"/>
              <w:right w:val="single" w:sz="6" w:space="0" w:color="auto"/>
            </w:tcBorders>
          </w:tcPr>
          <w:p w:rsidR="00F86282" w:rsidRPr="00693BD0" w:rsidRDefault="00F86282" w:rsidP="00710BEB">
            <w:pPr>
              <w:autoSpaceDE w:val="0"/>
              <w:autoSpaceDN w:val="0"/>
              <w:adjustRightInd w:val="0"/>
              <w:jc w:val="right"/>
              <w:rPr>
                <w:color w:val="002060"/>
                <w:sz w:val="22"/>
                <w:szCs w:val="22"/>
              </w:rPr>
            </w:pPr>
            <w:r w:rsidRPr="00693BD0">
              <w:rPr>
                <w:color w:val="002060"/>
                <w:sz w:val="22"/>
                <w:szCs w:val="22"/>
              </w:rPr>
              <w:t>4</w:t>
            </w:r>
          </w:p>
        </w:tc>
        <w:tc>
          <w:tcPr>
            <w:tcW w:w="1530" w:type="dxa"/>
            <w:gridSpan w:val="3"/>
            <w:tcBorders>
              <w:top w:val="single" w:sz="6" w:space="0" w:color="auto"/>
              <w:left w:val="single" w:sz="6" w:space="0" w:color="auto"/>
              <w:bottom w:val="single" w:sz="6" w:space="0" w:color="auto"/>
              <w:right w:val="single" w:sz="6" w:space="0" w:color="auto"/>
            </w:tcBorders>
          </w:tcPr>
          <w:p w:rsidR="00F86282" w:rsidRPr="00693BD0" w:rsidRDefault="00F86282" w:rsidP="00710BEB">
            <w:pPr>
              <w:autoSpaceDE w:val="0"/>
              <w:autoSpaceDN w:val="0"/>
              <w:adjustRightInd w:val="0"/>
              <w:jc w:val="right"/>
              <w:rPr>
                <w:color w:val="002060"/>
                <w:sz w:val="22"/>
                <w:szCs w:val="22"/>
              </w:rPr>
            </w:pPr>
            <w:r w:rsidRPr="00693BD0">
              <w:rPr>
                <w:color w:val="002060"/>
                <w:sz w:val="22"/>
                <w:szCs w:val="22"/>
              </w:rPr>
              <w:t>48</w:t>
            </w:r>
          </w:p>
        </w:tc>
      </w:tr>
      <w:tr w:rsidR="00F86282" w:rsidRPr="00AD1EBB" w:rsidTr="00710BEB">
        <w:trPr>
          <w:trHeight w:val="290"/>
        </w:trPr>
        <w:tc>
          <w:tcPr>
            <w:tcW w:w="902" w:type="dxa"/>
            <w:gridSpan w:val="2"/>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p>
        </w:tc>
        <w:tc>
          <w:tcPr>
            <w:tcW w:w="4143" w:type="dxa"/>
            <w:gridSpan w:val="2"/>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rPr>
                <w:sz w:val="22"/>
                <w:szCs w:val="22"/>
              </w:rPr>
            </w:pPr>
            <w:r w:rsidRPr="00AD1EBB">
              <w:rPr>
                <w:sz w:val="22"/>
                <w:szCs w:val="22"/>
              </w:rPr>
              <w:t xml:space="preserve">      Изабрана лица</w:t>
            </w:r>
          </w:p>
        </w:tc>
        <w:tc>
          <w:tcPr>
            <w:tcW w:w="1645" w:type="dxa"/>
            <w:gridSpan w:val="2"/>
            <w:tcBorders>
              <w:top w:val="single" w:sz="6" w:space="0" w:color="auto"/>
              <w:left w:val="single" w:sz="6" w:space="0" w:color="auto"/>
              <w:bottom w:val="single" w:sz="6" w:space="0" w:color="auto"/>
              <w:right w:val="single" w:sz="6" w:space="0" w:color="auto"/>
            </w:tcBorders>
          </w:tcPr>
          <w:p w:rsidR="00F86282" w:rsidRPr="005E78F2" w:rsidRDefault="00F86282" w:rsidP="00710BEB">
            <w:pPr>
              <w:autoSpaceDE w:val="0"/>
              <w:autoSpaceDN w:val="0"/>
              <w:adjustRightInd w:val="0"/>
              <w:jc w:val="right"/>
              <w:rPr>
                <w:color w:val="002060"/>
                <w:sz w:val="22"/>
                <w:szCs w:val="22"/>
              </w:rPr>
            </w:pPr>
            <w:r w:rsidRPr="005E78F2">
              <w:rPr>
                <w:color w:val="002060"/>
                <w:sz w:val="22"/>
                <w:szCs w:val="22"/>
              </w:rPr>
              <w:t>3</w:t>
            </w:r>
          </w:p>
        </w:tc>
        <w:tc>
          <w:tcPr>
            <w:tcW w:w="1620" w:type="dxa"/>
            <w:gridSpan w:val="3"/>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right"/>
              <w:rPr>
                <w:sz w:val="22"/>
                <w:szCs w:val="22"/>
              </w:rPr>
            </w:pPr>
          </w:p>
        </w:tc>
        <w:tc>
          <w:tcPr>
            <w:tcW w:w="1530" w:type="dxa"/>
            <w:gridSpan w:val="3"/>
            <w:tcBorders>
              <w:top w:val="single" w:sz="6" w:space="0" w:color="auto"/>
              <w:left w:val="single" w:sz="6" w:space="0" w:color="auto"/>
              <w:bottom w:val="single" w:sz="6" w:space="0" w:color="auto"/>
              <w:right w:val="single" w:sz="6" w:space="0" w:color="auto"/>
            </w:tcBorders>
          </w:tcPr>
          <w:p w:rsidR="00F86282" w:rsidRPr="00693BD0" w:rsidRDefault="00F86282" w:rsidP="00710BEB">
            <w:pPr>
              <w:autoSpaceDE w:val="0"/>
              <w:autoSpaceDN w:val="0"/>
              <w:adjustRightInd w:val="0"/>
              <w:jc w:val="right"/>
              <w:rPr>
                <w:color w:val="002060"/>
                <w:sz w:val="22"/>
                <w:szCs w:val="22"/>
              </w:rPr>
            </w:pPr>
            <w:r w:rsidRPr="00693BD0">
              <w:rPr>
                <w:color w:val="002060"/>
                <w:sz w:val="22"/>
                <w:szCs w:val="22"/>
              </w:rPr>
              <w:t>3</w:t>
            </w:r>
          </w:p>
        </w:tc>
      </w:tr>
      <w:tr w:rsidR="00F86282" w:rsidRPr="00AD1EBB" w:rsidTr="00710BEB">
        <w:trPr>
          <w:trHeight w:val="290"/>
        </w:trPr>
        <w:tc>
          <w:tcPr>
            <w:tcW w:w="902" w:type="dxa"/>
            <w:gridSpan w:val="2"/>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p>
        </w:tc>
        <w:tc>
          <w:tcPr>
            <w:tcW w:w="4143" w:type="dxa"/>
            <w:gridSpan w:val="2"/>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rPr>
                <w:sz w:val="22"/>
                <w:szCs w:val="22"/>
              </w:rPr>
            </w:pPr>
            <w:r w:rsidRPr="00AD1EBB">
              <w:rPr>
                <w:sz w:val="22"/>
                <w:szCs w:val="22"/>
              </w:rPr>
              <w:t xml:space="preserve">      Постављена лица </w:t>
            </w:r>
          </w:p>
        </w:tc>
        <w:tc>
          <w:tcPr>
            <w:tcW w:w="1645" w:type="dxa"/>
            <w:gridSpan w:val="2"/>
            <w:tcBorders>
              <w:top w:val="single" w:sz="6" w:space="0" w:color="auto"/>
              <w:left w:val="single" w:sz="6" w:space="0" w:color="auto"/>
              <w:bottom w:val="single" w:sz="6" w:space="0" w:color="auto"/>
              <w:right w:val="single" w:sz="6" w:space="0" w:color="auto"/>
            </w:tcBorders>
          </w:tcPr>
          <w:p w:rsidR="00F86282" w:rsidRPr="005E78F2" w:rsidRDefault="00F86282" w:rsidP="00710BEB">
            <w:pPr>
              <w:autoSpaceDE w:val="0"/>
              <w:autoSpaceDN w:val="0"/>
              <w:adjustRightInd w:val="0"/>
              <w:jc w:val="right"/>
              <w:rPr>
                <w:color w:val="002060"/>
                <w:sz w:val="22"/>
                <w:szCs w:val="22"/>
              </w:rPr>
            </w:pPr>
            <w:r w:rsidRPr="005E78F2">
              <w:rPr>
                <w:color w:val="002060"/>
                <w:sz w:val="22"/>
                <w:szCs w:val="22"/>
              </w:rPr>
              <w:t>6</w:t>
            </w:r>
          </w:p>
        </w:tc>
        <w:tc>
          <w:tcPr>
            <w:tcW w:w="1620" w:type="dxa"/>
            <w:gridSpan w:val="3"/>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right"/>
              <w:rPr>
                <w:sz w:val="22"/>
                <w:szCs w:val="22"/>
              </w:rPr>
            </w:pPr>
          </w:p>
        </w:tc>
        <w:tc>
          <w:tcPr>
            <w:tcW w:w="1530" w:type="dxa"/>
            <w:gridSpan w:val="3"/>
            <w:tcBorders>
              <w:top w:val="single" w:sz="6" w:space="0" w:color="auto"/>
              <w:left w:val="single" w:sz="6" w:space="0" w:color="auto"/>
              <w:bottom w:val="single" w:sz="6" w:space="0" w:color="auto"/>
              <w:right w:val="single" w:sz="6" w:space="0" w:color="auto"/>
            </w:tcBorders>
          </w:tcPr>
          <w:p w:rsidR="00F86282" w:rsidRPr="00693BD0" w:rsidRDefault="00F86282" w:rsidP="00710BEB">
            <w:pPr>
              <w:autoSpaceDE w:val="0"/>
              <w:autoSpaceDN w:val="0"/>
              <w:adjustRightInd w:val="0"/>
              <w:jc w:val="right"/>
              <w:rPr>
                <w:color w:val="002060"/>
                <w:sz w:val="22"/>
                <w:szCs w:val="22"/>
                <w:lang w:val="sr-Cyrl-CS"/>
              </w:rPr>
            </w:pPr>
            <w:r w:rsidRPr="00693BD0">
              <w:rPr>
                <w:color w:val="002060"/>
                <w:sz w:val="22"/>
                <w:szCs w:val="22"/>
                <w:lang w:val="sr-Cyrl-CS"/>
              </w:rPr>
              <w:t>6</w:t>
            </w:r>
          </w:p>
        </w:tc>
      </w:tr>
      <w:tr w:rsidR="00F86282" w:rsidRPr="00AD1EBB" w:rsidTr="00710BEB">
        <w:trPr>
          <w:trHeight w:val="290"/>
        </w:trPr>
        <w:tc>
          <w:tcPr>
            <w:tcW w:w="902" w:type="dxa"/>
            <w:gridSpan w:val="2"/>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p>
        </w:tc>
        <w:tc>
          <w:tcPr>
            <w:tcW w:w="4143" w:type="dxa"/>
            <w:gridSpan w:val="2"/>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rPr>
                <w:sz w:val="22"/>
                <w:szCs w:val="22"/>
              </w:rPr>
            </w:pPr>
            <w:r w:rsidRPr="00AD1EBB">
              <w:rPr>
                <w:sz w:val="22"/>
                <w:szCs w:val="22"/>
              </w:rPr>
              <w:t xml:space="preserve">      Запослени</w:t>
            </w:r>
          </w:p>
        </w:tc>
        <w:tc>
          <w:tcPr>
            <w:tcW w:w="1645" w:type="dxa"/>
            <w:gridSpan w:val="2"/>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right"/>
              <w:rPr>
                <w:sz w:val="22"/>
                <w:szCs w:val="22"/>
              </w:rPr>
            </w:pPr>
            <w:r w:rsidRPr="005E78F2">
              <w:rPr>
                <w:color w:val="002060"/>
                <w:sz w:val="22"/>
                <w:szCs w:val="22"/>
              </w:rPr>
              <w:t>35</w:t>
            </w:r>
          </w:p>
        </w:tc>
        <w:tc>
          <w:tcPr>
            <w:tcW w:w="1620" w:type="dxa"/>
            <w:gridSpan w:val="3"/>
            <w:tcBorders>
              <w:top w:val="single" w:sz="6" w:space="0" w:color="auto"/>
              <w:left w:val="single" w:sz="6" w:space="0" w:color="auto"/>
              <w:bottom w:val="single" w:sz="6" w:space="0" w:color="auto"/>
              <w:right w:val="single" w:sz="6" w:space="0" w:color="auto"/>
            </w:tcBorders>
          </w:tcPr>
          <w:p w:rsidR="00F86282" w:rsidRPr="005E78F2" w:rsidRDefault="00F86282" w:rsidP="00710BEB">
            <w:pPr>
              <w:autoSpaceDE w:val="0"/>
              <w:autoSpaceDN w:val="0"/>
              <w:adjustRightInd w:val="0"/>
              <w:jc w:val="right"/>
              <w:rPr>
                <w:sz w:val="22"/>
                <w:szCs w:val="22"/>
              </w:rPr>
            </w:pPr>
            <w:r>
              <w:rPr>
                <w:sz w:val="22"/>
                <w:szCs w:val="22"/>
              </w:rPr>
              <w:t>4</w:t>
            </w:r>
          </w:p>
        </w:tc>
        <w:tc>
          <w:tcPr>
            <w:tcW w:w="1530" w:type="dxa"/>
            <w:gridSpan w:val="3"/>
            <w:tcBorders>
              <w:top w:val="single" w:sz="6" w:space="0" w:color="auto"/>
              <w:left w:val="single" w:sz="6" w:space="0" w:color="auto"/>
              <w:bottom w:val="single" w:sz="6" w:space="0" w:color="auto"/>
              <w:right w:val="single" w:sz="6" w:space="0" w:color="auto"/>
            </w:tcBorders>
          </w:tcPr>
          <w:p w:rsidR="00F86282" w:rsidRPr="00693BD0" w:rsidRDefault="00F86282" w:rsidP="00710BEB">
            <w:pPr>
              <w:autoSpaceDE w:val="0"/>
              <w:autoSpaceDN w:val="0"/>
              <w:adjustRightInd w:val="0"/>
              <w:jc w:val="right"/>
              <w:rPr>
                <w:color w:val="002060"/>
                <w:sz w:val="22"/>
                <w:szCs w:val="22"/>
              </w:rPr>
            </w:pPr>
            <w:r w:rsidRPr="00693BD0">
              <w:rPr>
                <w:color w:val="002060"/>
                <w:sz w:val="22"/>
                <w:szCs w:val="22"/>
              </w:rPr>
              <w:t>39</w:t>
            </w:r>
          </w:p>
        </w:tc>
      </w:tr>
      <w:tr w:rsidR="00F86282" w:rsidRPr="00AD1EBB" w:rsidTr="00710BEB">
        <w:trPr>
          <w:trHeight w:val="290"/>
        </w:trPr>
        <w:tc>
          <w:tcPr>
            <w:tcW w:w="902" w:type="dxa"/>
            <w:gridSpan w:val="2"/>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r w:rsidRPr="00AD1EBB">
              <w:rPr>
                <w:sz w:val="22"/>
                <w:szCs w:val="22"/>
              </w:rPr>
              <w:t>2</w:t>
            </w:r>
          </w:p>
        </w:tc>
        <w:tc>
          <w:tcPr>
            <w:tcW w:w="4143" w:type="dxa"/>
            <w:gridSpan w:val="2"/>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rPr>
                <w:sz w:val="22"/>
                <w:szCs w:val="22"/>
              </w:rPr>
            </w:pPr>
            <w:r w:rsidRPr="00AD1EBB">
              <w:rPr>
                <w:sz w:val="22"/>
                <w:szCs w:val="22"/>
              </w:rPr>
              <w:t xml:space="preserve">Установе културе                                                                                                                                                        </w:t>
            </w:r>
          </w:p>
        </w:tc>
        <w:tc>
          <w:tcPr>
            <w:tcW w:w="1645" w:type="dxa"/>
            <w:gridSpan w:val="2"/>
            <w:tcBorders>
              <w:top w:val="single" w:sz="6" w:space="0" w:color="auto"/>
              <w:left w:val="single" w:sz="6" w:space="0" w:color="auto"/>
              <w:bottom w:val="single" w:sz="6" w:space="0" w:color="auto"/>
              <w:right w:val="single" w:sz="6" w:space="0" w:color="auto"/>
            </w:tcBorders>
          </w:tcPr>
          <w:p w:rsidR="00F86282" w:rsidRPr="00693BD0" w:rsidRDefault="00F86282" w:rsidP="00710BEB">
            <w:pPr>
              <w:autoSpaceDE w:val="0"/>
              <w:autoSpaceDN w:val="0"/>
              <w:adjustRightInd w:val="0"/>
              <w:jc w:val="right"/>
              <w:rPr>
                <w:color w:val="002060"/>
                <w:sz w:val="22"/>
                <w:szCs w:val="22"/>
              </w:rPr>
            </w:pPr>
            <w:r w:rsidRPr="00693BD0">
              <w:rPr>
                <w:color w:val="002060"/>
                <w:sz w:val="22"/>
                <w:szCs w:val="22"/>
              </w:rPr>
              <w:t>5</w:t>
            </w:r>
          </w:p>
        </w:tc>
        <w:tc>
          <w:tcPr>
            <w:tcW w:w="1620" w:type="dxa"/>
            <w:gridSpan w:val="3"/>
            <w:tcBorders>
              <w:top w:val="single" w:sz="6" w:space="0" w:color="auto"/>
              <w:left w:val="single" w:sz="6" w:space="0" w:color="auto"/>
              <w:bottom w:val="single" w:sz="6" w:space="0" w:color="auto"/>
              <w:right w:val="single" w:sz="6" w:space="0" w:color="auto"/>
            </w:tcBorders>
          </w:tcPr>
          <w:p w:rsidR="00F86282" w:rsidRPr="00693BD0" w:rsidRDefault="00F86282" w:rsidP="00710BEB">
            <w:pPr>
              <w:autoSpaceDE w:val="0"/>
              <w:autoSpaceDN w:val="0"/>
              <w:adjustRightInd w:val="0"/>
              <w:jc w:val="right"/>
              <w:rPr>
                <w:color w:val="002060"/>
                <w:sz w:val="22"/>
                <w:szCs w:val="22"/>
              </w:rPr>
            </w:pPr>
          </w:p>
        </w:tc>
        <w:tc>
          <w:tcPr>
            <w:tcW w:w="1530" w:type="dxa"/>
            <w:gridSpan w:val="3"/>
            <w:tcBorders>
              <w:top w:val="single" w:sz="6" w:space="0" w:color="auto"/>
              <w:left w:val="single" w:sz="6" w:space="0" w:color="auto"/>
              <w:bottom w:val="single" w:sz="6" w:space="0" w:color="auto"/>
              <w:right w:val="single" w:sz="6" w:space="0" w:color="auto"/>
            </w:tcBorders>
          </w:tcPr>
          <w:p w:rsidR="00F86282" w:rsidRPr="00693BD0" w:rsidRDefault="00F86282" w:rsidP="00710BEB">
            <w:pPr>
              <w:autoSpaceDE w:val="0"/>
              <w:autoSpaceDN w:val="0"/>
              <w:adjustRightInd w:val="0"/>
              <w:jc w:val="right"/>
              <w:rPr>
                <w:color w:val="002060"/>
                <w:sz w:val="22"/>
                <w:szCs w:val="22"/>
              </w:rPr>
            </w:pPr>
            <w:r w:rsidRPr="00693BD0">
              <w:rPr>
                <w:color w:val="002060"/>
                <w:sz w:val="22"/>
                <w:szCs w:val="22"/>
              </w:rPr>
              <w:t>5</w:t>
            </w:r>
          </w:p>
        </w:tc>
      </w:tr>
      <w:tr w:rsidR="00F86282" w:rsidRPr="00AD1EBB" w:rsidTr="00710BEB">
        <w:trPr>
          <w:trHeight w:val="1371"/>
        </w:trPr>
        <w:tc>
          <w:tcPr>
            <w:tcW w:w="902" w:type="dxa"/>
            <w:gridSpan w:val="2"/>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r w:rsidRPr="00AD1EBB">
              <w:rPr>
                <w:sz w:val="22"/>
                <w:szCs w:val="22"/>
              </w:rPr>
              <w:t>3</w:t>
            </w:r>
          </w:p>
        </w:tc>
        <w:tc>
          <w:tcPr>
            <w:tcW w:w="4143" w:type="dxa"/>
            <w:gridSpan w:val="2"/>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rPr>
                <w:sz w:val="22"/>
                <w:szCs w:val="22"/>
                <w:lang w:val="sr-Cyrl-CS"/>
              </w:rPr>
            </w:pPr>
            <w:r w:rsidRPr="00AD1EBB">
              <w:rPr>
                <w:sz w:val="22"/>
                <w:szCs w:val="22"/>
              </w:rPr>
              <w:t>Остале установе из области јавних служби  које се финансирају из буџета  (осим предшколских установа; навести назив : установа у области културе и сл.)                                                                                   -     Туристичк</w:t>
            </w:r>
            <w:r w:rsidRPr="00AD1EBB">
              <w:rPr>
                <w:sz w:val="22"/>
                <w:szCs w:val="22"/>
                <w:lang w:val="sr-Cyrl-CS"/>
              </w:rPr>
              <w:t xml:space="preserve">а </w:t>
            </w:r>
            <w:r w:rsidRPr="00AD1EBB">
              <w:rPr>
                <w:sz w:val="22"/>
                <w:szCs w:val="22"/>
              </w:rPr>
              <w:t xml:space="preserve"> организација                                                                                   </w:t>
            </w:r>
          </w:p>
        </w:tc>
        <w:tc>
          <w:tcPr>
            <w:tcW w:w="1645" w:type="dxa"/>
            <w:gridSpan w:val="2"/>
            <w:tcBorders>
              <w:top w:val="single" w:sz="6" w:space="0" w:color="auto"/>
              <w:left w:val="single" w:sz="6" w:space="0" w:color="auto"/>
              <w:bottom w:val="single" w:sz="6" w:space="0" w:color="auto"/>
              <w:right w:val="single" w:sz="6" w:space="0" w:color="auto"/>
            </w:tcBorders>
          </w:tcPr>
          <w:p w:rsidR="00F86282" w:rsidRPr="00693BD0" w:rsidRDefault="00F86282" w:rsidP="00710BEB">
            <w:pPr>
              <w:autoSpaceDE w:val="0"/>
              <w:autoSpaceDN w:val="0"/>
              <w:adjustRightInd w:val="0"/>
              <w:jc w:val="right"/>
              <w:rPr>
                <w:color w:val="002060"/>
                <w:sz w:val="22"/>
                <w:szCs w:val="22"/>
                <w:lang w:val="sr-Cyrl-CS"/>
              </w:rPr>
            </w:pPr>
            <w:r w:rsidRPr="00693BD0">
              <w:rPr>
                <w:color w:val="002060"/>
                <w:sz w:val="22"/>
                <w:szCs w:val="22"/>
                <w:lang w:val="sr-Cyrl-CS"/>
              </w:rPr>
              <w:t>4</w:t>
            </w:r>
          </w:p>
        </w:tc>
        <w:tc>
          <w:tcPr>
            <w:tcW w:w="1620" w:type="dxa"/>
            <w:gridSpan w:val="3"/>
            <w:tcBorders>
              <w:top w:val="single" w:sz="6" w:space="0" w:color="auto"/>
              <w:left w:val="single" w:sz="6" w:space="0" w:color="auto"/>
              <w:bottom w:val="single" w:sz="6" w:space="0" w:color="auto"/>
              <w:right w:val="single" w:sz="6" w:space="0" w:color="auto"/>
            </w:tcBorders>
          </w:tcPr>
          <w:p w:rsidR="00F86282" w:rsidRPr="00693BD0" w:rsidRDefault="00F86282" w:rsidP="00710BEB">
            <w:pPr>
              <w:tabs>
                <w:tab w:val="left" w:pos="1500"/>
              </w:tabs>
              <w:autoSpaceDE w:val="0"/>
              <w:autoSpaceDN w:val="0"/>
              <w:adjustRightInd w:val="0"/>
              <w:jc w:val="right"/>
              <w:rPr>
                <w:color w:val="002060"/>
                <w:sz w:val="22"/>
                <w:szCs w:val="22"/>
                <w:lang w:val="sr-Cyrl-CS"/>
              </w:rPr>
            </w:pPr>
            <w:r w:rsidRPr="00693BD0">
              <w:rPr>
                <w:color w:val="002060"/>
                <w:sz w:val="22"/>
                <w:szCs w:val="22"/>
                <w:lang w:val="sr-Cyrl-CS"/>
              </w:rPr>
              <w:t xml:space="preserve">                       1</w:t>
            </w:r>
          </w:p>
        </w:tc>
        <w:tc>
          <w:tcPr>
            <w:tcW w:w="1530" w:type="dxa"/>
            <w:gridSpan w:val="3"/>
            <w:tcBorders>
              <w:top w:val="single" w:sz="6" w:space="0" w:color="auto"/>
              <w:left w:val="single" w:sz="6" w:space="0" w:color="auto"/>
              <w:bottom w:val="single" w:sz="6" w:space="0" w:color="auto"/>
              <w:right w:val="single" w:sz="6" w:space="0" w:color="auto"/>
            </w:tcBorders>
          </w:tcPr>
          <w:p w:rsidR="00F86282" w:rsidRPr="00693BD0" w:rsidRDefault="00F86282" w:rsidP="00710BEB">
            <w:pPr>
              <w:autoSpaceDE w:val="0"/>
              <w:autoSpaceDN w:val="0"/>
              <w:adjustRightInd w:val="0"/>
              <w:jc w:val="right"/>
              <w:rPr>
                <w:color w:val="002060"/>
                <w:sz w:val="22"/>
                <w:szCs w:val="22"/>
                <w:lang w:val="sr-Cyrl-CS"/>
              </w:rPr>
            </w:pPr>
            <w:r w:rsidRPr="00693BD0">
              <w:rPr>
                <w:color w:val="002060"/>
                <w:sz w:val="22"/>
                <w:szCs w:val="22"/>
                <w:lang w:val="sr-Cyrl-CS"/>
              </w:rPr>
              <w:t>5</w:t>
            </w:r>
          </w:p>
        </w:tc>
      </w:tr>
      <w:tr w:rsidR="00F86282" w:rsidRPr="00AD1EBB" w:rsidTr="00710BEB">
        <w:trPr>
          <w:trHeight w:val="290"/>
        </w:trPr>
        <w:tc>
          <w:tcPr>
            <w:tcW w:w="902" w:type="dxa"/>
            <w:gridSpan w:val="2"/>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r w:rsidRPr="00AD1EBB">
              <w:rPr>
                <w:sz w:val="22"/>
                <w:szCs w:val="22"/>
              </w:rPr>
              <w:t>4</w:t>
            </w:r>
          </w:p>
        </w:tc>
        <w:tc>
          <w:tcPr>
            <w:tcW w:w="4143" w:type="dxa"/>
            <w:gridSpan w:val="2"/>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rPr>
                <w:sz w:val="22"/>
                <w:szCs w:val="22"/>
              </w:rPr>
            </w:pPr>
            <w:r w:rsidRPr="00AD1EBB">
              <w:rPr>
                <w:sz w:val="22"/>
                <w:szCs w:val="22"/>
              </w:rPr>
              <w:t>Месне заједнице</w:t>
            </w:r>
          </w:p>
        </w:tc>
        <w:tc>
          <w:tcPr>
            <w:tcW w:w="1645" w:type="dxa"/>
            <w:gridSpan w:val="2"/>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right"/>
              <w:rPr>
                <w:sz w:val="22"/>
                <w:szCs w:val="22"/>
              </w:rPr>
            </w:pPr>
          </w:p>
        </w:tc>
        <w:tc>
          <w:tcPr>
            <w:tcW w:w="1620" w:type="dxa"/>
            <w:gridSpan w:val="3"/>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right"/>
              <w:rPr>
                <w:sz w:val="22"/>
                <w:szCs w:val="22"/>
              </w:rPr>
            </w:pPr>
          </w:p>
        </w:tc>
        <w:tc>
          <w:tcPr>
            <w:tcW w:w="1530" w:type="dxa"/>
            <w:gridSpan w:val="3"/>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right"/>
              <w:rPr>
                <w:sz w:val="22"/>
                <w:szCs w:val="22"/>
              </w:rPr>
            </w:pPr>
          </w:p>
        </w:tc>
      </w:tr>
      <w:tr w:rsidR="00F86282" w:rsidRPr="00AD1EBB" w:rsidTr="00710BEB">
        <w:trPr>
          <w:trHeight w:val="387"/>
        </w:trPr>
        <w:tc>
          <w:tcPr>
            <w:tcW w:w="902" w:type="dxa"/>
            <w:gridSpan w:val="2"/>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r w:rsidRPr="00AD1EBB">
              <w:rPr>
                <w:sz w:val="22"/>
                <w:szCs w:val="22"/>
              </w:rPr>
              <w:t>5</w:t>
            </w:r>
          </w:p>
        </w:tc>
        <w:tc>
          <w:tcPr>
            <w:tcW w:w="5788" w:type="dxa"/>
            <w:gridSpan w:val="4"/>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rPr>
                <w:sz w:val="22"/>
                <w:szCs w:val="22"/>
              </w:rPr>
            </w:pPr>
            <w:r w:rsidRPr="00AD1EBB">
              <w:rPr>
                <w:sz w:val="22"/>
                <w:szCs w:val="22"/>
              </w:rPr>
              <w:t>Дирекције основане од стране локалне власти</w:t>
            </w:r>
          </w:p>
        </w:tc>
        <w:tc>
          <w:tcPr>
            <w:tcW w:w="1620" w:type="dxa"/>
            <w:gridSpan w:val="3"/>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right"/>
              <w:rPr>
                <w:sz w:val="22"/>
                <w:szCs w:val="22"/>
              </w:rPr>
            </w:pPr>
          </w:p>
        </w:tc>
        <w:tc>
          <w:tcPr>
            <w:tcW w:w="1530" w:type="dxa"/>
            <w:gridSpan w:val="3"/>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right"/>
              <w:rPr>
                <w:sz w:val="22"/>
                <w:szCs w:val="22"/>
              </w:rPr>
            </w:pPr>
          </w:p>
        </w:tc>
      </w:tr>
      <w:tr w:rsidR="00F86282" w:rsidRPr="00AD1EBB" w:rsidTr="00710BEB">
        <w:trPr>
          <w:trHeight w:val="1113"/>
        </w:trPr>
        <w:tc>
          <w:tcPr>
            <w:tcW w:w="902" w:type="dxa"/>
            <w:gridSpan w:val="2"/>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r w:rsidRPr="00AD1EBB">
              <w:rPr>
                <w:sz w:val="22"/>
                <w:szCs w:val="22"/>
              </w:rPr>
              <w:t>6</w:t>
            </w:r>
          </w:p>
        </w:tc>
        <w:tc>
          <w:tcPr>
            <w:tcW w:w="4143" w:type="dxa"/>
            <w:gridSpan w:val="2"/>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rPr>
                <w:b/>
                <w:bCs/>
                <w:i/>
                <w:iCs/>
                <w:sz w:val="22"/>
                <w:szCs w:val="22"/>
              </w:rPr>
            </w:pPr>
            <w:r w:rsidRPr="00AD1EBB">
              <w:rPr>
                <w:b/>
                <w:bCs/>
                <w:i/>
                <w:iCs/>
                <w:sz w:val="22"/>
                <w:szCs w:val="22"/>
              </w:rPr>
              <w:t xml:space="preserve">Укупно за све кориснике буџета на које се односи Закон о одређивању максималног броја запослених у локалној администрацији </w:t>
            </w:r>
          </w:p>
        </w:tc>
        <w:tc>
          <w:tcPr>
            <w:tcW w:w="1645" w:type="dxa"/>
            <w:gridSpan w:val="2"/>
            <w:tcBorders>
              <w:top w:val="single" w:sz="6" w:space="0" w:color="auto"/>
              <w:left w:val="single" w:sz="6" w:space="0" w:color="auto"/>
              <w:bottom w:val="single" w:sz="6" w:space="0" w:color="auto"/>
              <w:right w:val="single" w:sz="6" w:space="0" w:color="auto"/>
            </w:tcBorders>
          </w:tcPr>
          <w:p w:rsidR="00F86282" w:rsidRPr="00693BD0" w:rsidRDefault="00F86282" w:rsidP="00710BEB">
            <w:pPr>
              <w:autoSpaceDE w:val="0"/>
              <w:autoSpaceDN w:val="0"/>
              <w:adjustRightInd w:val="0"/>
              <w:jc w:val="right"/>
              <w:rPr>
                <w:color w:val="002060"/>
                <w:sz w:val="22"/>
                <w:szCs w:val="22"/>
              </w:rPr>
            </w:pPr>
            <w:r w:rsidRPr="00693BD0">
              <w:rPr>
                <w:color w:val="002060"/>
                <w:sz w:val="22"/>
                <w:szCs w:val="22"/>
                <w:lang w:val="sr-Cyrl-CS"/>
              </w:rPr>
              <w:t>53</w:t>
            </w:r>
          </w:p>
        </w:tc>
        <w:tc>
          <w:tcPr>
            <w:tcW w:w="1620" w:type="dxa"/>
            <w:gridSpan w:val="3"/>
            <w:tcBorders>
              <w:top w:val="single" w:sz="6" w:space="0" w:color="auto"/>
              <w:left w:val="single" w:sz="6" w:space="0" w:color="auto"/>
              <w:bottom w:val="single" w:sz="6" w:space="0" w:color="auto"/>
              <w:right w:val="single" w:sz="6" w:space="0" w:color="auto"/>
            </w:tcBorders>
          </w:tcPr>
          <w:p w:rsidR="00F86282" w:rsidRPr="00693BD0" w:rsidRDefault="00F86282" w:rsidP="00710BEB">
            <w:pPr>
              <w:autoSpaceDE w:val="0"/>
              <w:autoSpaceDN w:val="0"/>
              <w:adjustRightInd w:val="0"/>
              <w:jc w:val="right"/>
              <w:rPr>
                <w:color w:val="002060"/>
                <w:sz w:val="22"/>
                <w:szCs w:val="22"/>
              </w:rPr>
            </w:pPr>
            <w:r w:rsidRPr="00693BD0">
              <w:rPr>
                <w:color w:val="002060"/>
                <w:sz w:val="22"/>
                <w:szCs w:val="22"/>
              </w:rPr>
              <w:t>5</w:t>
            </w:r>
          </w:p>
        </w:tc>
        <w:tc>
          <w:tcPr>
            <w:tcW w:w="1530" w:type="dxa"/>
            <w:gridSpan w:val="3"/>
            <w:tcBorders>
              <w:top w:val="single" w:sz="6" w:space="0" w:color="auto"/>
              <w:left w:val="single" w:sz="6" w:space="0" w:color="auto"/>
              <w:bottom w:val="single" w:sz="6" w:space="0" w:color="auto"/>
              <w:right w:val="single" w:sz="6" w:space="0" w:color="auto"/>
            </w:tcBorders>
          </w:tcPr>
          <w:p w:rsidR="00F86282" w:rsidRPr="00693BD0" w:rsidRDefault="00F86282" w:rsidP="00710BEB">
            <w:pPr>
              <w:autoSpaceDE w:val="0"/>
              <w:autoSpaceDN w:val="0"/>
              <w:adjustRightInd w:val="0"/>
              <w:jc w:val="right"/>
              <w:rPr>
                <w:color w:val="002060"/>
                <w:sz w:val="22"/>
                <w:szCs w:val="22"/>
              </w:rPr>
            </w:pPr>
            <w:r w:rsidRPr="00693BD0">
              <w:rPr>
                <w:color w:val="002060"/>
                <w:sz w:val="22"/>
                <w:szCs w:val="22"/>
              </w:rPr>
              <w:t>58</w:t>
            </w:r>
          </w:p>
        </w:tc>
      </w:tr>
      <w:tr w:rsidR="00F86282" w:rsidRPr="00AD1EBB" w:rsidTr="00710BEB">
        <w:trPr>
          <w:trHeight w:val="290"/>
        </w:trPr>
        <w:tc>
          <w:tcPr>
            <w:tcW w:w="902" w:type="dxa"/>
            <w:gridSpan w:val="2"/>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r w:rsidRPr="00AD1EBB">
              <w:rPr>
                <w:sz w:val="22"/>
                <w:szCs w:val="22"/>
              </w:rPr>
              <w:t>7</w:t>
            </w:r>
          </w:p>
        </w:tc>
        <w:tc>
          <w:tcPr>
            <w:tcW w:w="4143" w:type="dxa"/>
            <w:gridSpan w:val="2"/>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rPr>
                <w:sz w:val="22"/>
                <w:szCs w:val="22"/>
              </w:rPr>
            </w:pPr>
            <w:r w:rsidRPr="00AD1EBB">
              <w:rPr>
                <w:sz w:val="22"/>
                <w:szCs w:val="22"/>
              </w:rPr>
              <w:t>Предшколске установе</w:t>
            </w:r>
          </w:p>
        </w:tc>
        <w:tc>
          <w:tcPr>
            <w:tcW w:w="1645" w:type="dxa"/>
            <w:gridSpan w:val="2"/>
            <w:tcBorders>
              <w:top w:val="single" w:sz="6" w:space="0" w:color="auto"/>
              <w:left w:val="single" w:sz="6" w:space="0" w:color="auto"/>
              <w:bottom w:val="single" w:sz="6" w:space="0" w:color="auto"/>
              <w:right w:val="single" w:sz="6" w:space="0" w:color="auto"/>
            </w:tcBorders>
          </w:tcPr>
          <w:p w:rsidR="00F86282" w:rsidRPr="00693BD0" w:rsidRDefault="00F86282" w:rsidP="00710BEB">
            <w:pPr>
              <w:autoSpaceDE w:val="0"/>
              <w:autoSpaceDN w:val="0"/>
              <w:adjustRightInd w:val="0"/>
              <w:jc w:val="right"/>
              <w:rPr>
                <w:color w:val="002060"/>
                <w:sz w:val="22"/>
                <w:szCs w:val="22"/>
              </w:rPr>
            </w:pPr>
            <w:r w:rsidRPr="00693BD0">
              <w:rPr>
                <w:color w:val="002060"/>
                <w:sz w:val="22"/>
                <w:szCs w:val="22"/>
              </w:rPr>
              <w:t>29</w:t>
            </w:r>
          </w:p>
        </w:tc>
        <w:tc>
          <w:tcPr>
            <w:tcW w:w="1620" w:type="dxa"/>
            <w:gridSpan w:val="3"/>
            <w:tcBorders>
              <w:top w:val="single" w:sz="6" w:space="0" w:color="auto"/>
              <w:left w:val="single" w:sz="6" w:space="0" w:color="auto"/>
              <w:bottom w:val="single" w:sz="6" w:space="0" w:color="auto"/>
              <w:right w:val="single" w:sz="6" w:space="0" w:color="auto"/>
            </w:tcBorders>
          </w:tcPr>
          <w:p w:rsidR="00F86282" w:rsidRPr="00693BD0" w:rsidRDefault="00F86282" w:rsidP="00710BEB">
            <w:pPr>
              <w:autoSpaceDE w:val="0"/>
              <w:autoSpaceDN w:val="0"/>
              <w:adjustRightInd w:val="0"/>
              <w:jc w:val="right"/>
              <w:rPr>
                <w:color w:val="002060"/>
                <w:sz w:val="22"/>
                <w:szCs w:val="22"/>
              </w:rPr>
            </w:pPr>
            <w:r w:rsidRPr="00693BD0">
              <w:rPr>
                <w:color w:val="002060"/>
                <w:sz w:val="22"/>
                <w:szCs w:val="22"/>
              </w:rPr>
              <w:t>8</w:t>
            </w:r>
          </w:p>
        </w:tc>
        <w:tc>
          <w:tcPr>
            <w:tcW w:w="1530" w:type="dxa"/>
            <w:gridSpan w:val="3"/>
            <w:tcBorders>
              <w:top w:val="single" w:sz="6" w:space="0" w:color="auto"/>
              <w:left w:val="single" w:sz="6" w:space="0" w:color="auto"/>
              <w:bottom w:val="single" w:sz="6" w:space="0" w:color="auto"/>
              <w:right w:val="single" w:sz="6" w:space="0" w:color="auto"/>
            </w:tcBorders>
          </w:tcPr>
          <w:p w:rsidR="00F86282" w:rsidRPr="00693BD0" w:rsidRDefault="00F86282" w:rsidP="00710BEB">
            <w:pPr>
              <w:autoSpaceDE w:val="0"/>
              <w:autoSpaceDN w:val="0"/>
              <w:adjustRightInd w:val="0"/>
              <w:jc w:val="right"/>
              <w:rPr>
                <w:color w:val="002060"/>
                <w:sz w:val="22"/>
                <w:szCs w:val="22"/>
              </w:rPr>
            </w:pPr>
            <w:r w:rsidRPr="00693BD0">
              <w:rPr>
                <w:color w:val="002060"/>
                <w:sz w:val="22"/>
                <w:szCs w:val="22"/>
              </w:rPr>
              <w:t>37</w:t>
            </w:r>
          </w:p>
        </w:tc>
      </w:tr>
      <w:tr w:rsidR="00F86282" w:rsidRPr="00AD1EBB" w:rsidTr="00710BEB">
        <w:trPr>
          <w:trHeight w:val="642"/>
        </w:trPr>
        <w:tc>
          <w:tcPr>
            <w:tcW w:w="902" w:type="dxa"/>
            <w:gridSpan w:val="2"/>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r w:rsidRPr="00AD1EBB">
              <w:rPr>
                <w:sz w:val="22"/>
                <w:szCs w:val="22"/>
              </w:rPr>
              <w:t>8</w:t>
            </w:r>
          </w:p>
        </w:tc>
        <w:tc>
          <w:tcPr>
            <w:tcW w:w="8938" w:type="dxa"/>
            <w:gridSpan w:val="10"/>
            <w:tcBorders>
              <w:top w:val="single" w:sz="6" w:space="0" w:color="auto"/>
              <w:left w:val="single" w:sz="6" w:space="0" w:color="auto"/>
              <w:bottom w:val="single" w:sz="6" w:space="0" w:color="auto"/>
              <w:right w:val="single" w:sz="6" w:space="0" w:color="auto"/>
            </w:tcBorders>
          </w:tcPr>
          <w:p w:rsidR="00F86282" w:rsidRPr="00693BD0" w:rsidRDefault="00F86282" w:rsidP="00710BEB">
            <w:pPr>
              <w:autoSpaceDE w:val="0"/>
              <w:autoSpaceDN w:val="0"/>
              <w:adjustRightInd w:val="0"/>
              <w:rPr>
                <w:color w:val="002060"/>
                <w:sz w:val="22"/>
                <w:szCs w:val="22"/>
              </w:rPr>
            </w:pPr>
            <w:r w:rsidRPr="00693BD0">
              <w:rPr>
                <w:color w:val="002060"/>
                <w:sz w:val="22"/>
                <w:szCs w:val="22"/>
              </w:rPr>
              <w:t xml:space="preserve">Привредна друштва и други облици организовања чији је једини оснивач локална власт (индиректни корисници буџета-невести називе)                                                                     -                                                                         </w:t>
            </w:r>
          </w:p>
        </w:tc>
      </w:tr>
      <w:tr w:rsidR="00F86282" w:rsidRPr="00AD1EBB" w:rsidTr="00710BEB">
        <w:trPr>
          <w:trHeight w:val="581"/>
        </w:trPr>
        <w:tc>
          <w:tcPr>
            <w:tcW w:w="902" w:type="dxa"/>
            <w:gridSpan w:val="2"/>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jc w:val="center"/>
              <w:rPr>
                <w:sz w:val="22"/>
                <w:szCs w:val="22"/>
              </w:rPr>
            </w:pPr>
            <w:r w:rsidRPr="00AD1EBB">
              <w:rPr>
                <w:sz w:val="22"/>
                <w:szCs w:val="22"/>
              </w:rPr>
              <w:t>9</w:t>
            </w:r>
          </w:p>
        </w:tc>
        <w:tc>
          <w:tcPr>
            <w:tcW w:w="4143" w:type="dxa"/>
            <w:gridSpan w:val="2"/>
            <w:tcBorders>
              <w:top w:val="single" w:sz="6" w:space="0" w:color="auto"/>
              <w:left w:val="single" w:sz="6" w:space="0" w:color="auto"/>
              <w:bottom w:val="single" w:sz="6" w:space="0" w:color="auto"/>
              <w:right w:val="single" w:sz="6" w:space="0" w:color="auto"/>
            </w:tcBorders>
          </w:tcPr>
          <w:p w:rsidR="00F86282" w:rsidRPr="00AD1EBB" w:rsidRDefault="00F86282" w:rsidP="00710BEB">
            <w:pPr>
              <w:autoSpaceDE w:val="0"/>
              <w:autoSpaceDN w:val="0"/>
              <w:adjustRightInd w:val="0"/>
              <w:rPr>
                <w:b/>
                <w:bCs/>
                <w:i/>
                <w:iCs/>
                <w:sz w:val="22"/>
                <w:szCs w:val="22"/>
              </w:rPr>
            </w:pPr>
            <w:r w:rsidRPr="00AD1EBB">
              <w:rPr>
                <w:b/>
                <w:bCs/>
                <w:i/>
                <w:iCs/>
                <w:sz w:val="22"/>
                <w:szCs w:val="22"/>
              </w:rPr>
              <w:t xml:space="preserve">Укупно за све кориснике буџетских средстава </w:t>
            </w:r>
          </w:p>
        </w:tc>
        <w:tc>
          <w:tcPr>
            <w:tcW w:w="1788" w:type="dxa"/>
            <w:gridSpan w:val="3"/>
            <w:tcBorders>
              <w:top w:val="single" w:sz="6" w:space="0" w:color="auto"/>
              <w:left w:val="single" w:sz="6" w:space="0" w:color="auto"/>
              <w:bottom w:val="single" w:sz="6" w:space="0" w:color="auto"/>
              <w:right w:val="single" w:sz="6" w:space="0" w:color="auto"/>
            </w:tcBorders>
          </w:tcPr>
          <w:p w:rsidR="00F86282" w:rsidRPr="00693BD0" w:rsidRDefault="00F86282" w:rsidP="00710BEB">
            <w:pPr>
              <w:autoSpaceDE w:val="0"/>
              <w:autoSpaceDN w:val="0"/>
              <w:adjustRightInd w:val="0"/>
              <w:jc w:val="right"/>
              <w:rPr>
                <w:color w:val="002060"/>
                <w:sz w:val="22"/>
                <w:szCs w:val="22"/>
              </w:rPr>
            </w:pPr>
            <w:r w:rsidRPr="00693BD0">
              <w:rPr>
                <w:color w:val="002060"/>
                <w:sz w:val="22"/>
                <w:szCs w:val="22"/>
              </w:rPr>
              <w:t>82</w:t>
            </w:r>
          </w:p>
        </w:tc>
        <w:tc>
          <w:tcPr>
            <w:tcW w:w="1661" w:type="dxa"/>
            <w:gridSpan w:val="3"/>
            <w:tcBorders>
              <w:top w:val="single" w:sz="6" w:space="0" w:color="auto"/>
              <w:left w:val="single" w:sz="6" w:space="0" w:color="auto"/>
              <w:bottom w:val="single" w:sz="6" w:space="0" w:color="auto"/>
              <w:right w:val="single" w:sz="6" w:space="0" w:color="auto"/>
            </w:tcBorders>
          </w:tcPr>
          <w:p w:rsidR="00F86282" w:rsidRPr="00693BD0" w:rsidRDefault="00F86282" w:rsidP="00710BEB">
            <w:pPr>
              <w:autoSpaceDE w:val="0"/>
              <w:autoSpaceDN w:val="0"/>
              <w:adjustRightInd w:val="0"/>
              <w:jc w:val="right"/>
              <w:rPr>
                <w:color w:val="002060"/>
                <w:sz w:val="22"/>
                <w:szCs w:val="22"/>
              </w:rPr>
            </w:pPr>
            <w:r w:rsidRPr="00693BD0">
              <w:rPr>
                <w:color w:val="002060"/>
                <w:sz w:val="22"/>
                <w:szCs w:val="22"/>
              </w:rPr>
              <w:t>13</w:t>
            </w:r>
          </w:p>
        </w:tc>
        <w:tc>
          <w:tcPr>
            <w:tcW w:w="1346" w:type="dxa"/>
            <w:gridSpan w:val="2"/>
            <w:tcBorders>
              <w:top w:val="single" w:sz="6" w:space="0" w:color="auto"/>
              <w:left w:val="single" w:sz="6" w:space="0" w:color="auto"/>
              <w:bottom w:val="single" w:sz="6" w:space="0" w:color="auto"/>
              <w:right w:val="single" w:sz="6" w:space="0" w:color="auto"/>
            </w:tcBorders>
          </w:tcPr>
          <w:p w:rsidR="00F86282" w:rsidRPr="00693BD0" w:rsidRDefault="00F86282" w:rsidP="00710BEB">
            <w:pPr>
              <w:autoSpaceDE w:val="0"/>
              <w:autoSpaceDN w:val="0"/>
              <w:adjustRightInd w:val="0"/>
              <w:jc w:val="right"/>
              <w:rPr>
                <w:color w:val="002060"/>
                <w:sz w:val="22"/>
                <w:szCs w:val="22"/>
              </w:rPr>
            </w:pPr>
            <w:r w:rsidRPr="00693BD0">
              <w:rPr>
                <w:color w:val="002060"/>
                <w:sz w:val="22"/>
                <w:szCs w:val="22"/>
              </w:rPr>
              <w:t>95</w:t>
            </w:r>
          </w:p>
        </w:tc>
      </w:tr>
      <w:tr w:rsidR="00F86282" w:rsidRPr="00AD1EBB" w:rsidTr="004F5154">
        <w:tblPrEx>
          <w:tblBorders>
            <w:insideH w:val="single" w:sz="4" w:space="0" w:color="auto"/>
          </w:tblBorders>
          <w:tblCellMar>
            <w:left w:w="108" w:type="dxa"/>
            <w:right w:w="108" w:type="dxa"/>
          </w:tblCellMar>
        </w:tblPrEx>
        <w:trPr>
          <w:gridBefore w:val="1"/>
          <w:gridAfter w:val="1"/>
          <w:wBefore w:w="15" w:type="dxa"/>
          <w:wAfter w:w="924" w:type="dxa"/>
          <w:trHeight w:val="318"/>
        </w:trPr>
        <w:tc>
          <w:tcPr>
            <w:tcW w:w="3988" w:type="dxa"/>
            <w:gridSpan w:val="2"/>
            <w:shd w:val="clear" w:color="auto" w:fill="auto"/>
            <w:vAlign w:val="bottom"/>
          </w:tcPr>
          <w:p w:rsidR="00F86282" w:rsidRPr="00AD1EBB" w:rsidRDefault="00F86282" w:rsidP="00710BEB">
            <w:pPr>
              <w:rPr>
                <w:b/>
                <w:bCs/>
                <w:i/>
                <w:iCs/>
                <w:sz w:val="22"/>
                <w:szCs w:val="22"/>
                <w:lang w:val="sr-Cyrl-CS"/>
              </w:rPr>
            </w:pPr>
          </w:p>
        </w:tc>
        <w:tc>
          <w:tcPr>
            <w:tcW w:w="1753" w:type="dxa"/>
            <w:gridSpan w:val="2"/>
            <w:shd w:val="clear" w:color="auto" w:fill="auto"/>
            <w:noWrap/>
            <w:vAlign w:val="center"/>
          </w:tcPr>
          <w:p w:rsidR="00F86282" w:rsidRPr="00AD1EBB" w:rsidRDefault="00F86282" w:rsidP="00710BEB">
            <w:pPr>
              <w:jc w:val="center"/>
              <w:rPr>
                <w:b/>
                <w:sz w:val="22"/>
                <w:szCs w:val="22"/>
                <w:lang w:val="sr-Cyrl-CS"/>
              </w:rPr>
            </w:pPr>
          </w:p>
        </w:tc>
        <w:tc>
          <w:tcPr>
            <w:tcW w:w="1700" w:type="dxa"/>
            <w:gridSpan w:val="3"/>
            <w:shd w:val="clear" w:color="auto" w:fill="auto"/>
            <w:noWrap/>
            <w:vAlign w:val="center"/>
          </w:tcPr>
          <w:p w:rsidR="00F86282" w:rsidRPr="00AD1EBB" w:rsidRDefault="00F86282" w:rsidP="00710BEB">
            <w:pPr>
              <w:jc w:val="center"/>
              <w:rPr>
                <w:b/>
                <w:sz w:val="22"/>
                <w:szCs w:val="22"/>
                <w:lang w:val="sr-Cyrl-CS"/>
              </w:rPr>
            </w:pPr>
          </w:p>
        </w:tc>
        <w:tc>
          <w:tcPr>
            <w:tcW w:w="1460" w:type="dxa"/>
            <w:gridSpan w:val="3"/>
            <w:shd w:val="clear" w:color="auto" w:fill="auto"/>
            <w:noWrap/>
            <w:vAlign w:val="center"/>
          </w:tcPr>
          <w:p w:rsidR="00F86282" w:rsidRPr="00AD1EBB" w:rsidRDefault="00F86282" w:rsidP="00710BEB">
            <w:pPr>
              <w:jc w:val="center"/>
              <w:rPr>
                <w:b/>
                <w:sz w:val="22"/>
                <w:szCs w:val="22"/>
                <w:lang w:val="sr-Cyrl-CS"/>
              </w:rPr>
            </w:pPr>
          </w:p>
        </w:tc>
      </w:tr>
    </w:tbl>
    <w:p w:rsidR="004F5154" w:rsidRDefault="004F5154" w:rsidP="004F5154">
      <w:pPr>
        <w:rPr>
          <w:sz w:val="22"/>
          <w:szCs w:val="22"/>
          <w:lang w:val="sr-Cyrl-CS"/>
        </w:rPr>
      </w:pPr>
      <w:r>
        <w:rPr>
          <w:sz w:val="22"/>
          <w:szCs w:val="22"/>
          <w:lang w:val="sr-Cyrl-CS"/>
        </w:rPr>
        <w:t xml:space="preserve">                    </w:t>
      </w:r>
      <w:r w:rsidR="00F86282" w:rsidRPr="00AD1EBB">
        <w:rPr>
          <w:sz w:val="22"/>
          <w:szCs w:val="22"/>
          <w:lang w:val="sr-Cyrl-CS"/>
        </w:rPr>
        <w:t xml:space="preserve">  У Косјерићу,                                                                                   </w:t>
      </w:r>
    </w:p>
    <w:p w:rsidR="00F86282" w:rsidRPr="004F5154" w:rsidRDefault="004F5154" w:rsidP="004F5154">
      <w:pPr>
        <w:rPr>
          <w:sz w:val="22"/>
          <w:szCs w:val="22"/>
          <w:lang w:val="sr-Cyrl-CS"/>
        </w:rPr>
      </w:pPr>
      <w:r>
        <w:rPr>
          <w:sz w:val="22"/>
          <w:szCs w:val="22"/>
        </w:rPr>
        <w:t xml:space="preserve">                      </w:t>
      </w:r>
      <w:r w:rsidR="00F86282" w:rsidRPr="00AD1EBB">
        <w:rPr>
          <w:sz w:val="22"/>
          <w:szCs w:val="22"/>
        </w:rPr>
        <w:t>новембар 20</w:t>
      </w:r>
      <w:r w:rsidR="00F86282">
        <w:rPr>
          <w:sz w:val="22"/>
          <w:szCs w:val="22"/>
        </w:rPr>
        <w:t>20</w:t>
      </w:r>
      <w:r w:rsidR="00F86282" w:rsidRPr="00AD1EBB">
        <w:rPr>
          <w:sz w:val="22"/>
          <w:szCs w:val="22"/>
        </w:rPr>
        <w:t>. године</w:t>
      </w:r>
    </w:p>
    <w:p w:rsidR="00F86282" w:rsidRPr="00AD1EBB" w:rsidRDefault="00F86282" w:rsidP="00F86282">
      <w:pPr>
        <w:ind w:left="1440" w:right="-54"/>
        <w:jc w:val="right"/>
        <w:rPr>
          <w:sz w:val="22"/>
          <w:szCs w:val="22"/>
          <w:lang w:val="sr-Cyrl-CS"/>
        </w:rPr>
      </w:pPr>
    </w:p>
    <w:p w:rsidR="00EF1380" w:rsidRDefault="004F5154" w:rsidP="004F5154">
      <w:pPr>
        <w:ind w:left="1440" w:right="-54"/>
        <w:jc w:val="center"/>
        <w:rPr>
          <w:sz w:val="22"/>
          <w:szCs w:val="22"/>
        </w:rPr>
      </w:pPr>
      <w:r>
        <w:rPr>
          <w:sz w:val="22"/>
          <w:szCs w:val="22"/>
        </w:rPr>
        <w:t xml:space="preserve">                                                                                                                                                   </w:t>
      </w:r>
      <w:r w:rsidR="005A062F">
        <w:rPr>
          <w:sz w:val="22"/>
          <w:szCs w:val="22"/>
        </w:rPr>
        <w:t>Одељење за привреду,ЛЕР, финансије и буџет</w:t>
      </w:r>
    </w:p>
    <w:p w:rsidR="005B736F" w:rsidRPr="005B736F" w:rsidRDefault="005B736F" w:rsidP="005B736F">
      <w:pPr>
        <w:tabs>
          <w:tab w:val="left" w:pos="11047"/>
        </w:tabs>
        <w:ind w:left="1440" w:right="-54"/>
        <w:rPr>
          <w:sz w:val="22"/>
          <w:szCs w:val="22"/>
          <w:lang w:val="sr-Cyrl-RS"/>
        </w:rPr>
      </w:pPr>
      <w:r>
        <w:rPr>
          <w:sz w:val="22"/>
          <w:szCs w:val="22"/>
          <w:lang w:val="sr-Cyrl-RS"/>
        </w:rPr>
        <w:tab/>
        <w:t>Мирјана Веселиновић</w:t>
      </w:r>
    </w:p>
    <w:sectPr w:rsidR="005B736F" w:rsidRPr="005B736F" w:rsidSect="00327992">
      <w:headerReference w:type="default" r:id="rId53"/>
      <w:footerReference w:type="default" r:id="rId54"/>
      <w:pgSz w:w="16837" w:h="11905" w:orient="landscape"/>
      <w:pgMar w:top="360" w:right="360" w:bottom="360" w:left="360"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866" w:rsidRDefault="00136866">
      <w:r>
        <w:separator/>
      </w:r>
    </w:p>
  </w:endnote>
  <w:endnote w:type="continuationSeparator" w:id="0">
    <w:p w:rsidR="00136866" w:rsidRDefault="0013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8B3BF8">
      <w:trPr>
        <w:trHeight w:val="450"/>
        <w:hidden/>
      </w:trPr>
      <w:tc>
        <w:tcPr>
          <w:tcW w:w="11400" w:type="dxa"/>
        </w:tcPr>
        <w:p w:rsidR="008B3BF8" w:rsidRDefault="008B3BF8">
          <w:pPr>
            <w:rPr>
              <w:vanish/>
            </w:rPr>
          </w:pPr>
        </w:p>
        <w:tbl>
          <w:tblPr>
            <w:tblW w:w="11185" w:type="dxa"/>
            <w:tblLayout w:type="fixed"/>
            <w:tblLook w:val="01E0" w:firstRow="1" w:lastRow="1" w:firstColumn="1" w:lastColumn="1" w:noHBand="0" w:noVBand="0"/>
          </w:tblPr>
          <w:tblGrid>
            <w:gridCol w:w="390"/>
            <w:gridCol w:w="7045"/>
            <w:gridCol w:w="3750"/>
          </w:tblGrid>
          <w:tr w:rsidR="008B3BF8">
            <w:tc>
              <w:tcPr>
                <w:tcW w:w="390" w:type="dxa"/>
                <w:tcMar>
                  <w:top w:w="0" w:type="dxa"/>
                  <w:left w:w="0" w:type="dxa"/>
                  <w:bottom w:w="0" w:type="dxa"/>
                  <w:right w:w="0" w:type="dxa"/>
                </w:tcMar>
              </w:tcPr>
              <w:p w:rsidR="008B3BF8" w:rsidRDefault="008B3BF8">
                <w:hyperlink r:id="rId1" w:tooltip="Zavod za unapređenje poslovanja">
                  <w:r>
                    <w:rPr>
                      <w:noProof/>
                    </w:rPr>
                    <w:pict>
                      <v:rect id="AutoShape 48" o:spid="_x0000_s2072" style="position:absolute;margin-left:0;margin-top:0;width:50pt;height:50pt;z-index:251645952;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W4yuQ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Os1uMrkCAADRBQAA&#10;DgAAAAAAAAAAAAAAAAAuAgAAZHJzL2Uyb0RvYy54bWxQSwECLQAUAAYACAAAACEAhluH1dgAAAAF&#10;AQAADwAAAAAAAAAAAAAAAAATBQAAZHJzL2Rvd25yZXYueG1sUEsFBgAAAAAEAAQA8wAAABgGAAAA&#10;AA==&#10;" filled="f" stroked="f">
                        <o:lock v:ext="edit" aspectratio="t" selection="t"/>
                      </v:rect>
                    </w:pict>
                  </w:r>
                  <w:r>
                    <w:rPr>
                      <w:noProof/>
                      <w:lang w:val="sr-Latn-RS" w:eastAsia="sr-Latn-RS"/>
                    </w:rPr>
                    <w:drawing>
                      <wp:inline distT="0" distB="0" distL="0" distR="0">
                        <wp:extent cx="231775" cy="231775"/>
                        <wp:effectExtent l="0" t="0" r="0" b="0"/>
                        <wp:docPr id="1" name="Picture 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8B3BF8">
                  <w:tc>
                    <w:tcPr>
                      <w:tcW w:w="7045" w:type="dxa"/>
                      <w:tcMar>
                        <w:top w:w="0" w:type="dxa"/>
                        <w:left w:w="0" w:type="dxa"/>
                        <w:bottom w:w="0" w:type="dxa"/>
                        <w:right w:w="0" w:type="dxa"/>
                      </w:tcMar>
                    </w:tcPr>
                    <w:p w:rsidR="008B3BF8" w:rsidRDefault="008B3BF8">
                      <w:pPr>
                        <w:divId w:val="1393119807"/>
                        <w:rPr>
                          <w:color w:val="BBBBBB"/>
                        </w:rPr>
                      </w:pPr>
                      <w:r>
                        <w:rPr>
                          <w:color w:val="BBBBBB"/>
                        </w:rPr>
                        <w:t>2020</w:t>
                      </w:r>
                    </w:p>
                    <w:p w:rsidR="008B3BF8" w:rsidRDefault="008B3BF8">
                      <w:pPr>
                        <w:spacing w:line="1" w:lineRule="auto"/>
                      </w:pPr>
                    </w:p>
                  </w:tc>
                </w:tr>
              </w:tbl>
              <w:p w:rsidR="008B3BF8" w:rsidRDefault="008B3BF8">
                <w:pPr>
                  <w:spacing w:line="1" w:lineRule="auto"/>
                </w:pPr>
              </w:p>
            </w:tc>
            <w:tc>
              <w:tcPr>
                <w:tcW w:w="3750" w:type="dxa"/>
                <w:tcMar>
                  <w:top w:w="0" w:type="dxa"/>
                  <w:left w:w="0" w:type="dxa"/>
                  <w:bottom w:w="0" w:type="dxa"/>
                  <w:right w:w="0" w:type="dxa"/>
                </w:tcMar>
                <w:vAlign w:val="center"/>
              </w:tcPr>
              <w:p w:rsidR="008B3BF8" w:rsidRDefault="008B3BF8">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B3BF8">
                  <w:trPr>
                    <w:jc w:val="right"/>
                  </w:trPr>
                  <w:tc>
                    <w:tcPr>
                      <w:tcW w:w="787" w:type="dxa"/>
                      <w:tcMar>
                        <w:top w:w="0" w:type="dxa"/>
                        <w:left w:w="0" w:type="dxa"/>
                        <w:bottom w:w="0" w:type="dxa"/>
                        <w:right w:w="0" w:type="dxa"/>
                      </w:tcMar>
                    </w:tcPr>
                    <w:p w:rsidR="008B3BF8" w:rsidRDefault="008B3BF8">
                      <w:pPr>
                        <w:jc w:val="right"/>
                        <w:rPr>
                          <w:color w:val="000000"/>
                        </w:rPr>
                      </w:pPr>
                      <w:r>
                        <w:rPr>
                          <w:color w:val="000000"/>
                        </w:rPr>
                        <w:t>Страна</w:t>
                      </w:r>
                    </w:p>
                  </w:tc>
                  <w:tc>
                    <w:tcPr>
                      <w:tcW w:w="787" w:type="dxa"/>
                      <w:tcMar>
                        <w:top w:w="0" w:type="dxa"/>
                        <w:left w:w="0" w:type="dxa"/>
                        <w:bottom w:w="0" w:type="dxa"/>
                        <w:right w:w="0" w:type="dxa"/>
                      </w:tcMar>
                    </w:tcPr>
                    <w:p w:rsidR="008B3BF8" w:rsidRDefault="008B3BF8">
                      <w:pPr>
                        <w:jc w:val="right"/>
                        <w:rPr>
                          <w:color w:val="000000"/>
                        </w:rPr>
                      </w:pPr>
                      <w:r>
                        <w:fldChar w:fldCharType="begin"/>
                      </w:r>
                      <w:r>
                        <w:rPr>
                          <w:color w:val="000000"/>
                        </w:rPr>
                        <w:instrText>PAGE</w:instrText>
                      </w:r>
                      <w:r>
                        <w:fldChar w:fldCharType="separate"/>
                      </w:r>
                      <w:r w:rsidR="00C22C57">
                        <w:rPr>
                          <w:noProof/>
                          <w:color w:val="000000"/>
                        </w:rPr>
                        <w:t>1</w:t>
                      </w:r>
                      <w:r>
                        <w:fldChar w:fldCharType="end"/>
                      </w:r>
                    </w:p>
                  </w:tc>
                  <w:tc>
                    <w:tcPr>
                      <w:tcW w:w="637" w:type="dxa"/>
                      <w:tcMar>
                        <w:top w:w="0" w:type="dxa"/>
                        <w:left w:w="0" w:type="dxa"/>
                        <w:bottom w:w="0" w:type="dxa"/>
                        <w:right w:w="0" w:type="dxa"/>
                      </w:tcMar>
                    </w:tcPr>
                    <w:p w:rsidR="008B3BF8" w:rsidRDefault="008B3BF8">
                      <w:pPr>
                        <w:jc w:val="center"/>
                        <w:rPr>
                          <w:color w:val="000000"/>
                        </w:rPr>
                      </w:pPr>
                      <w:r>
                        <w:rPr>
                          <w:color w:val="000000"/>
                        </w:rPr>
                        <w:t>од</w:t>
                      </w:r>
                    </w:p>
                  </w:tc>
                  <w:tc>
                    <w:tcPr>
                      <w:tcW w:w="787" w:type="dxa"/>
                      <w:tcMar>
                        <w:top w:w="0" w:type="dxa"/>
                        <w:left w:w="0" w:type="dxa"/>
                        <w:bottom w:w="0" w:type="dxa"/>
                        <w:right w:w="0" w:type="dxa"/>
                      </w:tcMar>
                    </w:tcPr>
                    <w:p w:rsidR="008B3BF8" w:rsidRDefault="008B3BF8">
                      <w:pPr>
                        <w:rPr>
                          <w:color w:val="000000"/>
                        </w:rPr>
                      </w:pPr>
                      <w:r>
                        <w:fldChar w:fldCharType="begin"/>
                      </w:r>
                      <w:r>
                        <w:rPr>
                          <w:color w:val="000000"/>
                        </w:rPr>
                        <w:instrText>NUMPAGES</w:instrText>
                      </w:r>
                      <w:r>
                        <w:fldChar w:fldCharType="separate"/>
                      </w:r>
                      <w:r w:rsidR="00C22C57">
                        <w:rPr>
                          <w:noProof/>
                          <w:color w:val="000000"/>
                        </w:rPr>
                        <w:t>94</w:t>
                      </w:r>
                      <w:r>
                        <w:fldChar w:fldCharType="end"/>
                      </w:r>
                    </w:p>
                  </w:tc>
                </w:tr>
              </w:tbl>
              <w:p w:rsidR="008B3BF8" w:rsidRDefault="008B3BF8">
                <w:pPr>
                  <w:spacing w:line="1" w:lineRule="auto"/>
                </w:pPr>
              </w:p>
            </w:tc>
          </w:tr>
        </w:tbl>
        <w:p w:rsidR="008B3BF8" w:rsidRDefault="008B3BF8">
          <w:pPr>
            <w:spacing w:line="1" w:lineRule="auto"/>
          </w:pPr>
        </w:p>
      </w:tc>
    </w:tr>
  </w:tbl>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450"/>
        <w:hidden/>
      </w:trPr>
      <w:tc>
        <w:tcPr>
          <w:tcW w:w="16332" w:type="dxa"/>
        </w:tcPr>
        <w:p w:rsidR="008B3BF8" w:rsidRDefault="008B3BF8">
          <w:pPr>
            <w:rPr>
              <w:vanish/>
            </w:rPr>
          </w:pPr>
        </w:p>
        <w:tbl>
          <w:tblPr>
            <w:tblW w:w="16117" w:type="dxa"/>
            <w:tblLayout w:type="fixed"/>
            <w:tblLook w:val="01E0" w:firstRow="1" w:lastRow="1" w:firstColumn="1" w:lastColumn="1" w:noHBand="0" w:noVBand="0"/>
          </w:tblPr>
          <w:tblGrid>
            <w:gridCol w:w="390"/>
            <w:gridCol w:w="11977"/>
            <w:gridCol w:w="3750"/>
          </w:tblGrid>
          <w:tr w:rsidR="008B3BF8">
            <w:trPr>
              <w:trHeight w:hRule="exact" w:val="300"/>
            </w:trPr>
            <w:tc>
              <w:tcPr>
                <w:tcW w:w="390" w:type="dxa"/>
                <w:tcMar>
                  <w:top w:w="0" w:type="dxa"/>
                  <w:left w:w="0" w:type="dxa"/>
                  <w:bottom w:w="0" w:type="dxa"/>
                  <w:right w:w="0" w:type="dxa"/>
                </w:tcMar>
              </w:tcPr>
              <w:p w:rsidR="008B3BF8" w:rsidRDefault="008B3BF8">
                <w:hyperlink r:id="rId1" w:tooltip="Zavod za unapređenje poslovanja">
                  <w:r>
                    <w:rPr>
                      <w:noProof/>
                    </w:rPr>
                    <w:pict>
                      <v:rect id="AutoShape 30" o:spid="_x0000_s2064" style="position:absolute;margin-left:0;margin-top:0;width:50pt;height:50pt;z-index:251654144;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ws2uwIAANE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QSws2uwIAANEF&#10;AAAOAAAAAAAAAAAAAAAAAC4CAABkcnMvZTJvRG9jLnhtbFBLAQItABQABgAIAAAAIQCGW4fV2AAA&#10;AAUBAAAPAAAAAAAAAAAAAAAAABUFAABkcnMvZG93bnJldi54bWxQSwUGAAAAAAQABADzAAAAGgYA&#10;AAAA&#10;" filled="f" stroked="f">
                        <o:lock v:ext="edit" aspectratio="t" selection="t"/>
                      </v:rect>
                    </w:pict>
                  </w:r>
                  <w:r>
                    <w:rPr>
                      <w:noProof/>
                      <w:lang w:val="sr-Latn-RS" w:eastAsia="sr-Latn-RS"/>
                    </w:rPr>
                    <w:drawing>
                      <wp:inline distT="0" distB="0" distL="0" distR="0">
                        <wp:extent cx="231775" cy="231775"/>
                        <wp:effectExtent l="0" t="0" r="0" b="0"/>
                        <wp:docPr id="10" name="Picture 10"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B3BF8">
                  <w:tc>
                    <w:tcPr>
                      <w:tcW w:w="11977" w:type="dxa"/>
                      <w:tcMar>
                        <w:top w:w="0" w:type="dxa"/>
                        <w:left w:w="0" w:type="dxa"/>
                        <w:bottom w:w="0" w:type="dxa"/>
                        <w:right w:w="0" w:type="dxa"/>
                      </w:tcMar>
                    </w:tcPr>
                    <w:p w:rsidR="008B3BF8" w:rsidRDefault="008B3BF8">
                      <w:pPr>
                        <w:divId w:val="1229921252"/>
                        <w:rPr>
                          <w:color w:val="BBBBBB"/>
                        </w:rPr>
                      </w:pPr>
                      <w:r>
                        <w:rPr>
                          <w:color w:val="BBBBBB"/>
                        </w:rPr>
                        <w:t>2020</w:t>
                      </w:r>
                    </w:p>
                    <w:p w:rsidR="008B3BF8" w:rsidRDefault="008B3BF8">
                      <w:pPr>
                        <w:spacing w:line="1" w:lineRule="auto"/>
                      </w:pPr>
                    </w:p>
                  </w:tc>
                </w:tr>
              </w:tbl>
              <w:p w:rsidR="008B3BF8" w:rsidRDefault="008B3BF8">
                <w:pPr>
                  <w:spacing w:line="1" w:lineRule="auto"/>
                </w:pPr>
              </w:p>
            </w:tc>
            <w:tc>
              <w:tcPr>
                <w:tcW w:w="3750" w:type="dxa"/>
                <w:tcMar>
                  <w:top w:w="0" w:type="dxa"/>
                  <w:left w:w="0" w:type="dxa"/>
                  <w:bottom w:w="0" w:type="dxa"/>
                  <w:right w:w="0" w:type="dxa"/>
                </w:tcMar>
              </w:tcPr>
              <w:p w:rsidR="008B3BF8" w:rsidRDefault="008B3BF8">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B3BF8">
                  <w:trPr>
                    <w:jc w:val="right"/>
                  </w:trPr>
                  <w:tc>
                    <w:tcPr>
                      <w:tcW w:w="787" w:type="dxa"/>
                      <w:tcMar>
                        <w:top w:w="0" w:type="dxa"/>
                        <w:left w:w="0" w:type="dxa"/>
                        <w:bottom w:w="0" w:type="dxa"/>
                        <w:right w:w="0" w:type="dxa"/>
                      </w:tcMar>
                    </w:tcPr>
                    <w:p w:rsidR="008B3BF8" w:rsidRDefault="008B3BF8">
                      <w:pPr>
                        <w:jc w:val="right"/>
                        <w:rPr>
                          <w:color w:val="000000"/>
                        </w:rPr>
                      </w:pPr>
                      <w:r>
                        <w:rPr>
                          <w:color w:val="000000"/>
                        </w:rPr>
                        <w:t>Страна</w:t>
                      </w:r>
                    </w:p>
                  </w:tc>
                  <w:tc>
                    <w:tcPr>
                      <w:tcW w:w="787" w:type="dxa"/>
                      <w:tcMar>
                        <w:top w:w="0" w:type="dxa"/>
                        <w:left w:w="0" w:type="dxa"/>
                        <w:bottom w:w="0" w:type="dxa"/>
                        <w:right w:w="0" w:type="dxa"/>
                      </w:tcMar>
                    </w:tcPr>
                    <w:p w:rsidR="008B3BF8" w:rsidRDefault="008B3BF8">
                      <w:pPr>
                        <w:jc w:val="right"/>
                        <w:rPr>
                          <w:color w:val="000000"/>
                        </w:rPr>
                      </w:pPr>
                      <w:r>
                        <w:fldChar w:fldCharType="begin"/>
                      </w:r>
                      <w:r>
                        <w:rPr>
                          <w:color w:val="000000"/>
                        </w:rPr>
                        <w:instrText>PAGE</w:instrText>
                      </w:r>
                      <w:r>
                        <w:fldChar w:fldCharType="separate"/>
                      </w:r>
                      <w:r w:rsidR="00C22C57">
                        <w:rPr>
                          <w:noProof/>
                          <w:color w:val="000000"/>
                        </w:rPr>
                        <w:t>51</w:t>
                      </w:r>
                      <w:r>
                        <w:fldChar w:fldCharType="end"/>
                      </w:r>
                    </w:p>
                  </w:tc>
                  <w:tc>
                    <w:tcPr>
                      <w:tcW w:w="637" w:type="dxa"/>
                      <w:tcMar>
                        <w:top w:w="0" w:type="dxa"/>
                        <w:left w:w="0" w:type="dxa"/>
                        <w:bottom w:w="0" w:type="dxa"/>
                        <w:right w:w="0" w:type="dxa"/>
                      </w:tcMar>
                    </w:tcPr>
                    <w:p w:rsidR="008B3BF8" w:rsidRDefault="008B3BF8">
                      <w:pPr>
                        <w:jc w:val="center"/>
                        <w:rPr>
                          <w:color w:val="000000"/>
                        </w:rPr>
                      </w:pPr>
                      <w:r>
                        <w:rPr>
                          <w:color w:val="000000"/>
                        </w:rPr>
                        <w:t>од</w:t>
                      </w:r>
                    </w:p>
                  </w:tc>
                  <w:tc>
                    <w:tcPr>
                      <w:tcW w:w="787" w:type="dxa"/>
                      <w:tcMar>
                        <w:top w:w="0" w:type="dxa"/>
                        <w:left w:w="0" w:type="dxa"/>
                        <w:bottom w:w="0" w:type="dxa"/>
                        <w:right w:w="0" w:type="dxa"/>
                      </w:tcMar>
                    </w:tcPr>
                    <w:p w:rsidR="008B3BF8" w:rsidRDefault="008B3BF8">
                      <w:pPr>
                        <w:rPr>
                          <w:color w:val="000000"/>
                        </w:rPr>
                      </w:pPr>
                      <w:r>
                        <w:fldChar w:fldCharType="begin"/>
                      </w:r>
                      <w:r>
                        <w:rPr>
                          <w:color w:val="000000"/>
                        </w:rPr>
                        <w:instrText>NUMPAGES</w:instrText>
                      </w:r>
                      <w:r>
                        <w:fldChar w:fldCharType="separate"/>
                      </w:r>
                      <w:r w:rsidR="00C22C57">
                        <w:rPr>
                          <w:noProof/>
                          <w:color w:val="000000"/>
                        </w:rPr>
                        <w:t>94</w:t>
                      </w:r>
                      <w:r>
                        <w:fldChar w:fldCharType="end"/>
                      </w:r>
                    </w:p>
                  </w:tc>
                </w:tr>
              </w:tbl>
              <w:p w:rsidR="008B3BF8" w:rsidRDefault="008B3BF8">
                <w:pPr>
                  <w:spacing w:line="1" w:lineRule="auto"/>
                </w:pPr>
              </w:p>
            </w:tc>
          </w:tr>
        </w:tbl>
        <w:p w:rsidR="008B3BF8" w:rsidRDefault="008B3BF8">
          <w:pPr>
            <w:spacing w:line="1" w:lineRule="auto"/>
          </w:pPr>
        </w:p>
      </w:tc>
    </w:tr>
  </w:tbl>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450"/>
        <w:hidden/>
      </w:trPr>
      <w:tc>
        <w:tcPr>
          <w:tcW w:w="16332" w:type="dxa"/>
        </w:tcPr>
        <w:p w:rsidR="008B3BF8" w:rsidRDefault="008B3BF8">
          <w:pPr>
            <w:rPr>
              <w:vanish/>
            </w:rPr>
          </w:pPr>
        </w:p>
        <w:tbl>
          <w:tblPr>
            <w:tblW w:w="16117" w:type="dxa"/>
            <w:tblLayout w:type="fixed"/>
            <w:tblLook w:val="01E0" w:firstRow="1" w:lastRow="1" w:firstColumn="1" w:lastColumn="1" w:noHBand="0" w:noVBand="0"/>
          </w:tblPr>
          <w:tblGrid>
            <w:gridCol w:w="390"/>
            <w:gridCol w:w="11977"/>
            <w:gridCol w:w="3750"/>
          </w:tblGrid>
          <w:tr w:rsidR="008B3BF8">
            <w:trPr>
              <w:trHeight w:hRule="exact" w:val="300"/>
            </w:trPr>
            <w:tc>
              <w:tcPr>
                <w:tcW w:w="390" w:type="dxa"/>
                <w:tcMar>
                  <w:top w:w="0" w:type="dxa"/>
                  <w:left w:w="0" w:type="dxa"/>
                  <w:bottom w:w="0" w:type="dxa"/>
                  <w:right w:w="0" w:type="dxa"/>
                </w:tcMar>
              </w:tcPr>
              <w:p w:rsidR="008B3BF8" w:rsidRDefault="008B3BF8">
                <w:hyperlink r:id="rId1" w:tooltip="Zavod za unapređenje poslovanja">
                  <w:r>
                    <w:rPr>
                      <w:noProof/>
                    </w:rPr>
                    <w:pict>
                      <v:rect id="AutoShape 28" o:spid="_x0000_s2063" style="position:absolute;margin-left:0;margin-top:0;width:50pt;height:50pt;z-index:251655168;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Rs5ug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RZGzm6AgAA0QUA&#10;AA4AAAAAAAAAAAAAAAAALgIAAGRycy9lMm9Eb2MueG1sUEsBAi0AFAAGAAgAAAAhAIZbh9XYAAAA&#10;BQEAAA8AAAAAAAAAAAAAAAAAFAUAAGRycy9kb3ducmV2LnhtbFBLBQYAAAAABAAEAPMAAAAZBgAA&#10;AAA=&#10;" filled="f" stroked="f">
                        <o:lock v:ext="edit" aspectratio="t" selection="t"/>
                      </v:rect>
                    </w:pict>
                  </w:r>
                  <w:r>
                    <w:rPr>
                      <w:noProof/>
                      <w:lang w:val="sr-Latn-RS" w:eastAsia="sr-Latn-RS"/>
                    </w:rPr>
                    <w:drawing>
                      <wp:inline distT="0" distB="0" distL="0" distR="0">
                        <wp:extent cx="231775" cy="231775"/>
                        <wp:effectExtent l="0" t="0" r="0" b="0"/>
                        <wp:docPr id="11" name="Picture 1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B3BF8">
                  <w:tc>
                    <w:tcPr>
                      <w:tcW w:w="11977" w:type="dxa"/>
                      <w:tcMar>
                        <w:top w:w="0" w:type="dxa"/>
                        <w:left w:w="0" w:type="dxa"/>
                        <w:bottom w:w="0" w:type="dxa"/>
                        <w:right w:w="0" w:type="dxa"/>
                      </w:tcMar>
                    </w:tcPr>
                    <w:p w:rsidR="008B3BF8" w:rsidRDefault="008B3BF8">
                      <w:pPr>
                        <w:divId w:val="570694353"/>
                        <w:rPr>
                          <w:color w:val="BBBBBB"/>
                        </w:rPr>
                      </w:pPr>
                      <w:r>
                        <w:rPr>
                          <w:color w:val="BBBBBB"/>
                        </w:rPr>
                        <w:t>2020</w:t>
                      </w:r>
                    </w:p>
                    <w:p w:rsidR="008B3BF8" w:rsidRDefault="008B3BF8">
                      <w:pPr>
                        <w:spacing w:line="1" w:lineRule="auto"/>
                      </w:pPr>
                    </w:p>
                  </w:tc>
                </w:tr>
              </w:tbl>
              <w:p w:rsidR="008B3BF8" w:rsidRDefault="008B3BF8">
                <w:pPr>
                  <w:spacing w:line="1" w:lineRule="auto"/>
                </w:pPr>
              </w:p>
            </w:tc>
            <w:tc>
              <w:tcPr>
                <w:tcW w:w="3750" w:type="dxa"/>
                <w:tcMar>
                  <w:top w:w="0" w:type="dxa"/>
                  <w:left w:w="0" w:type="dxa"/>
                  <w:bottom w:w="0" w:type="dxa"/>
                  <w:right w:w="0" w:type="dxa"/>
                </w:tcMar>
              </w:tcPr>
              <w:p w:rsidR="008B3BF8" w:rsidRDefault="008B3BF8">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B3BF8">
                  <w:trPr>
                    <w:jc w:val="right"/>
                  </w:trPr>
                  <w:tc>
                    <w:tcPr>
                      <w:tcW w:w="787" w:type="dxa"/>
                      <w:tcMar>
                        <w:top w:w="0" w:type="dxa"/>
                        <w:left w:w="0" w:type="dxa"/>
                        <w:bottom w:w="0" w:type="dxa"/>
                        <w:right w:w="0" w:type="dxa"/>
                      </w:tcMar>
                    </w:tcPr>
                    <w:p w:rsidR="008B3BF8" w:rsidRDefault="008B3BF8">
                      <w:pPr>
                        <w:jc w:val="right"/>
                        <w:rPr>
                          <w:color w:val="000000"/>
                        </w:rPr>
                      </w:pPr>
                      <w:r>
                        <w:rPr>
                          <w:color w:val="000000"/>
                        </w:rPr>
                        <w:t>Страна</w:t>
                      </w:r>
                    </w:p>
                  </w:tc>
                  <w:tc>
                    <w:tcPr>
                      <w:tcW w:w="787" w:type="dxa"/>
                      <w:tcMar>
                        <w:top w:w="0" w:type="dxa"/>
                        <w:left w:w="0" w:type="dxa"/>
                        <w:bottom w:w="0" w:type="dxa"/>
                        <w:right w:w="0" w:type="dxa"/>
                      </w:tcMar>
                    </w:tcPr>
                    <w:p w:rsidR="008B3BF8" w:rsidRDefault="008B3BF8">
                      <w:pPr>
                        <w:jc w:val="right"/>
                        <w:rPr>
                          <w:color w:val="000000"/>
                        </w:rPr>
                      </w:pPr>
                      <w:r>
                        <w:fldChar w:fldCharType="begin"/>
                      </w:r>
                      <w:r>
                        <w:rPr>
                          <w:color w:val="000000"/>
                        </w:rPr>
                        <w:instrText>PAGE</w:instrText>
                      </w:r>
                      <w:r>
                        <w:fldChar w:fldCharType="separate"/>
                      </w:r>
                      <w:r w:rsidR="00C22C57">
                        <w:rPr>
                          <w:noProof/>
                          <w:color w:val="000000"/>
                        </w:rPr>
                        <w:t>52</w:t>
                      </w:r>
                      <w:r>
                        <w:fldChar w:fldCharType="end"/>
                      </w:r>
                    </w:p>
                  </w:tc>
                  <w:tc>
                    <w:tcPr>
                      <w:tcW w:w="637" w:type="dxa"/>
                      <w:tcMar>
                        <w:top w:w="0" w:type="dxa"/>
                        <w:left w:w="0" w:type="dxa"/>
                        <w:bottom w:w="0" w:type="dxa"/>
                        <w:right w:w="0" w:type="dxa"/>
                      </w:tcMar>
                    </w:tcPr>
                    <w:p w:rsidR="008B3BF8" w:rsidRDefault="008B3BF8">
                      <w:pPr>
                        <w:jc w:val="center"/>
                        <w:rPr>
                          <w:color w:val="000000"/>
                        </w:rPr>
                      </w:pPr>
                      <w:r>
                        <w:rPr>
                          <w:color w:val="000000"/>
                        </w:rPr>
                        <w:t>од</w:t>
                      </w:r>
                    </w:p>
                  </w:tc>
                  <w:tc>
                    <w:tcPr>
                      <w:tcW w:w="787" w:type="dxa"/>
                      <w:tcMar>
                        <w:top w:w="0" w:type="dxa"/>
                        <w:left w:w="0" w:type="dxa"/>
                        <w:bottom w:w="0" w:type="dxa"/>
                        <w:right w:w="0" w:type="dxa"/>
                      </w:tcMar>
                    </w:tcPr>
                    <w:p w:rsidR="008B3BF8" w:rsidRDefault="008B3BF8">
                      <w:pPr>
                        <w:rPr>
                          <w:color w:val="000000"/>
                        </w:rPr>
                      </w:pPr>
                      <w:r>
                        <w:fldChar w:fldCharType="begin"/>
                      </w:r>
                      <w:r>
                        <w:rPr>
                          <w:color w:val="000000"/>
                        </w:rPr>
                        <w:instrText>NUMPAGES</w:instrText>
                      </w:r>
                      <w:r>
                        <w:fldChar w:fldCharType="separate"/>
                      </w:r>
                      <w:r w:rsidR="00C22C57">
                        <w:rPr>
                          <w:noProof/>
                          <w:color w:val="000000"/>
                        </w:rPr>
                        <w:t>94</w:t>
                      </w:r>
                      <w:r>
                        <w:fldChar w:fldCharType="end"/>
                      </w:r>
                    </w:p>
                  </w:tc>
                </w:tr>
              </w:tbl>
              <w:p w:rsidR="008B3BF8" w:rsidRDefault="008B3BF8">
                <w:pPr>
                  <w:spacing w:line="1" w:lineRule="auto"/>
                </w:pPr>
              </w:p>
            </w:tc>
          </w:tr>
        </w:tbl>
        <w:p w:rsidR="008B3BF8" w:rsidRDefault="008B3BF8">
          <w:pPr>
            <w:spacing w:line="1" w:lineRule="auto"/>
          </w:pPr>
        </w:p>
      </w:tc>
    </w:tr>
  </w:tbl>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450"/>
        <w:hidden/>
      </w:trPr>
      <w:tc>
        <w:tcPr>
          <w:tcW w:w="16332" w:type="dxa"/>
        </w:tcPr>
        <w:p w:rsidR="008B3BF8" w:rsidRDefault="008B3BF8">
          <w:pPr>
            <w:rPr>
              <w:vanish/>
            </w:rPr>
          </w:pPr>
        </w:p>
        <w:tbl>
          <w:tblPr>
            <w:tblW w:w="16117" w:type="dxa"/>
            <w:tblLayout w:type="fixed"/>
            <w:tblLook w:val="01E0" w:firstRow="1" w:lastRow="1" w:firstColumn="1" w:lastColumn="1" w:noHBand="0" w:noVBand="0"/>
          </w:tblPr>
          <w:tblGrid>
            <w:gridCol w:w="390"/>
            <w:gridCol w:w="11977"/>
            <w:gridCol w:w="3750"/>
          </w:tblGrid>
          <w:tr w:rsidR="008B3BF8">
            <w:trPr>
              <w:trHeight w:hRule="exact" w:val="300"/>
            </w:trPr>
            <w:tc>
              <w:tcPr>
                <w:tcW w:w="390" w:type="dxa"/>
                <w:tcMar>
                  <w:top w:w="0" w:type="dxa"/>
                  <w:left w:w="0" w:type="dxa"/>
                  <w:bottom w:w="0" w:type="dxa"/>
                  <w:right w:w="0" w:type="dxa"/>
                </w:tcMar>
              </w:tcPr>
              <w:p w:rsidR="008B3BF8" w:rsidRDefault="008B3BF8">
                <w:hyperlink r:id="rId1" w:tooltip="Zavod za unapređenje poslovanja">
                  <w:r>
                    <w:rPr>
                      <w:noProof/>
                    </w:rPr>
                    <w:pict>
                      <v:rect id="AutoShape 26" o:spid="_x0000_s2062" style="position:absolute;margin-left:0;margin-top:0;width:50pt;height:50pt;z-index:251656192;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thuw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xyPthuwIAANEF&#10;AAAOAAAAAAAAAAAAAAAAAC4CAABkcnMvZTJvRG9jLnhtbFBLAQItABQABgAIAAAAIQCGW4fV2AAA&#10;AAUBAAAPAAAAAAAAAAAAAAAAABUFAABkcnMvZG93bnJldi54bWxQSwUGAAAAAAQABADzAAAAGgYA&#10;AAAA&#10;" filled="f" stroked="f">
                        <o:lock v:ext="edit" aspectratio="t" selection="t"/>
                      </v:rect>
                    </w:pict>
                  </w:r>
                  <w:r>
                    <w:rPr>
                      <w:noProof/>
                      <w:lang w:val="sr-Latn-RS" w:eastAsia="sr-Latn-RS"/>
                    </w:rPr>
                    <w:drawing>
                      <wp:inline distT="0" distB="0" distL="0" distR="0">
                        <wp:extent cx="231775" cy="231775"/>
                        <wp:effectExtent l="0" t="0" r="0" b="0"/>
                        <wp:docPr id="12" name="Picture 1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B3BF8">
                  <w:tc>
                    <w:tcPr>
                      <w:tcW w:w="11977" w:type="dxa"/>
                      <w:tcMar>
                        <w:top w:w="0" w:type="dxa"/>
                        <w:left w:w="0" w:type="dxa"/>
                        <w:bottom w:w="0" w:type="dxa"/>
                        <w:right w:w="0" w:type="dxa"/>
                      </w:tcMar>
                    </w:tcPr>
                    <w:p w:rsidR="008B3BF8" w:rsidRDefault="008B3BF8">
                      <w:pPr>
                        <w:divId w:val="643966978"/>
                        <w:rPr>
                          <w:color w:val="BBBBBB"/>
                        </w:rPr>
                      </w:pPr>
                      <w:r>
                        <w:rPr>
                          <w:color w:val="BBBBBB"/>
                        </w:rPr>
                        <w:t>2020</w:t>
                      </w:r>
                    </w:p>
                    <w:p w:rsidR="008B3BF8" w:rsidRDefault="008B3BF8">
                      <w:pPr>
                        <w:spacing w:line="1" w:lineRule="auto"/>
                      </w:pPr>
                    </w:p>
                  </w:tc>
                </w:tr>
              </w:tbl>
              <w:p w:rsidR="008B3BF8" w:rsidRDefault="008B3BF8">
                <w:pPr>
                  <w:spacing w:line="1" w:lineRule="auto"/>
                </w:pPr>
              </w:p>
            </w:tc>
            <w:tc>
              <w:tcPr>
                <w:tcW w:w="3750" w:type="dxa"/>
                <w:tcMar>
                  <w:top w:w="0" w:type="dxa"/>
                  <w:left w:w="0" w:type="dxa"/>
                  <w:bottom w:w="0" w:type="dxa"/>
                  <w:right w:w="0" w:type="dxa"/>
                </w:tcMar>
              </w:tcPr>
              <w:p w:rsidR="008B3BF8" w:rsidRDefault="008B3BF8">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B3BF8">
                  <w:trPr>
                    <w:jc w:val="right"/>
                  </w:trPr>
                  <w:tc>
                    <w:tcPr>
                      <w:tcW w:w="787" w:type="dxa"/>
                      <w:tcMar>
                        <w:top w:w="0" w:type="dxa"/>
                        <w:left w:w="0" w:type="dxa"/>
                        <w:bottom w:w="0" w:type="dxa"/>
                        <w:right w:w="0" w:type="dxa"/>
                      </w:tcMar>
                    </w:tcPr>
                    <w:p w:rsidR="008B3BF8" w:rsidRDefault="008B3BF8">
                      <w:pPr>
                        <w:jc w:val="right"/>
                        <w:rPr>
                          <w:color w:val="000000"/>
                        </w:rPr>
                      </w:pPr>
                      <w:r>
                        <w:rPr>
                          <w:color w:val="000000"/>
                        </w:rPr>
                        <w:t>Страна</w:t>
                      </w:r>
                    </w:p>
                  </w:tc>
                  <w:tc>
                    <w:tcPr>
                      <w:tcW w:w="787" w:type="dxa"/>
                      <w:tcMar>
                        <w:top w:w="0" w:type="dxa"/>
                        <w:left w:w="0" w:type="dxa"/>
                        <w:bottom w:w="0" w:type="dxa"/>
                        <w:right w:w="0" w:type="dxa"/>
                      </w:tcMar>
                    </w:tcPr>
                    <w:p w:rsidR="008B3BF8" w:rsidRDefault="008B3BF8">
                      <w:pPr>
                        <w:jc w:val="right"/>
                        <w:rPr>
                          <w:color w:val="000000"/>
                        </w:rPr>
                      </w:pPr>
                      <w:r>
                        <w:fldChar w:fldCharType="begin"/>
                      </w:r>
                      <w:r>
                        <w:rPr>
                          <w:color w:val="000000"/>
                        </w:rPr>
                        <w:instrText>PAGE</w:instrText>
                      </w:r>
                      <w:r>
                        <w:fldChar w:fldCharType="separate"/>
                      </w:r>
                      <w:r w:rsidR="00C22C57">
                        <w:rPr>
                          <w:noProof/>
                          <w:color w:val="000000"/>
                        </w:rPr>
                        <w:t>59</w:t>
                      </w:r>
                      <w:r>
                        <w:fldChar w:fldCharType="end"/>
                      </w:r>
                    </w:p>
                  </w:tc>
                  <w:tc>
                    <w:tcPr>
                      <w:tcW w:w="637" w:type="dxa"/>
                      <w:tcMar>
                        <w:top w:w="0" w:type="dxa"/>
                        <w:left w:w="0" w:type="dxa"/>
                        <w:bottom w:w="0" w:type="dxa"/>
                        <w:right w:w="0" w:type="dxa"/>
                      </w:tcMar>
                    </w:tcPr>
                    <w:p w:rsidR="008B3BF8" w:rsidRDefault="008B3BF8">
                      <w:pPr>
                        <w:jc w:val="center"/>
                        <w:rPr>
                          <w:color w:val="000000"/>
                        </w:rPr>
                      </w:pPr>
                      <w:r>
                        <w:rPr>
                          <w:color w:val="000000"/>
                        </w:rPr>
                        <w:t>од</w:t>
                      </w:r>
                    </w:p>
                  </w:tc>
                  <w:tc>
                    <w:tcPr>
                      <w:tcW w:w="787" w:type="dxa"/>
                      <w:tcMar>
                        <w:top w:w="0" w:type="dxa"/>
                        <w:left w:w="0" w:type="dxa"/>
                        <w:bottom w:w="0" w:type="dxa"/>
                        <w:right w:w="0" w:type="dxa"/>
                      </w:tcMar>
                    </w:tcPr>
                    <w:p w:rsidR="008B3BF8" w:rsidRDefault="008B3BF8">
                      <w:pPr>
                        <w:rPr>
                          <w:color w:val="000000"/>
                        </w:rPr>
                      </w:pPr>
                      <w:r>
                        <w:fldChar w:fldCharType="begin"/>
                      </w:r>
                      <w:r>
                        <w:rPr>
                          <w:color w:val="000000"/>
                        </w:rPr>
                        <w:instrText>NUMPAGES</w:instrText>
                      </w:r>
                      <w:r>
                        <w:fldChar w:fldCharType="separate"/>
                      </w:r>
                      <w:r w:rsidR="00C22C57">
                        <w:rPr>
                          <w:noProof/>
                          <w:color w:val="000000"/>
                        </w:rPr>
                        <w:t>94</w:t>
                      </w:r>
                      <w:r>
                        <w:fldChar w:fldCharType="end"/>
                      </w:r>
                    </w:p>
                  </w:tc>
                </w:tr>
              </w:tbl>
              <w:p w:rsidR="008B3BF8" w:rsidRDefault="008B3BF8">
                <w:pPr>
                  <w:spacing w:line="1" w:lineRule="auto"/>
                </w:pPr>
              </w:p>
            </w:tc>
          </w:tr>
        </w:tbl>
        <w:p w:rsidR="008B3BF8" w:rsidRDefault="008B3BF8">
          <w:pPr>
            <w:spacing w:line="1" w:lineRule="auto"/>
          </w:pPr>
        </w:p>
      </w:tc>
    </w:tr>
  </w:tbl>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450"/>
        <w:hidden/>
      </w:trPr>
      <w:tc>
        <w:tcPr>
          <w:tcW w:w="16332" w:type="dxa"/>
        </w:tcPr>
        <w:p w:rsidR="008B3BF8" w:rsidRDefault="008B3BF8">
          <w:pPr>
            <w:rPr>
              <w:vanish/>
            </w:rPr>
          </w:pPr>
        </w:p>
        <w:tbl>
          <w:tblPr>
            <w:tblW w:w="16117" w:type="dxa"/>
            <w:tblLayout w:type="fixed"/>
            <w:tblLook w:val="01E0" w:firstRow="1" w:lastRow="1" w:firstColumn="1" w:lastColumn="1" w:noHBand="0" w:noVBand="0"/>
          </w:tblPr>
          <w:tblGrid>
            <w:gridCol w:w="390"/>
            <w:gridCol w:w="11977"/>
            <w:gridCol w:w="3750"/>
          </w:tblGrid>
          <w:tr w:rsidR="008B3BF8">
            <w:trPr>
              <w:trHeight w:hRule="exact" w:val="300"/>
            </w:trPr>
            <w:tc>
              <w:tcPr>
                <w:tcW w:w="390" w:type="dxa"/>
                <w:tcMar>
                  <w:top w:w="0" w:type="dxa"/>
                  <w:left w:w="0" w:type="dxa"/>
                  <w:bottom w:w="0" w:type="dxa"/>
                  <w:right w:w="0" w:type="dxa"/>
                </w:tcMar>
              </w:tcPr>
              <w:p w:rsidR="008B3BF8" w:rsidRDefault="008B3BF8">
                <w:hyperlink r:id="rId1" w:tooltip="Zavod za unapređenje poslovanja">
                  <w:r>
                    <w:rPr>
                      <w:noProof/>
                    </w:rPr>
                    <w:pict>
                      <v:rect id="AutoShape 24" o:spid="_x0000_s2061" style="position:absolute;margin-left:0;margin-top:0;width:50pt;height:50pt;z-index:251657216;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P2+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HqKkaQd1Ohua5UPjRKC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vg/b66AgAA0QUA&#10;AA4AAAAAAAAAAAAAAAAALgIAAGRycy9lMm9Eb2MueG1sUEsBAi0AFAAGAAgAAAAhAIZbh9XYAAAA&#10;BQEAAA8AAAAAAAAAAAAAAAAAFAUAAGRycy9kb3ducmV2LnhtbFBLBQYAAAAABAAEAPMAAAAZBgAA&#10;AAA=&#10;" filled="f" stroked="f">
                        <o:lock v:ext="edit" aspectratio="t" selection="t"/>
                      </v:rect>
                    </w:pict>
                  </w:r>
                  <w:r>
                    <w:rPr>
                      <w:noProof/>
                      <w:lang w:val="sr-Latn-RS" w:eastAsia="sr-Latn-RS"/>
                    </w:rPr>
                    <w:drawing>
                      <wp:inline distT="0" distB="0" distL="0" distR="0">
                        <wp:extent cx="231775" cy="231775"/>
                        <wp:effectExtent l="0" t="0" r="0" b="0"/>
                        <wp:docPr id="13" name="Picture 1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B3BF8">
                  <w:tc>
                    <w:tcPr>
                      <w:tcW w:w="11977" w:type="dxa"/>
                      <w:tcMar>
                        <w:top w:w="0" w:type="dxa"/>
                        <w:left w:w="0" w:type="dxa"/>
                        <w:bottom w:w="0" w:type="dxa"/>
                        <w:right w:w="0" w:type="dxa"/>
                      </w:tcMar>
                    </w:tcPr>
                    <w:p w:rsidR="008B3BF8" w:rsidRDefault="008B3BF8">
                      <w:pPr>
                        <w:divId w:val="1096826374"/>
                        <w:rPr>
                          <w:color w:val="BBBBBB"/>
                        </w:rPr>
                      </w:pPr>
                      <w:r>
                        <w:rPr>
                          <w:color w:val="BBBBBB"/>
                        </w:rPr>
                        <w:t>2020</w:t>
                      </w:r>
                    </w:p>
                    <w:p w:rsidR="008B3BF8" w:rsidRDefault="008B3BF8">
                      <w:pPr>
                        <w:spacing w:line="1" w:lineRule="auto"/>
                      </w:pPr>
                    </w:p>
                  </w:tc>
                </w:tr>
              </w:tbl>
              <w:p w:rsidR="008B3BF8" w:rsidRDefault="008B3BF8">
                <w:pPr>
                  <w:spacing w:line="1" w:lineRule="auto"/>
                </w:pPr>
              </w:p>
            </w:tc>
            <w:tc>
              <w:tcPr>
                <w:tcW w:w="3750" w:type="dxa"/>
                <w:tcMar>
                  <w:top w:w="0" w:type="dxa"/>
                  <w:left w:w="0" w:type="dxa"/>
                  <w:bottom w:w="0" w:type="dxa"/>
                  <w:right w:w="0" w:type="dxa"/>
                </w:tcMar>
              </w:tcPr>
              <w:p w:rsidR="008B3BF8" w:rsidRDefault="008B3BF8">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B3BF8">
                  <w:trPr>
                    <w:jc w:val="right"/>
                  </w:trPr>
                  <w:tc>
                    <w:tcPr>
                      <w:tcW w:w="787" w:type="dxa"/>
                      <w:tcMar>
                        <w:top w:w="0" w:type="dxa"/>
                        <w:left w:w="0" w:type="dxa"/>
                        <w:bottom w:w="0" w:type="dxa"/>
                        <w:right w:w="0" w:type="dxa"/>
                      </w:tcMar>
                    </w:tcPr>
                    <w:p w:rsidR="008B3BF8" w:rsidRDefault="008B3BF8">
                      <w:pPr>
                        <w:jc w:val="right"/>
                        <w:rPr>
                          <w:color w:val="000000"/>
                        </w:rPr>
                      </w:pPr>
                      <w:r>
                        <w:rPr>
                          <w:color w:val="000000"/>
                        </w:rPr>
                        <w:t>Страна</w:t>
                      </w:r>
                    </w:p>
                  </w:tc>
                  <w:tc>
                    <w:tcPr>
                      <w:tcW w:w="787" w:type="dxa"/>
                      <w:tcMar>
                        <w:top w:w="0" w:type="dxa"/>
                        <w:left w:w="0" w:type="dxa"/>
                        <w:bottom w:w="0" w:type="dxa"/>
                        <w:right w:w="0" w:type="dxa"/>
                      </w:tcMar>
                    </w:tcPr>
                    <w:p w:rsidR="008B3BF8" w:rsidRDefault="008B3BF8">
                      <w:pPr>
                        <w:jc w:val="right"/>
                        <w:rPr>
                          <w:color w:val="000000"/>
                        </w:rPr>
                      </w:pPr>
                      <w:r>
                        <w:fldChar w:fldCharType="begin"/>
                      </w:r>
                      <w:r>
                        <w:rPr>
                          <w:color w:val="000000"/>
                        </w:rPr>
                        <w:instrText>PAGE</w:instrText>
                      </w:r>
                      <w:r>
                        <w:fldChar w:fldCharType="separate"/>
                      </w:r>
                      <w:r w:rsidR="00C22C57">
                        <w:rPr>
                          <w:noProof/>
                          <w:color w:val="000000"/>
                        </w:rPr>
                        <w:t>62</w:t>
                      </w:r>
                      <w:r>
                        <w:fldChar w:fldCharType="end"/>
                      </w:r>
                    </w:p>
                  </w:tc>
                  <w:tc>
                    <w:tcPr>
                      <w:tcW w:w="637" w:type="dxa"/>
                      <w:tcMar>
                        <w:top w:w="0" w:type="dxa"/>
                        <w:left w:w="0" w:type="dxa"/>
                        <w:bottom w:w="0" w:type="dxa"/>
                        <w:right w:w="0" w:type="dxa"/>
                      </w:tcMar>
                    </w:tcPr>
                    <w:p w:rsidR="008B3BF8" w:rsidRDefault="008B3BF8">
                      <w:pPr>
                        <w:jc w:val="center"/>
                        <w:rPr>
                          <w:color w:val="000000"/>
                        </w:rPr>
                      </w:pPr>
                      <w:r>
                        <w:rPr>
                          <w:color w:val="000000"/>
                        </w:rPr>
                        <w:t>од</w:t>
                      </w:r>
                    </w:p>
                  </w:tc>
                  <w:tc>
                    <w:tcPr>
                      <w:tcW w:w="787" w:type="dxa"/>
                      <w:tcMar>
                        <w:top w:w="0" w:type="dxa"/>
                        <w:left w:w="0" w:type="dxa"/>
                        <w:bottom w:w="0" w:type="dxa"/>
                        <w:right w:w="0" w:type="dxa"/>
                      </w:tcMar>
                    </w:tcPr>
                    <w:p w:rsidR="008B3BF8" w:rsidRDefault="008B3BF8">
                      <w:pPr>
                        <w:rPr>
                          <w:color w:val="000000"/>
                        </w:rPr>
                      </w:pPr>
                      <w:r>
                        <w:fldChar w:fldCharType="begin"/>
                      </w:r>
                      <w:r>
                        <w:rPr>
                          <w:color w:val="000000"/>
                        </w:rPr>
                        <w:instrText>NUMPAGES</w:instrText>
                      </w:r>
                      <w:r>
                        <w:fldChar w:fldCharType="separate"/>
                      </w:r>
                      <w:r w:rsidR="00C22C57">
                        <w:rPr>
                          <w:noProof/>
                          <w:color w:val="000000"/>
                        </w:rPr>
                        <w:t>94</w:t>
                      </w:r>
                      <w:r>
                        <w:fldChar w:fldCharType="end"/>
                      </w:r>
                    </w:p>
                  </w:tc>
                </w:tr>
              </w:tbl>
              <w:p w:rsidR="008B3BF8" w:rsidRDefault="008B3BF8">
                <w:pPr>
                  <w:spacing w:line="1" w:lineRule="auto"/>
                </w:pPr>
              </w:p>
            </w:tc>
          </w:tr>
        </w:tbl>
        <w:p w:rsidR="008B3BF8" w:rsidRDefault="008B3BF8">
          <w:pPr>
            <w:spacing w:line="1" w:lineRule="auto"/>
          </w:pPr>
        </w:p>
      </w:tc>
    </w:tr>
  </w:tbl>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450"/>
        <w:hidden/>
      </w:trPr>
      <w:tc>
        <w:tcPr>
          <w:tcW w:w="16332" w:type="dxa"/>
        </w:tcPr>
        <w:p w:rsidR="008B3BF8" w:rsidRDefault="008B3BF8">
          <w:pPr>
            <w:rPr>
              <w:vanish/>
            </w:rPr>
          </w:pPr>
        </w:p>
        <w:tbl>
          <w:tblPr>
            <w:tblW w:w="16117" w:type="dxa"/>
            <w:tblLayout w:type="fixed"/>
            <w:tblLook w:val="01E0" w:firstRow="1" w:lastRow="1" w:firstColumn="1" w:lastColumn="1" w:noHBand="0" w:noVBand="0"/>
          </w:tblPr>
          <w:tblGrid>
            <w:gridCol w:w="390"/>
            <w:gridCol w:w="11977"/>
            <w:gridCol w:w="3750"/>
          </w:tblGrid>
          <w:tr w:rsidR="008B3BF8">
            <w:trPr>
              <w:trHeight w:hRule="exact" w:val="300"/>
            </w:trPr>
            <w:tc>
              <w:tcPr>
                <w:tcW w:w="390" w:type="dxa"/>
                <w:tcMar>
                  <w:top w:w="0" w:type="dxa"/>
                  <w:left w:w="0" w:type="dxa"/>
                  <w:bottom w:w="0" w:type="dxa"/>
                  <w:right w:w="0" w:type="dxa"/>
                </w:tcMar>
              </w:tcPr>
              <w:p w:rsidR="008B3BF8" w:rsidRDefault="008B3BF8">
                <w:hyperlink r:id="rId1" w:tooltip="Zavod za unapređenje poslovanja">
                  <w:r>
                    <w:rPr>
                      <w:noProof/>
                    </w:rPr>
                    <w:pict>
                      <v:rect id="AutoShape 22" o:spid="_x0000_s2060" style="position:absolute;margin-left:0;margin-top:0;width:50pt;height:50pt;z-index:251658240;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YE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KRID3U6G5rpQ+NkgS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kn4YEuwIAANEF&#10;AAAOAAAAAAAAAAAAAAAAAC4CAABkcnMvZTJvRG9jLnhtbFBLAQItABQABgAIAAAAIQCGW4fV2AAA&#10;AAUBAAAPAAAAAAAAAAAAAAAAABUFAABkcnMvZG93bnJldi54bWxQSwUGAAAAAAQABADzAAAAGgYA&#10;AAAA&#10;" filled="f" stroked="f">
                        <o:lock v:ext="edit" aspectratio="t" selection="t"/>
                      </v:rect>
                    </w:pict>
                  </w:r>
                  <w:r>
                    <w:rPr>
                      <w:noProof/>
                      <w:lang w:val="sr-Latn-RS" w:eastAsia="sr-Latn-RS"/>
                    </w:rPr>
                    <w:drawing>
                      <wp:inline distT="0" distB="0" distL="0" distR="0">
                        <wp:extent cx="231775" cy="231775"/>
                        <wp:effectExtent l="0" t="0" r="0" b="0"/>
                        <wp:docPr id="14" name="Picture 14"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B3BF8">
                  <w:tc>
                    <w:tcPr>
                      <w:tcW w:w="11977" w:type="dxa"/>
                      <w:tcMar>
                        <w:top w:w="0" w:type="dxa"/>
                        <w:left w:w="0" w:type="dxa"/>
                        <w:bottom w:w="0" w:type="dxa"/>
                        <w:right w:w="0" w:type="dxa"/>
                      </w:tcMar>
                    </w:tcPr>
                    <w:p w:rsidR="008B3BF8" w:rsidRDefault="008B3BF8">
                      <w:pPr>
                        <w:divId w:val="1350180016"/>
                        <w:rPr>
                          <w:color w:val="BBBBBB"/>
                        </w:rPr>
                      </w:pPr>
                      <w:r>
                        <w:rPr>
                          <w:color w:val="BBBBBB"/>
                        </w:rPr>
                        <w:t>2020</w:t>
                      </w:r>
                    </w:p>
                    <w:p w:rsidR="008B3BF8" w:rsidRDefault="008B3BF8">
                      <w:pPr>
                        <w:spacing w:line="1" w:lineRule="auto"/>
                      </w:pPr>
                    </w:p>
                  </w:tc>
                </w:tr>
              </w:tbl>
              <w:p w:rsidR="008B3BF8" w:rsidRDefault="008B3BF8">
                <w:pPr>
                  <w:spacing w:line="1" w:lineRule="auto"/>
                </w:pPr>
              </w:p>
            </w:tc>
            <w:tc>
              <w:tcPr>
                <w:tcW w:w="3750" w:type="dxa"/>
                <w:tcMar>
                  <w:top w:w="0" w:type="dxa"/>
                  <w:left w:w="0" w:type="dxa"/>
                  <w:bottom w:w="0" w:type="dxa"/>
                  <w:right w:w="0" w:type="dxa"/>
                </w:tcMar>
              </w:tcPr>
              <w:p w:rsidR="008B3BF8" w:rsidRDefault="008B3BF8">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B3BF8">
                  <w:trPr>
                    <w:jc w:val="right"/>
                  </w:trPr>
                  <w:tc>
                    <w:tcPr>
                      <w:tcW w:w="787" w:type="dxa"/>
                      <w:tcMar>
                        <w:top w:w="0" w:type="dxa"/>
                        <w:left w:w="0" w:type="dxa"/>
                        <w:bottom w:w="0" w:type="dxa"/>
                        <w:right w:w="0" w:type="dxa"/>
                      </w:tcMar>
                    </w:tcPr>
                    <w:p w:rsidR="008B3BF8" w:rsidRDefault="008B3BF8">
                      <w:pPr>
                        <w:jc w:val="right"/>
                        <w:rPr>
                          <w:color w:val="000000"/>
                        </w:rPr>
                      </w:pPr>
                      <w:r>
                        <w:rPr>
                          <w:color w:val="000000"/>
                        </w:rPr>
                        <w:t>Страна</w:t>
                      </w:r>
                    </w:p>
                  </w:tc>
                  <w:tc>
                    <w:tcPr>
                      <w:tcW w:w="787" w:type="dxa"/>
                      <w:tcMar>
                        <w:top w:w="0" w:type="dxa"/>
                        <w:left w:w="0" w:type="dxa"/>
                        <w:bottom w:w="0" w:type="dxa"/>
                        <w:right w:w="0" w:type="dxa"/>
                      </w:tcMar>
                    </w:tcPr>
                    <w:p w:rsidR="008B3BF8" w:rsidRDefault="008B3BF8">
                      <w:pPr>
                        <w:jc w:val="right"/>
                        <w:rPr>
                          <w:color w:val="000000"/>
                        </w:rPr>
                      </w:pPr>
                      <w:r>
                        <w:fldChar w:fldCharType="begin"/>
                      </w:r>
                      <w:r>
                        <w:rPr>
                          <w:color w:val="000000"/>
                        </w:rPr>
                        <w:instrText>PAGE</w:instrText>
                      </w:r>
                      <w:r>
                        <w:fldChar w:fldCharType="separate"/>
                      </w:r>
                      <w:r w:rsidR="00C22C57">
                        <w:rPr>
                          <w:noProof/>
                          <w:color w:val="000000"/>
                        </w:rPr>
                        <w:t>63</w:t>
                      </w:r>
                      <w:r>
                        <w:fldChar w:fldCharType="end"/>
                      </w:r>
                    </w:p>
                  </w:tc>
                  <w:tc>
                    <w:tcPr>
                      <w:tcW w:w="637" w:type="dxa"/>
                      <w:tcMar>
                        <w:top w:w="0" w:type="dxa"/>
                        <w:left w:w="0" w:type="dxa"/>
                        <w:bottom w:w="0" w:type="dxa"/>
                        <w:right w:w="0" w:type="dxa"/>
                      </w:tcMar>
                    </w:tcPr>
                    <w:p w:rsidR="008B3BF8" w:rsidRDefault="008B3BF8">
                      <w:pPr>
                        <w:jc w:val="center"/>
                        <w:rPr>
                          <w:color w:val="000000"/>
                        </w:rPr>
                      </w:pPr>
                      <w:r>
                        <w:rPr>
                          <w:color w:val="000000"/>
                        </w:rPr>
                        <w:t>од</w:t>
                      </w:r>
                    </w:p>
                  </w:tc>
                  <w:tc>
                    <w:tcPr>
                      <w:tcW w:w="787" w:type="dxa"/>
                      <w:tcMar>
                        <w:top w:w="0" w:type="dxa"/>
                        <w:left w:w="0" w:type="dxa"/>
                        <w:bottom w:w="0" w:type="dxa"/>
                        <w:right w:w="0" w:type="dxa"/>
                      </w:tcMar>
                    </w:tcPr>
                    <w:p w:rsidR="008B3BF8" w:rsidRDefault="008B3BF8">
                      <w:pPr>
                        <w:rPr>
                          <w:color w:val="000000"/>
                        </w:rPr>
                      </w:pPr>
                      <w:r>
                        <w:fldChar w:fldCharType="begin"/>
                      </w:r>
                      <w:r>
                        <w:rPr>
                          <w:color w:val="000000"/>
                        </w:rPr>
                        <w:instrText>NUMPAGES</w:instrText>
                      </w:r>
                      <w:r>
                        <w:fldChar w:fldCharType="separate"/>
                      </w:r>
                      <w:r w:rsidR="00C22C57">
                        <w:rPr>
                          <w:noProof/>
                          <w:color w:val="000000"/>
                        </w:rPr>
                        <w:t>94</w:t>
                      </w:r>
                      <w:r>
                        <w:fldChar w:fldCharType="end"/>
                      </w:r>
                    </w:p>
                  </w:tc>
                </w:tr>
              </w:tbl>
              <w:p w:rsidR="008B3BF8" w:rsidRDefault="008B3BF8">
                <w:pPr>
                  <w:spacing w:line="1" w:lineRule="auto"/>
                </w:pPr>
              </w:p>
            </w:tc>
          </w:tr>
        </w:tbl>
        <w:p w:rsidR="008B3BF8" w:rsidRDefault="008B3BF8">
          <w:pPr>
            <w:spacing w:line="1" w:lineRule="auto"/>
          </w:pPr>
        </w:p>
      </w:tc>
    </w:tr>
  </w:tbl>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450"/>
        <w:hidden/>
      </w:trPr>
      <w:tc>
        <w:tcPr>
          <w:tcW w:w="16332" w:type="dxa"/>
        </w:tcPr>
        <w:p w:rsidR="008B3BF8" w:rsidRDefault="008B3BF8">
          <w:pPr>
            <w:rPr>
              <w:vanish/>
            </w:rPr>
          </w:pPr>
        </w:p>
        <w:tbl>
          <w:tblPr>
            <w:tblW w:w="16117" w:type="dxa"/>
            <w:tblLayout w:type="fixed"/>
            <w:tblLook w:val="01E0" w:firstRow="1" w:lastRow="1" w:firstColumn="1" w:lastColumn="1" w:noHBand="0" w:noVBand="0"/>
          </w:tblPr>
          <w:tblGrid>
            <w:gridCol w:w="390"/>
            <w:gridCol w:w="11977"/>
            <w:gridCol w:w="3750"/>
          </w:tblGrid>
          <w:tr w:rsidR="008B3BF8">
            <w:trPr>
              <w:trHeight w:hRule="exact" w:val="300"/>
            </w:trPr>
            <w:tc>
              <w:tcPr>
                <w:tcW w:w="390" w:type="dxa"/>
                <w:tcMar>
                  <w:top w:w="0" w:type="dxa"/>
                  <w:left w:w="0" w:type="dxa"/>
                  <w:bottom w:w="0" w:type="dxa"/>
                  <w:right w:w="0" w:type="dxa"/>
                </w:tcMar>
              </w:tcPr>
              <w:p w:rsidR="008B3BF8" w:rsidRDefault="008B3BF8">
                <w:hyperlink r:id="rId1" w:tooltip="Zavod za unapređenje poslovanja">
                  <w:r>
                    <w:rPr>
                      <w:noProof/>
                    </w:rPr>
                    <w:pict>
                      <v:rect id="AutoShape 20" o:spid="_x0000_s2059" style="position:absolute;margin-left:0;margin-top:0;width:50pt;height:50pt;z-index:251659264;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4DbugIAANE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63gNu6AgAA0QUA&#10;AA4AAAAAAAAAAAAAAAAALgIAAGRycy9lMm9Eb2MueG1sUEsBAi0AFAAGAAgAAAAhAIZbh9XYAAAA&#10;BQEAAA8AAAAAAAAAAAAAAAAAFAUAAGRycy9kb3ducmV2LnhtbFBLBQYAAAAABAAEAPMAAAAZBgAA&#10;AAA=&#10;" filled="f" stroked="f">
                        <o:lock v:ext="edit" aspectratio="t" selection="t"/>
                      </v:rect>
                    </w:pict>
                  </w:r>
                  <w:r>
                    <w:rPr>
                      <w:noProof/>
                      <w:lang w:val="sr-Latn-RS" w:eastAsia="sr-Latn-RS"/>
                    </w:rPr>
                    <w:drawing>
                      <wp:inline distT="0" distB="0" distL="0" distR="0">
                        <wp:extent cx="231775" cy="231775"/>
                        <wp:effectExtent l="0" t="0" r="0" b="0"/>
                        <wp:docPr id="15" name="Picture 15"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B3BF8">
                  <w:tc>
                    <w:tcPr>
                      <w:tcW w:w="11977" w:type="dxa"/>
                      <w:tcMar>
                        <w:top w:w="0" w:type="dxa"/>
                        <w:left w:w="0" w:type="dxa"/>
                        <w:bottom w:w="0" w:type="dxa"/>
                        <w:right w:w="0" w:type="dxa"/>
                      </w:tcMar>
                    </w:tcPr>
                    <w:p w:rsidR="008B3BF8" w:rsidRDefault="008B3BF8">
                      <w:pPr>
                        <w:divId w:val="1403260740"/>
                        <w:rPr>
                          <w:color w:val="BBBBBB"/>
                        </w:rPr>
                      </w:pPr>
                      <w:r>
                        <w:rPr>
                          <w:color w:val="BBBBBB"/>
                        </w:rPr>
                        <w:t>2020</w:t>
                      </w:r>
                    </w:p>
                    <w:p w:rsidR="008B3BF8" w:rsidRDefault="008B3BF8">
                      <w:pPr>
                        <w:spacing w:line="1" w:lineRule="auto"/>
                      </w:pPr>
                    </w:p>
                  </w:tc>
                </w:tr>
              </w:tbl>
              <w:p w:rsidR="008B3BF8" w:rsidRDefault="008B3BF8">
                <w:pPr>
                  <w:spacing w:line="1" w:lineRule="auto"/>
                </w:pPr>
              </w:p>
            </w:tc>
            <w:tc>
              <w:tcPr>
                <w:tcW w:w="3750" w:type="dxa"/>
                <w:tcMar>
                  <w:top w:w="0" w:type="dxa"/>
                  <w:left w:w="0" w:type="dxa"/>
                  <w:bottom w:w="0" w:type="dxa"/>
                  <w:right w:w="0" w:type="dxa"/>
                </w:tcMar>
              </w:tcPr>
              <w:p w:rsidR="008B3BF8" w:rsidRDefault="008B3BF8">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B3BF8">
                  <w:trPr>
                    <w:jc w:val="right"/>
                  </w:trPr>
                  <w:tc>
                    <w:tcPr>
                      <w:tcW w:w="787" w:type="dxa"/>
                      <w:tcMar>
                        <w:top w:w="0" w:type="dxa"/>
                        <w:left w:w="0" w:type="dxa"/>
                        <w:bottom w:w="0" w:type="dxa"/>
                        <w:right w:w="0" w:type="dxa"/>
                      </w:tcMar>
                    </w:tcPr>
                    <w:p w:rsidR="008B3BF8" w:rsidRDefault="008B3BF8">
                      <w:pPr>
                        <w:jc w:val="right"/>
                        <w:rPr>
                          <w:color w:val="000000"/>
                        </w:rPr>
                      </w:pPr>
                      <w:r>
                        <w:rPr>
                          <w:color w:val="000000"/>
                        </w:rPr>
                        <w:t>Страна</w:t>
                      </w:r>
                    </w:p>
                  </w:tc>
                  <w:tc>
                    <w:tcPr>
                      <w:tcW w:w="787" w:type="dxa"/>
                      <w:tcMar>
                        <w:top w:w="0" w:type="dxa"/>
                        <w:left w:w="0" w:type="dxa"/>
                        <w:bottom w:w="0" w:type="dxa"/>
                        <w:right w:w="0" w:type="dxa"/>
                      </w:tcMar>
                    </w:tcPr>
                    <w:p w:rsidR="008B3BF8" w:rsidRDefault="008B3BF8">
                      <w:pPr>
                        <w:jc w:val="right"/>
                        <w:rPr>
                          <w:color w:val="000000"/>
                        </w:rPr>
                      </w:pPr>
                      <w:r>
                        <w:fldChar w:fldCharType="begin"/>
                      </w:r>
                      <w:r>
                        <w:rPr>
                          <w:color w:val="000000"/>
                        </w:rPr>
                        <w:instrText>PAGE</w:instrText>
                      </w:r>
                      <w:r>
                        <w:fldChar w:fldCharType="separate"/>
                      </w:r>
                      <w:r w:rsidR="00C22C57">
                        <w:rPr>
                          <w:noProof/>
                          <w:color w:val="000000"/>
                        </w:rPr>
                        <w:t>64</w:t>
                      </w:r>
                      <w:r>
                        <w:fldChar w:fldCharType="end"/>
                      </w:r>
                    </w:p>
                  </w:tc>
                  <w:tc>
                    <w:tcPr>
                      <w:tcW w:w="637" w:type="dxa"/>
                      <w:tcMar>
                        <w:top w:w="0" w:type="dxa"/>
                        <w:left w:w="0" w:type="dxa"/>
                        <w:bottom w:w="0" w:type="dxa"/>
                        <w:right w:w="0" w:type="dxa"/>
                      </w:tcMar>
                    </w:tcPr>
                    <w:p w:rsidR="008B3BF8" w:rsidRDefault="008B3BF8">
                      <w:pPr>
                        <w:jc w:val="center"/>
                        <w:rPr>
                          <w:color w:val="000000"/>
                        </w:rPr>
                      </w:pPr>
                      <w:r>
                        <w:rPr>
                          <w:color w:val="000000"/>
                        </w:rPr>
                        <w:t>од</w:t>
                      </w:r>
                    </w:p>
                  </w:tc>
                  <w:tc>
                    <w:tcPr>
                      <w:tcW w:w="787" w:type="dxa"/>
                      <w:tcMar>
                        <w:top w:w="0" w:type="dxa"/>
                        <w:left w:w="0" w:type="dxa"/>
                        <w:bottom w:w="0" w:type="dxa"/>
                        <w:right w:w="0" w:type="dxa"/>
                      </w:tcMar>
                    </w:tcPr>
                    <w:p w:rsidR="008B3BF8" w:rsidRDefault="008B3BF8">
                      <w:pPr>
                        <w:rPr>
                          <w:color w:val="000000"/>
                        </w:rPr>
                      </w:pPr>
                      <w:r>
                        <w:fldChar w:fldCharType="begin"/>
                      </w:r>
                      <w:r>
                        <w:rPr>
                          <w:color w:val="000000"/>
                        </w:rPr>
                        <w:instrText>NUMPAGES</w:instrText>
                      </w:r>
                      <w:r>
                        <w:fldChar w:fldCharType="separate"/>
                      </w:r>
                      <w:r w:rsidR="00C22C57">
                        <w:rPr>
                          <w:noProof/>
                          <w:color w:val="000000"/>
                        </w:rPr>
                        <w:t>94</w:t>
                      </w:r>
                      <w:r>
                        <w:fldChar w:fldCharType="end"/>
                      </w:r>
                    </w:p>
                  </w:tc>
                </w:tr>
              </w:tbl>
              <w:p w:rsidR="008B3BF8" w:rsidRDefault="008B3BF8">
                <w:pPr>
                  <w:spacing w:line="1" w:lineRule="auto"/>
                </w:pPr>
              </w:p>
            </w:tc>
          </w:tr>
        </w:tbl>
        <w:p w:rsidR="008B3BF8" w:rsidRDefault="008B3BF8">
          <w:pPr>
            <w:spacing w:line="1" w:lineRule="auto"/>
          </w:pPr>
        </w:p>
      </w:tc>
    </w:tr>
  </w:tbl>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450"/>
        <w:hidden/>
      </w:trPr>
      <w:tc>
        <w:tcPr>
          <w:tcW w:w="16332" w:type="dxa"/>
        </w:tcPr>
        <w:p w:rsidR="008B3BF8" w:rsidRDefault="008B3BF8">
          <w:pPr>
            <w:rPr>
              <w:vanish/>
            </w:rPr>
          </w:pPr>
        </w:p>
        <w:tbl>
          <w:tblPr>
            <w:tblW w:w="16117" w:type="dxa"/>
            <w:tblLayout w:type="fixed"/>
            <w:tblLook w:val="01E0" w:firstRow="1" w:lastRow="1" w:firstColumn="1" w:lastColumn="1" w:noHBand="0" w:noVBand="0"/>
          </w:tblPr>
          <w:tblGrid>
            <w:gridCol w:w="390"/>
            <w:gridCol w:w="11977"/>
            <w:gridCol w:w="3750"/>
          </w:tblGrid>
          <w:tr w:rsidR="008B3BF8">
            <w:trPr>
              <w:trHeight w:hRule="exact" w:val="300"/>
            </w:trPr>
            <w:tc>
              <w:tcPr>
                <w:tcW w:w="390" w:type="dxa"/>
                <w:tcMar>
                  <w:top w:w="0" w:type="dxa"/>
                  <w:left w:w="0" w:type="dxa"/>
                  <w:bottom w:w="0" w:type="dxa"/>
                  <w:right w:w="0" w:type="dxa"/>
                </w:tcMar>
              </w:tcPr>
              <w:p w:rsidR="008B3BF8" w:rsidRDefault="008B3BF8">
                <w:hyperlink r:id="rId1" w:tooltip="Zavod za unapređenje poslovanja">
                  <w:r>
                    <w:rPr>
                      <w:noProof/>
                    </w:rPr>
                    <w:pict>
                      <v:rect id="AutoShape 18" o:spid="_x0000_s2058" style="position:absolute;margin-left:0;margin-top:0;width:50pt;height:50pt;z-index:251660288;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3OGW4uwIAANEF&#10;AAAOAAAAAAAAAAAAAAAAAC4CAABkcnMvZTJvRG9jLnhtbFBLAQItABQABgAIAAAAIQCGW4fV2AAA&#10;AAUBAAAPAAAAAAAAAAAAAAAAABUFAABkcnMvZG93bnJldi54bWxQSwUGAAAAAAQABADzAAAAGgYA&#10;AAAA&#10;" filled="f" stroked="f">
                        <o:lock v:ext="edit" aspectratio="t" selection="t"/>
                      </v:rect>
                    </w:pict>
                  </w:r>
                  <w:r>
                    <w:rPr>
                      <w:noProof/>
                      <w:lang w:val="sr-Latn-RS" w:eastAsia="sr-Latn-RS"/>
                    </w:rPr>
                    <w:drawing>
                      <wp:inline distT="0" distB="0" distL="0" distR="0">
                        <wp:extent cx="231775" cy="231775"/>
                        <wp:effectExtent l="0" t="0" r="0" b="0"/>
                        <wp:docPr id="16" name="Picture 16"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B3BF8">
                  <w:tc>
                    <w:tcPr>
                      <w:tcW w:w="11977" w:type="dxa"/>
                      <w:tcMar>
                        <w:top w:w="0" w:type="dxa"/>
                        <w:left w:w="0" w:type="dxa"/>
                        <w:bottom w:w="0" w:type="dxa"/>
                        <w:right w:w="0" w:type="dxa"/>
                      </w:tcMar>
                    </w:tcPr>
                    <w:p w:rsidR="008B3BF8" w:rsidRDefault="008B3BF8">
                      <w:pPr>
                        <w:divId w:val="682786269"/>
                        <w:rPr>
                          <w:color w:val="BBBBBB"/>
                        </w:rPr>
                      </w:pPr>
                      <w:r>
                        <w:rPr>
                          <w:color w:val="BBBBBB"/>
                        </w:rPr>
                        <w:t>2020</w:t>
                      </w:r>
                    </w:p>
                    <w:p w:rsidR="008B3BF8" w:rsidRDefault="008B3BF8">
                      <w:pPr>
                        <w:spacing w:line="1" w:lineRule="auto"/>
                      </w:pPr>
                    </w:p>
                  </w:tc>
                </w:tr>
              </w:tbl>
              <w:p w:rsidR="008B3BF8" w:rsidRDefault="008B3BF8">
                <w:pPr>
                  <w:spacing w:line="1" w:lineRule="auto"/>
                </w:pPr>
              </w:p>
            </w:tc>
            <w:tc>
              <w:tcPr>
                <w:tcW w:w="3750" w:type="dxa"/>
                <w:tcMar>
                  <w:top w:w="0" w:type="dxa"/>
                  <w:left w:w="0" w:type="dxa"/>
                  <w:bottom w:w="0" w:type="dxa"/>
                  <w:right w:w="0" w:type="dxa"/>
                </w:tcMar>
              </w:tcPr>
              <w:p w:rsidR="008B3BF8" w:rsidRDefault="008B3BF8">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B3BF8">
                  <w:trPr>
                    <w:jc w:val="right"/>
                  </w:trPr>
                  <w:tc>
                    <w:tcPr>
                      <w:tcW w:w="787" w:type="dxa"/>
                      <w:tcMar>
                        <w:top w:w="0" w:type="dxa"/>
                        <w:left w:w="0" w:type="dxa"/>
                        <w:bottom w:w="0" w:type="dxa"/>
                        <w:right w:w="0" w:type="dxa"/>
                      </w:tcMar>
                    </w:tcPr>
                    <w:p w:rsidR="008B3BF8" w:rsidRDefault="008B3BF8">
                      <w:pPr>
                        <w:jc w:val="right"/>
                        <w:rPr>
                          <w:color w:val="000000"/>
                        </w:rPr>
                      </w:pPr>
                      <w:r>
                        <w:rPr>
                          <w:color w:val="000000"/>
                        </w:rPr>
                        <w:t>Страна</w:t>
                      </w:r>
                    </w:p>
                  </w:tc>
                  <w:tc>
                    <w:tcPr>
                      <w:tcW w:w="787" w:type="dxa"/>
                      <w:tcMar>
                        <w:top w:w="0" w:type="dxa"/>
                        <w:left w:w="0" w:type="dxa"/>
                        <w:bottom w:w="0" w:type="dxa"/>
                        <w:right w:w="0" w:type="dxa"/>
                      </w:tcMar>
                    </w:tcPr>
                    <w:p w:rsidR="008B3BF8" w:rsidRDefault="008B3BF8">
                      <w:pPr>
                        <w:jc w:val="right"/>
                        <w:rPr>
                          <w:color w:val="000000"/>
                        </w:rPr>
                      </w:pPr>
                      <w:r>
                        <w:fldChar w:fldCharType="begin"/>
                      </w:r>
                      <w:r>
                        <w:rPr>
                          <w:color w:val="000000"/>
                        </w:rPr>
                        <w:instrText>PAGE</w:instrText>
                      </w:r>
                      <w:r>
                        <w:fldChar w:fldCharType="separate"/>
                      </w:r>
                      <w:r w:rsidR="00C22C57">
                        <w:rPr>
                          <w:noProof/>
                          <w:color w:val="000000"/>
                        </w:rPr>
                        <w:t>65</w:t>
                      </w:r>
                      <w:r>
                        <w:fldChar w:fldCharType="end"/>
                      </w:r>
                    </w:p>
                  </w:tc>
                  <w:tc>
                    <w:tcPr>
                      <w:tcW w:w="637" w:type="dxa"/>
                      <w:tcMar>
                        <w:top w:w="0" w:type="dxa"/>
                        <w:left w:w="0" w:type="dxa"/>
                        <w:bottom w:w="0" w:type="dxa"/>
                        <w:right w:w="0" w:type="dxa"/>
                      </w:tcMar>
                    </w:tcPr>
                    <w:p w:rsidR="008B3BF8" w:rsidRDefault="008B3BF8">
                      <w:pPr>
                        <w:jc w:val="center"/>
                        <w:rPr>
                          <w:color w:val="000000"/>
                        </w:rPr>
                      </w:pPr>
                      <w:r>
                        <w:rPr>
                          <w:color w:val="000000"/>
                        </w:rPr>
                        <w:t>од</w:t>
                      </w:r>
                    </w:p>
                  </w:tc>
                  <w:tc>
                    <w:tcPr>
                      <w:tcW w:w="787" w:type="dxa"/>
                      <w:tcMar>
                        <w:top w:w="0" w:type="dxa"/>
                        <w:left w:w="0" w:type="dxa"/>
                        <w:bottom w:w="0" w:type="dxa"/>
                        <w:right w:w="0" w:type="dxa"/>
                      </w:tcMar>
                    </w:tcPr>
                    <w:p w:rsidR="008B3BF8" w:rsidRDefault="008B3BF8">
                      <w:pPr>
                        <w:rPr>
                          <w:color w:val="000000"/>
                        </w:rPr>
                      </w:pPr>
                      <w:r>
                        <w:fldChar w:fldCharType="begin"/>
                      </w:r>
                      <w:r>
                        <w:rPr>
                          <w:color w:val="000000"/>
                        </w:rPr>
                        <w:instrText>NUMPAGES</w:instrText>
                      </w:r>
                      <w:r>
                        <w:fldChar w:fldCharType="separate"/>
                      </w:r>
                      <w:r w:rsidR="00C22C57">
                        <w:rPr>
                          <w:noProof/>
                          <w:color w:val="000000"/>
                        </w:rPr>
                        <w:t>94</w:t>
                      </w:r>
                      <w:r>
                        <w:fldChar w:fldCharType="end"/>
                      </w:r>
                    </w:p>
                  </w:tc>
                </w:tr>
              </w:tbl>
              <w:p w:rsidR="008B3BF8" w:rsidRDefault="008B3BF8">
                <w:pPr>
                  <w:spacing w:line="1" w:lineRule="auto"/>
                </w:pPr>
              </w:p>
            </w:tc>
          </w:tr>
        </w:tbl>
        <w:p w:rsidR="008B3BF8" w:rsidRDefault="008B3BF8">
          <w:pPr>
            <w:spacing w:line="1" w:lineRule="auto"/>
          </w:pPr>
        </w:p>
      </w:tc>
    </w:tr>
  </w:tbl>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450"/>
        <w:hidden/>
      </w:trPr>
      <w:tc>
        <w:tcPr>
          <w:tcW w:w="16332" w:type="dxa"/>
        </w:tcPr>
        <w:p w:rsidR="008B3BF8" w:rsidRDefault="008B3BF8">
          <w:pPr>
            <w:rPr>
              <w:vanish/>
            </w:rPr>
          </w:pPr>
        </w:p>
        <w:tbl>
          <w:tblPr>
            <w:tblW w:w="16117" w:type="dxa"/>
            <w:tblLayout w:type="fixed"/>
            <w:tblLook w:val="01E0" w:firstRow="1" w:lastRow="1" w:firstColumn="1" w:lastColumn="1" w:noHBand="0" w:noVBand="0"/>
          </w:tblPr>
          <w:tblGrid>
            <w:gridCol w:w="390"/>
            <w:gridCol w:w="11977"/>
            <w:gridCol w:w="3750"/>
          </w:tblGrid>
          <w:tr w:rsidR="008B3BF8">
            <w:trPr>
              <w:trHeight w:hRule="exact" w:val="300"/>
            </w:trPr>
            <w:tc>
              <w:tcPr>
                <w:tcW w:w="390" w:type="dxa"/>
                <w:tcMar>
                  <w:top w:w="0" w:type="dxa"/>
                  <w:left w:w="0" w:type="dxa"/>
                  <w:bottom w:w="0" w:type="dxa"/>
                  <w:right w:w="0" w:type="dxa"/>
                </w:tcMar>
              </w:tcPr>
              <w:p w:rsidR="008B3BF8" w:rsidRDefault="008B3BF8">
                <w:hyperlink r:id="rId1" w:tooltip="Zavod za unapređenje poslovanja">
                  <w:r>
                    <w:rPr>
                      <w:noProof/>
                    </w:rPr>
                    <w:pict>
                      <v:rect id="AutoShape 16" o:spid="_x0000_s2057" style="position:absolute;margin-left:0;margin-top:0;width:50pt;height:50pt;z-index:251661312;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zW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FIkB5qdLe10odG8RS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KGMzWuwIAANEF&#10;AAAOAAAAAAAAAAAAAAAAAC4CAABkcnMvZTJvRG9jLnhtbFBLAQItABQABgAIAAAAIQCGW4fV2AAA&#10;AAUBAAAPAAAAAAAAAAAAAAAAABUFAABkcnMvZG93bnJldi54bWxQSwUGAAAAAAQABADzAAAAGgYA&#10;AAAA&#10;" filled="f" stroked="f">
                        <o:lock v:ext="edit" aspectratio="t" selection="t"/>
                      </v:rect>
                    </w:pict>
                  </w:r>
                  <w:r>
                    <w:rPr>
                      <w:noProof/>
                      <w:lang w:val="sr-Latn-RS" w:eastAsia="sr-Latn-RS"/>
                    </w:rPr>
                    <w:drawing>
                      <wp:inline distT="0" distB="0" distL="0" distR="0">
                        <wp:extent cx="231775" cy="231775"/>
                        <wp:effectExtent l="0" t="0" r="0" b="0"/>
                        <wp:docPr id="17" name="Picture 17"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B3BF8">
                  <w:tc>
                    <w:tcPr>
                      <w:tcW w:w="11977" w:type="dxa"/>
                      <w:tcMar>
                        <w:top w:w="0" w:type="dxa"/>
                        <w:left w:w="0" w:type="dxa"/>
                        <w:bottom w:w="0" w:type="dxa"/>
                        <w:right w:w="0" w:type="dxa"/>
                      </w:tcMar>
                    </w:tcPr>
                    <w:p w:rsidR="008B3BF8" w:rsidRDefault="008B3BF8">
                      <w:pPr>
                        <w:divId w:val="1783569806"/>
                        <w:rPr>
                          <w:color w:val="BBBBBB"/>
                        </w:rPr>
                      </w:pPr>
                      <w:r>
                        <w:rPr>
                          <w:color w:val="BBBBBB"/>
                        </w:rPr>
                        <w:t>2020</w:t>
                      </w:r>
                    </w:p>
                    <w:p w:rsidR="008B3BF8" w:rsidRDefault="008B3BF8">
                      <w:pPr>
                        <w:spacing w:line="1" w:lineRule="auto"/>
                      </w:pPr>
                    </w:p>
                  </w:tc>
                </w:tr>
              </w:tbl>
              <w:p w:rsidR="008B3BF8" w:rsidRDefault="008B3BF8">
                <w:pPr>
                  <w:spacing w:line="1" w:lineRule="auto"/>
                </w:pPr>
              </w:p>
            </w:tc>
            <w:tc>
              <w:tcPr>
                <w:tcW w:w="3750" w:type="dxa"/>
                <w:tcMar>
                  <w:top w:w="0" w:type="dxa"/>
                  <w:left w:w="0" w:type="dxa"/>
                  <w:bottom w:w="0" w:type="dxa"/>
                  <w:right w:w="0" w:type="dxa"/>
                </w:tcMar>
              </w:tcPr>
              <w:p w:rsidR="008B3BF8" w:rsidRDefault="008B3BF8">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B3BF8">
                  <w:trPr>
                    <w:jc w:val="right"/>
                  </w:trPr>
                  <w:tc>
                    <w:tcPr>
                      <w:tcW w:w="787" w:type="dxa"/>
                      <w:tcMar>
                        <w:top w:w="0" w:type="dxa"/>
                        <w:left w:w="0" w:type="dxa"/>
                        <w:bottom w:w="0" w:type="dxa"/>
                        <w:right w:w="0" w:type="dxa"/>
                      </w:tcMar>
                    </w:tcPr>
                    <w:p w:rsidR="008B3BF8" w:rsidRDefault="008B3BF8">
                      <w:pPr>
                        <w:jc w:val="right"/>
                        <w:rPr>
                          <w:color w:val="000000"/>
                        </w:rPr>
                      </w:pPr>
                      <w:r>
                        <w:rPr>
                          <w:color w:val="000000"/>
                        </w:rPr>
                        <w:t>Страна</w:t>
                      </w:r>
                    </w:p>
                  </w:tc>
                  <w:tc>
                    <w:tcPr>
                      <w:tcW w:w="787" w:type="dxa"/>
                      <w:tcMar>
                        <w:top w:w="0" w:type="dxa"/>
                        <w:left w:w="0" w:type="dxa"/>
                        <w:bottom w:w="0" w:type="dxa"/>
                        <w:right w:w="0" w:type="dxa"/>
                      </w:tcMar>
                    </w:tcPr>
                    <w:p w:rsidR="008B3BF8" w:rsidRDefault="008B3BF8">
                      <w:pPr>
                        <w:jc w:val="right"/>
                        <w:rPr>
                          <w:color w:val="000000"/>
                        </w:rPr>
                      </w:pPr>
                      <w:r>
                        <w:fldChar w:fldCharType="begin"/>
                      </w:r>
                      <w:r>
                        <w:rPr>
                          <w:color w:val="000000"/>
                        </w:rPr>
                        <w:instrText>PAGE</w:instrText>
                      </w:r>
                      <w:r>
                        <w:fldChar w:fldCharType="separate"/>
                      </w:r>
                      <w:r w:rsidR="00C22C57">
                        <w:rPr>
                          <w:noProof/>
                          <w:color w:val="000000"/>
                        </w:rPr>
                        <w:t>66</w:t>
                      </w:r>
                      <w:r>
                        <w:fldChar w:fldCharType="end"/>
                      </w:r>
                    </w:p>
                  </w:tc>
                  <w:tc>
                    <w:tcPr>
                      <w:tcW w:w="637" w:type="dxa"/>
                      <w:tcMar>
                        <w:top w:w="0" w:type="dxa"/>
                        <w:left w:w="0" w:type="dxa"/>
                        <w:bottom w:w="0" w:type="dxa"/>
                        <w:right w:w="0" w:type="dxa"/>
                      </w:tcMar>
                    </w:tcPr>
                    <w:p w:rsidR="008B3BF8" w:rsidRDefault="008B3BF8">
                      <w:pPr>
                        <w:jc w:val="center"/>
                        <w:rPr>
                          <w:color w:val="000000"/>
                        </w:rPr>
                      </w:pPr>
                      <w:r>
                        <w:rPr>
                          <w:color w:val="000000"/>
                        </w:rPr>
                        <w:t>од</w:t>
                      </w:r>
                    </w:p>
                  </w:tc>
                  <w:tc>
                    <w:tcPr>
                      <w:tcW w:w="787" w:type="dxa"/>
                      <w:tcMar>
                        <w:top w:w="0" w:type="dxa"/>
                        <w:left w:w="0" w:type="dxa"/>
                        <w:bottom w:w="0" w:type="dxa"/>
                        <w:right w:w="0" w:type="dxa"/>
                      </w:tcMar>
                    </w:tcPr>
                    <w:p w:rsidR="008B3BF8" w:rsidRDefault="008B3BF8">
                      <w:pPr>
                        <w:rPr>
                          <w:color w:val="000000"/>
                        </w:rPr>
                      </w:pPr>
                      <w:r>
                        <w:fldChar w:fldCharType="begin"/>
                      </w:r>
                      <w:r>
                        <w:rPr>
                          <w:color w:val="000000"/>
                        </w:rPr>
                        <w:instrText>NUMPAGES</w:instrText>
                      </w:r>
                      <w:r>
                        <w:fldChar w:fldCharType="separate"/>
                      </w:r>
                      <w:r w:rsidR="00C22C57">
                        <w:rPr>
                          <w:noProof/>
                          <w:color w:val="000000"/>
                        </w:rPr>
                        <w:t>94</w:t>
                      </w:r>
                      <w:r>
                        <w:fldChar w:fldCharType="end"/>
                      </w:r>
                    </w:p>
                  </w:tc>
                </w:tr>
              </w:tbl>
              <w:p w:rsidR="008B3BF8" w:rsidRDefault="008B3BF8">
                <w:pPr>
                  <w:spacing w:line="1" w:lineRule="auto"/>
                </w:pPr>
              </w:p>
            </w:tc>
          </w:tr>
        </w:tbl>
        <w:p w:rsidR="008B3BF8" w:rsidRDefault="008B3BF8">
          <w:pPr>
            <w:spacing w:line="1" w:lineRule="auto"/>
          </w:pPr>
        </w:p>
      </w:tc>
    </w:tr>
  </w:tbl>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450"/>
        <w:hidden/>
      </w:trPr>
      <w:tc>
        <w:tcPr>
          <w:tcW w:w="16332" w:type="dxa"/>
        </w:tcPr>
        <w:p w:rsidR="008B3BF8" w:rsidRDefault="008B3BF8">
          <w:pPr>
            <w:rPr>
              <w:vanish/>
            </w:rPr>
          </w:pPr>
        </w:p>
        <w:tbl>
          <w:tblPr>
            <w:tblW w:w="16117" w:type="dxa"/>
            <w:tblLayout w:type="fixed"/>
            <w:tblLook w:val="01E0" w:firstRow="1" w:lastRow="1" w:firstColumn="1" w:lastColumn="1" w:noHBand="0" w:noVBand="0"/>
          </w:tblPr>
          <w:tblGrid>
            <w:gridCol w:w="390"/>
            <w:gridCol w:w="11977"/>
            <w:gridCol w:w="3750"/>
          </w:tblGrid>
          <w:tr w:rsidR="008B3BF8">
            <w:trPr>
              <w:trHeight w:hRule="exact" w:val="300"/>
            </w:trPr>
            <w:tc>
              <w:tcPr>
                <w:tcW w:w="390" w:type="dxa"/>
                <w:tcMar>
                  <w:top w:w="0" w:type="dxa"/>
                  <w:left w:w="0" w:type="dxa"/>
                  <w:bottom w:w="0" w:type="dxa"/>
                  <w:right w:w="0" w:type="dxa"/>
                </w:tcMar>
              </w:tcPr>
              <w:p w:rsidR="008B3BF8" w:rsidRDefault="008B3BF8">
                <w:hyperlink r:id="rId1" w:tooltip="Zavod za unapređenje poslovanja">
                  <w:r>
                    <w:rPr>
                      <w:noProof/>
                    </w:rPr>
                    <w:pict>
                      <v:rect id="AutoShape 14" o:spid="_x0000_s2056" style="position:absolute;margin-left:0;margin-top:0;width:50pt;height:50pt;z-index:251662336;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ID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DrGSNIOanS3tcqHRjHB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hg0gO6AgAA0QUA&#10;AA4AAAAAAAAAAAAAAAAALgIAAGRycy9lMm9Eb2MueG1sUEsBAi0AFAAGAAgAAAAhAIZbh9XYAAAA&#10;BQEAAA8AAAAAAAAAAAAAAAAAFAUAAGRycy9kb3ducmV2LnhtbFBLBQYAAAAABAAEAPMAAAAZBgAA&#10;AAA=&#10;" filled="f" stroked="f">
                        <o:lock v:ext="edit" aspectratio="t" selection="t"/>
                      </v:rect>
                    </w:pict>
                  </w:r>
                  <w:r>
                    <w:rPr>
                      <w:noProof/>
                      <w:lang w:val="sr-Latn-RS" w:eastAsia="sr-Latn-RS"/>
                    </w:rPr>
                    <w:drawing>
                      <wp:inline distT="0" distB="0" distL="0" distR="0">
                        <wp:extent cx="231775" cy="231775"/>
                        <wp:effectExtent l="0" t="0" r="0" b="0"/>
                        <wp:docPr id="18" name="Picture 18"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B3BF8">
                  <w:tc>
                    <w:tcPr>
                      <w:tcW w:w="11977" w:type="dxa"/>
                      <w:tcMar>
                        <w:top w:w="0" w:type="dxa"/>
                        <w:left w:w="0" w:type="dxa"/>
                        <w:bottom w:w="0" w:type="dxa"/>
                        <w:right w:w="0" w:type="dxa"/>
                      </w:tcMar>
                    </w:tcPr>
                    <w:p w:rsidR="008B3BF8" w:rsidRDefault="008B3BF8">
                      <w:pPr>
                        <w:divId w:val="2034959554"/>
                        <w:rPr>
                          <w:color w:val="BBBBBB"/>
                        </w:rPr>
                      </w:pPr>
                      <w:r>
                        <w:rPr>
                          <w:color w:val="BBBBBB"/>
                        </w:rPr>
                        <w:t>2020</w:t>
                      </w:r>
                    </w:p>
                    <w:p w:rsidR="008B3BF8" w:rsidRDefault="008B3BF8">
                      <w:pPr>
                        <w:spacing w:line="1" w:lineRule="auto"/>
                      </w:pPr>
                    </w:p>
                  </w:tc>
                </w:tr>
              </w:tbl>
              <w:p w:rsidR="008B3BF8" w:rsidRDefault="008B3BF8">
                <w:pPr>
                  <w:spacing w:line="1" w:lineRule="auto"/>
                </w:pPr>
              </w:p>
            </w:tc>
            <w:tc>
              <w:tcPr>
                <w:tcW w:w="3750" w:type="dxa"/>
                <w:tcMar>
                  <w:top w:w="0" w:type="dxa"/>
                  <w:left w:w="0" w:type="dxa"/>
                  <w:bottom w:w="0" w:type="dxa"/>
                  <w:right w:w="0" w:type="dxa"/>
                </w:tcMar>
              </w:tcPr>
              <w:p w:rsidR="008B3BF8" w:rsidRDefault="008B3BF8">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B3BF8">
                  <w:trPr>
                    <w:jc w:val="right"/>
                  </w:trPr>
                  <w:tc>
                    <w:tcPr>
                      <w:tcW w:w="787" w:type="dxa"/>
                      <w:tcMar>
                        <w:top w:w="0" w:type="dxa"/>
                        <w:left w:w="0" w:type="dxa"/>
                        <w:bottom w:w="0" w:type="dxa"/>
                        <w:right w:w="0" w:type="dxa"/>
                      </w:tcMar>
                    </w:tcPr>
                    <w:p w:rsidR="008B3BF8" w:rsidRDefault="008B3BF8">
                      <w:pPr>
                        <w:jc w:val="right"/>
                        <w:rPr>
                          <w:color w:val="000000"/>
                        </w:rPr>
                      </w:pPr>
                      <w:r>
                        <w:rPr>
                          <w:color w:val="000000"/>
                        </w:rPr>
                        <w:t>Страна</w:t>
                      </w:r>
                    </w:p>
                  </w:tc>
                  <w:tc>
                    <w:tcPr>
                      <w:tcW w:w="787" w:type="dxa"/>
                      <w:tcMar>
                        <w:top w:w="0" w:type="dxa"/>
                        <w:left w:w="0" w:type="dxa"/>
                        <w:bottom w:w="0" w:type="dxa"/>
                        <w:right w:w="0" w:type="dxa"/>
                      </w:tcMar>
                    </w:tcPr>
                    <w:p w:rsidR="008B3BF8" w:rsidRDefault="008B3BF8">
                      <w:pPr>
                        <w:jc w:val="right"/>
                        <w:rPr>
                          <w:color w:val="000000"/>
                        </w:rPr>
                      </w:pPr>
                      <w:r>
                        <w:fldChar w:fldCharType="begin"/>
                      </w:r>
                      <w:r>
                        <w:rPr>
                          <w:color w:val="000000"/>
                        </w:rPr>
                        <w:instrText>PAGE</w:instrText>
                      </w:r>
                      <w:r>
                        <w:fldChar w:fldCharType="separate"/>
                      </w:r>
                      <w:r w:rsidR="00C22C57">
                        <w:rPr>
                          <w:noProof/>
                          <w:color w:val="000000"/>
                        </w:rPr>
                        <w:t>69</w:t>
                      </w:r>
                      <w:r>
                        <w:fldChar w:fldCharType="end"/>
                      </w:r>
                    </w:p>
                  </w:tc>
                  <w:tc>
                    <w:tcPr>
                      <w:tcW w:w="637" w:type="dxa"/>
                      <w:tcMar>
                        <w:top w:w="0" w:type="dxa"/>
                        <w:left w:w="0" w:type="dxa"/>
                        <w:bottom w:w="0" w:type="dxa"/>
                        <w:right w:w="0" w:type="dxa"/>
                      </w:tcMar>
                    </w:tcPr>
                    <w:p w:rsidR="008B3BF8" w:rsidRDefault="008B3BF8">
                      <w:pPr>
                        <w:jc w:val="center"/>
                        <w:rPr>
                          <w:color w:val="000000"/>
                        </w:rPr>
                      </w:pPr>
                      <w:r>
                        <w:rPr>
                          <w:color w:val="000000"/>
                        </w:rPr>
                        <w:t>од</w:t>
                      </w:r>
                    </w:p>
                  </w:tc>
                  <w:tc>
                    <w:tcPr>
                      <w:tcW w:w="787" w:type="dxa"/>
                      <w:tcMar>
                        <w:top w:w="0" w:type="dxa"/>
                        <w:left w:w="0" w:type="dxa"/>
                        <w:bottom w:w="0" w:type="dxa"/>
                        <w:right w:w="0" w:type="dxa"/>
                      </w:tcMar>
                    </w:tcPr>
                    <w:p w:rsidR="008B3BF8" w:rsidRDefault="008B3BF8">
                      <w:pPr>
                        <w:rPr>
                          <w:color w:val="000000"/>
                        </w:rPr>
                      </w:pPr>
                      <w:r>
                        <w:fldChar w:fldCharType="begin"/>
                      </w:r>
                      <w:r>
                        <w:rPr>
                          <w:color w:val="000000"/>
                        </w:rPr>
                        <w:instrText>NUMPAGES</w:instrText>
                      </w:r>
                      <w:r>
                        <w:fldChar w:fldCharType="separate"/>
                      </w:r>
                      <w:r w:rsidR="00C22C57">
                        <w:rPr>
                          <w:noProof/>
                          <w:color w:val="000000"/>
                        </w:rPr>
                        <w:t>94</w:t>
                      </w:r>
                      <w:r>
                        <w:fldChar w:fldCharType="end"/>
                      </w:r>
                    </w:p>
                  </w:tc>
                </w:tr>
              </w:tbl>
              <w:p w:rsidR="008B3BF8" w:rsidRDefault="008B3BF8">
                <w:pPr>
                  <w:spacing w:line="1" w:lineRule="auto"/>
                </w:pPr>
              </w:p>
            </w:tc>
          </w:tr>
        </w:tbl>
        <w:p w:rsidR="008B3BF8" w:rsidRDefault="008B3BF8">
          <w:pPr>
            <w:spacing w:line="1" w:lineRule="auto"/>
          </w:pPr>
        </w:p>
      </w:tc>
    </w:tr>
  </w:tbl>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450"/>
        <w:hidden/>
      </w:trPr>
      <w:tc>
        <w:tcPr>
          <w:tcW w:w="16332" w:type="dxa"/>
        </w:tcPr>
        <w:p w:rsidR="008B3BF8" w:rsidRDefault="008B3BF8">
          <w:pPr>
            <w:rPr>
              <w:vanish/>
            </w:rPr>
          </w:pPr>
        </w:p>
        <w:tbl>
          <w:tblPr>
            <w:tblW w:w="16117" w:type="dxa"/>
            <w:tblLayout w:type="fixed"/>
            <w:tblLook w:val="01E0" w:firstRow="1" w:lastRow="1" w:firstColumn="1" w:lastColumn="1" w:noHBand="0" w:noVBand="0"/>
          </w:tblPr>
          <w:tblGrid>
            <w:gridCol w:w="390"/>
            <w:gridCol w:w="11977"/>
            <w:gridCol w:w="3750"/>
          </w:tblGrid>
          <w:tr w:rsidR="008B3BF8">
            <w:trPr>
              <w:trHeight w:hRule="exact" w:val="300"/>
            </w:trPr>
            <w:tc>
              <w:tcPr>
                <w:tcW w:w="390" w:type="dxa"/>
                <w:tcMar>
                  <w:top w:w="0" w:type="dxa"/>
                  <w:left w:w="0" w:type="dxa"/>
                  <w:bottom w:w="0" w:type="dxa"/>
                  <w:right w:w="0" w:type="dxa"/>
                </w:tcMar>
              </w:tcPr>
              <w:p w:rsidR="008B3BF8" w:rsidRDefault="008B3BF8">
                <w:hyperlink r:id="rId1" w:tooltip="Zavod za unapređenje poslovanja">
                  <w:r>
                    <w:rPr>
                      <w:noProof/>
                    </w:rPr>
                    <w:pict>
                      <v:rect id="AutoShape 12" o:spid="_x0000_s2055" style="position:absolute;margin-left:0;margin-top:0;width:50pt;height:50pt;z-index:251663360;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7Gz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9PsbO6AgAA0QUA&#10;AA4AAAAAAAAAAAAAAAAALgIAAGRycy9lMm9Eb2MueG1sUEsBAi0AFAAGAAgAAAAhAIZbh9XYAAAA&#10;BQEAAA8AAAAAAAAAAAAAAAAAFAUAAGRycy9kb3ducmV2LnhtbFBLBQYAAAAABAAEAPMAAAAZBgAA&#10;AAA=&#10;" filled="f" stroked="f">
                        <o:lock v:ext="edit" aspectratio="t" selection="t"/>
                      </v:rect>
                    </w:pict>
                  </w:r>
                  <w:r>
                    <w:rPr>
                      <w:noProof/>
                      <w:lang w:val="sr-Latn-RS" w:eastAsia="sr-Latn-RS"/>
                    </w:rPr>
                    <w:drawing>
                      <wp:inline distT="0" distB="0" distL="0" distR="0">
                        <wp:extent cx="231775" cy="231775"/>
                        <wp:effectExtent l="0" t="0" r="0" b="0"/>
                        <wp:docPr id="19" name="Picture 19"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B3BF8">
                  <w:tc>
                    <w:tcPr>
                      <w:tcW w:w="11977" w:type="dxa"/>
                      <w:tcMar>
                        <w:top w:w="0" w:type="dxa"/>
                        <w:left w:w="0" w:type="dxa"/>
                        <w:bottom w:w="0" w:type="dxa"/>
                        <w:right w:w="0" w:type="dxa"/>
                      </w:tcMar>
                    </w:tcPr>
                    <w:p w:rsidR="008B3BF8" w:rsidRDefault="008B3BF8">
                      <w:pPr>
                        <w:divId w:val="834687038"/>
                        <w:rPr>
                          <w:color w:val="BBBBBB"/>
                        </w:rPr>
                      </w:pPr>
                      <w:r>
                        <w:rPr>
                          <w:color w:val="BBBBBB"/>
                        </w:rPr>
                        <w:t>2020</w:t>
                      </w:r>
                    </w:p>
                    <w:p w:rsidR="008B3BF8" w:rsidRDefault="008B3BF8">
                      <w:pPr>
                        <w:spacing w:line="1" w:lineRule="auto"/>
                      </w:pPr>
                    </w:p>
                  </w:tc>
                </w:tr>
              </w:tbl>
              <w:p w:rsidR="008B3BF8" w:rsidRDefault="008B3BF8">
                <w:pPr>
                  <w:spacing w:line="1" w:lineRule="auto"/>
                </w:pPr>
              </w:p>
            </w:tc>
            <w:tc>
              <w:tcPr>
                <w:tcW w:w="3750" w:type="dxa"/>
                <w:tcMar>
                  <w:top w:w="0" w:type="dxa"/>
                  <w:left w:w="0" w:type="dxa"/>
                  <w:bottom w:w="0" w:type="dxa"/>
                  <w:right w:w="0" w:type="dxa"/>
                </w:tcMar>
              </w:tcPr>
              <w:p w:rsidR="008B3BF8" w:rsidRDefault="008B3BF8">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B3BF8">
                  <w:trPr>
                    <w:jc w:val="right"/>
                  </w:trPr>
                  <w:tc>
                    <w:tcPr>
                      <w:tcW w:w="787" w:type="dxa"/>
                      <w:tcMar>
                        <w:top w:w="0" w:type="dxa"/>
                        <w:left w:w="0" w:type="dxa"/>
                        <w:bottom w:w="0" w:type="dxa"/>
                        <w:right w:w="0" w:type="dxa"/>
                      </w:tcMar>
                    </w:tcPr>
                    <w:p w:rsidR="008B3BF8" w:rsidRDefault="008B3BF8">
                      <w:pPr>
                        <w:jc w:val="right"/>
                        <w:rPr>
                          <w:color w:val="000000"/>
                        </w:rPr>
                      </w:pPr>
                      <w:r>
                        <w:rPr>
                          <w:color w:val="000000"/>
                        </w:rPr>
                        <w:t>Страна</w:t>
                      </w:r>
                    </w:p>
                  </w:tc>
                  <w:tc>
                    <w:tcPr>
                      <w:tcW w:w="787" w:type="dxa"/>
                      <w:tcMar>
                        <w:top w:w="0" w:type="dxa"/>
                        <w:left w:w="0" w:type="dxa"/>
                        <w:bottom w:w="0" w:type="dxa"/>
                        <w:right w:w="0" w:type="dxa"/>
                      </w:tcMar>
                    </w:tcPr>
                    <w:p w:rsidR="008B3BF8" w:rsidRDefault="008B3BF8">
                      <w:pPr>
                        <w:jc w:val="right"/>
                        <w:rPr>
                          <w:color w:val="000000"/>
                        </w:rPr>
                      </w:pPr>
                      <w:r>
                        <w:fldChar w:fldCharType="begin"/>
                      </w:r>
                      <w:r>
                        <w:rPr>
                          <w:color w:val="000000"/>
                        </w:rPr>
                        <w:instrText>PAGE</w:instrText>
                      </w:r>
                      <w:r>
                        <w:fldChar w:fldCharType="separate"/>
                      </w:r>
                      <w:r w:rsidR="00C22C57">
                        <w:rPr>
                          <w:noProof/>
                          <w:color w:val="000000"/>
                        </w:rPr>
                        <w:t>71</w:t>
                      </w:r>
                      <w:r>
                        <w:fldChar w:fldCharType="end"/>
                      </w:r>
                    </w:p>
                  </w:tc>
                  <w:tc>
                    <w:tcPr>
                      <w:tcW w:w="637" w:type="dxa"/>
                      <w:tcMar>
                        <w:top w:w="0" w:type="dxa"/>
                        <w:left w:w="0" w:type="dxa"/>
                        <w:bottom w:w="0" w:type="dxa"/>
                        <w:right w:w="0" w:type="dxa"/>
                      </w:tcMar>
                    </w:tcPr>
                    <w:p w:rsidR="008B3BF8" w:rsidRDefault="008B3BF8">
                      <w:pPr>
                        <w:jc w:val="center"/>
                        <w:rPr>
                          <w:color w:val="000000"/>
                        </w:rPr>
                      </w:pPr>
                      <w:r>
                        <w:rPr>
                          <w:color w:val="000000"/>
                        </w:rPr>
                        <w:t>од</w:t>
                      </w:r>
                    </w:p>
                  </w:tc>
                  <w:tc>
                    <w:tcPr>
                      <w:tcW w:w="787" w:type="dxa"/>
                      <w:tcMar>
                        <w:top w:w="0" w:type="dxa"/>
                        <w:left w:w="0" w:type="dxa"/>
                        <w:bottom w:w="0" w:type="dxa"/>
                        <w:right w:w="0" w:type="dxa"/>
                      </w:tcMar>
                    </w:tcPr>
                    <w:p w:rsidR="008B3BF8" w:rsidRDefault="008B3BF8">
                      <w:pPr>
                        <w:rPr>
                          <w:color w:val="000000"/>
                        </w:rPr>
                      </w:pPr>
                      <w:r>
                        <w:fldChar w:fldCharType="begin"/>
                      </w:r>
                      <w:r>
                        <w:rPr>
                          <w:color w:val="000000"/>
                        </w:rPr>
                        <w:instrText>NUMPAGES</w:instrText>
                      </w:r>
                      <w:r>
                        <w:fldChar w:fldCharType="separate"/>
                      </w:r>
                      <w:r w:rsidR="00C22C57">
                        <w:rPr>
                          <w:noProof/>
                          <w:color w:val="000000"/>
                        </w:rPr>
                        <w:t>94</w:t>
                      </w:r>
                      <w:r>
                        <w:fldChar w:fldCharType="end"/>
                      </w:r>
                    </w:p>
                  </w:tc>
                </w:tr>
              </w:tbl>
              <w:p w:rsidR="008B3BF8" w:rsidRDefault="008B3BF8">
                <w:pPr>
                  <w:spacing w:line="1" w:lineRule="auto"/>
                </w:pPr>
              </w:p>
            </w:tc>
          </w:tr>
        </w:tbl>
        <w:p w:rsidR="008B3BF8" w:rsidRDefault="008B3BF8">
          <w:pPr>
            <w:spacing w:line="1" w:lineRule="auto"/>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8B3BF8">
      <w:trPr>
        <w:trHeight w:val="450"/>
        <w:hidden/>
      </w:trPr>
      <w:tc>
        <w:tcPr>
          <w:tcW w:w="11400" w:type="dxa"/>
        </w:tcPr>
        <w:p w:rsidR="008B3BF8" w:rsidRDefault="008B3BF8">
          <w:pPr>
            <w:rPr>
              <w:vanish/>
            </w:rPr>
          </w:pPr>
        </w:p>
        <w:tbl>
          <w:tblPr>
            <w:tblW w:w="11185" w:type="dxa"/>
            <w:tblLayout w:type="fixed"/>
            <w:tblLook w:val="01E0" w:firstRow="1" w:lastRow="1" w:firstColumn="1" w:lastColumn="1" w:noHBand="0" w:noVBand="0"/>
          </w:tblPr>
          <w:tblGrid>
            <w:gridCol w:w="390"/>
            <w:gridCol w:w="7045"/>
            <w:gridCol w:w="3750"/>
          </w:tblGrid>
          <w:tr w:rsidR="008B3BF8">
            <w:tc>
              <w:tcPr>
                <w:tcW w:w="390" w:type="dxa"/>
                <w:tcMar>
                  <w:top w:w="0" w:type="dxa"/>
                  <w:left w:w="0" w:type="dxa"/>
                  <w:bottom w:w="0" w:type="dxa"/>
                  <w:right w:w="0" w:type="dxa"/>
                </w:tcMar>
              </w:tcPr>
              <w:p w:rsidR="008B3BF8" w:rsidRDefault="008B3BF8">
                <w:hyperlink r:id="rId1" w:tooltip="Zavod za unapređenje poslovanja">
                  <w:r>
                    <w:rPr>
                      <w:noProof/>
                    </w:rPr>
                    <w:pict>
                      <v:rect id="AutoShape 46" o:spid="_x0000_s2071" style="position:absolute;margin-left:0;margin-top:0;width:50pt;height:50pt;z-index:251646976;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5q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wwkrSDGt1trfKhEZli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9cjmq6AgAA0QUA&#10;AA4AAAAAAAAAAAAAAAAALgIAAGRycy9lMm9Eb2MueG1sUEsBAi0AFAAGAAgAAAAhAIZbh9XYAAAA&#10;BQEAAA8AAAAAAAAAAAAAAAAAFAUAAGRycy9kb3ducmV2LnhtbFBLBQYAAAAABAAEAPMAAAAZBgAA&#10;AAA=&#10;" filled="f" stroked="f">
                        <o:lock v:ext="edit" aspectratio="t" selection="t"/>
                      </v:rect>
                    </w:pict>
                  </w:r>
                  <w:r>
                    <w:rPr>
                      <w:noProof/>
                      <w:lang w:val="sr-Latn-RS" w:eastAsia="sr-Latn-RS"/>
                    </w:rPr>
                    <w:drawing>
                      <wp:inline distT="0" distB="0" distL="0" distR="0">
                        <wp:extent cx="231775" cy="231775"/>
                        <wp:effectExtent l="0" t="0" r="0" b="0"/>
                        <wp:docPr id="2" name="Picture 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8B3BF8">
                  <w:tc>
                    <w:tcPr>
                      <w:tcW w:w="7045" w:type="dxa"/>
                      <w:tcMar>
                        <w:top w:w="0" w:type="dxa"/>
                        <w:left w:w="0" w:type="dxa"/>
                        <w:bottom w:w="0" w:type="dxa"/>
                        <w:right w:w="0" w:type="dxa"/>
                      </w:tcMar>
                    </w:tcPr>
                    <w:p w:rsidR="008B3BF8" w:rsidRDefault="008B3BF8">
                      <w:pPr>
                        <w:divId w:val="1514568123"/>
                        <w:rPr>
                          <w:color w:val="BBBBBB"/>
                        </w:rPr>
                      </w:pPr>
                      <w:r>
                        <w:rPr>
                          <w:color w:val="BBBBBB"/>
                        </w:rPr>
                        <w:t>2020</w:t>
                      </w:r>
                    </w:p>
                    <w:p w:rsidR="008B3BF8" w:rsidRDefault="008B3BF8">
                      <w:pPr>
                        <w:spacing w:line="1" w:lineRule="auto"/>
                      </w:pPr>
                    </w:p>
                  </w:tc>
                </w:tr>
              </w:tbl>
              <w:p w:rsidR="008B3BF8" w:rsidRDefault="008B3BF8">
                <w:pPr>
                  <w:spacing w:line="1" w:lineRule="auto"/>
                </w:pPr>
              </w:p>
            </w:tc>
            <w:tc>
              <w:tcPr>
                <w:tcW w:w="3750" w:type="dxa"/>
                <w:tcMar>
                  <w:top w:w="0" w:type="dxa"/>
                  <w:left w:w="0" w:type="dxa"/>
                  <w:bottom w:w="0" w:type="dxa"/>
                  <w:right w:w="0" w:type="dxa"/>
                </w:tcMar>
                <w:vAlign w:val="center"/>
              </w:tcPr>
              <w:p w:rsidR="008B3BF8" w:rsidRDefault="008B3BF8">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B3BF8">
                  <w:trPr>
                    <w:jc w:val="right"/>
                  </w:trPr>
                  <w:tc>
                    <w:tcPr>
                      <w:tcW w:w="787" w:type="dxa"/>
                      <w:tcMar>
                        <w:top w:w="0" w:type="dxa"/>
                        <w:left w:w="0" w:type="dxa"/>
                        <w:bottom w:w="0" w:type="dxa"/>
                        <w:right w:w="0" w:type="dxa"/>
                      </w:tcMar>
                    </w:tcPr>
                    <w:p w:rsidR="008B3BF8" w:rsidRDefault="008B3BF8">
                      <w:pPr>
                        <w:jc w:val="right"/>
                        <w:rPr>
                          <w:color w:val="000000"/>
                        </w:rPr>
                      </w:pPr>
                      <w:r>
                        <w:rPr>
                          <w:color w:val="000000"/>
                        </w:rPr>
                        <w:t>Страна</w:t>
                      </w:r>
                    </w:p>
                  </w:tc>
                  <w:tc>
                    <w:tcPr>
                      <w:tcW w:w="787" w:type="dxa"/>
                      <w:tcMar>
                        <w:top w:w="0" w:type="dxa"/>
                        <w:left w:w="0" w:type="dxa"/>
                        <w:bottom w:w="0" w:type="dxa"/>
                        <w:right w:w="0" w:type="dxa"/>
                      </w:tcMar>
                    </w:tcPr>
                    <w:p w:rsidR="008B3BF8" w:rsidRDefault="008B3BF8">
                      <w:pPr>
                        <w:jc w:val="right"/>
                        <w:rPr>
                          <w:color w:val="000000"/>
                        </w:rPr>
                      </w:pPr>
                      <w:r>
                        <w:fldChar w:fldCharType="begin"/>
                      </w:r>
                      <w:r>
                        <w:rPr>
                          <w:color w:val="000000"/>
                        </w:rPr>
                        <w:instrText>PAGE</w:instrText>
                      </w:r>
                      <w:r>
                        <w:fldChar w:fldCharType="separate"/>
                      </w:r>
                      <w:r w:rsidR="00C22C57">
                        <w:rPr>
                          <w:noProof/>
                          <w:color w:val="000000"/>
                        </w:rPr>
                        <w:t>2</w:t>
                      </w:r>
                      <w:r>
                        <w:fldChar w:fldCharType="end"/>
                      </w:r>
                    </w:p>
                  </w:tc>
                  <w:tc>
                    <w:tcPr>
                      <w:tcW w:w="637" w:type="dxa"/>
                      <w:tcMar>
                        <w:top w:w="0" w:type="dxa"/>
                        <w:left w:w="0" w:type="dxa"/>
                        <w:bottom w:w="0" w:type="dxa"/>
                        <w:right w:w="0" w:type="dxa"/>
                      </w:tcMar>
                    </w:tcPr>
                    <w:p w:rsidR="008B3BF8" w:rsidRDefault="008B3BF8">
                      <w:pPr>
                        <w:jc w:val="center"/>
                        <w:rPr>
                          <w:color w:val="000000"/>
                        </w:rPr>
                      </w:pPr>
                      <w:r>
                        <w:rPr>
                          <w:color w:val="000000"/>
                        </w:rPr>
                        <w:t>од</w:t>
                      </w:r>
                    </w:p>
                  </w:tc>
                  <w:tc>
                    <w:tcPr>
                      <w:tcW w:w="787" w:type="dxa"/>
                      <w:tcMar>
                        <w:top w:w="0" w:type="dxa"/>
                        <w:left w:w="0" w:type="dxa"/>
                        <w:bottom w:w="0" w:type="dxa"/>
                        <w:right w:w="0" w:type="dxa"/>
                      </w:tcMar>
                    </w:tcPr>
                    <w:p w:rsidR="008B3BF8" w:rsidRDefault="008B3BF8">
                      <w:pPr>
                        <w:rPr>
                          <w:color w:val="000000"/>
                        </w:rPr>
                      </w:pPr>
                      <w:r>
                        <w:fldChar w:fldCharType="begin"/>
                      </w:r>
                      <w:r>
                        <w:rPr>
                          <w:color w:val="000000"/>
                        </w:rPr>
                        <w:instrText>NUMPAGES</w:instrText>
                      </w:r>
                      <w:r>
                        <w:fldChar w:fldCharType="separate"/>
                      </w:r>
                      <w:r w:rsidR="00C22C57">
                        <w:rPr>
                          <w:noProof/>
                          <w:color w:val="000000"/>
                        </w:rPr>
                        <w:t>94</w:t>
                      </w:r>
                      <w:r>
                        <w:fldChar w:fldCharType="end"/>
                      </w:r>
                    </w:p>
                  </w:tc>
                </w:tr>
              </w:tbl>
              <w:p w:rsidR="008B3BF8" w:rsidRDefault="008B3BF8">
                <w:pPr>
                  <w:spacing w:line="1" w:lineRule="auto"/>
                </w:pPr>
              </w:p>
            </w:tc>
          </w:tr>
        </w:tbl>
        <w:p w:rsidR="008B3BF8" w:rsidRDefault="008B3BF8">
          <w:pPr>
            <w:spacing w:line="1" w:lineRule="auto"/>
          </w:pPr>
        </w:p>
      </w:tc>
    </w:tr>
  </w:tbl>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450"/>
        <w:hidden/>
      </w:trPr>
      <w:tc>
        <w:tcPr>
          <w:tcW w:w="16332" w:type="dxa"/>
        </w:tcPr>
        <w:p w:rsidR="008B3BF8" w:rsidRDefault="008B3BF8">
          <w:pPr>
            <w:rPr>
              <w:vanish/>
            </w:rPr>
          </w:pPr>
        </w:p>
        <w:tbl>
          <w:tblPr>
            <w:tblW w:w="16117" w:type="dxa"/>
            <w:tblLayout w:type="fixed"/>
            <w:tblLook w:val="01E0" w:firstRow="1" w:lastRow="1" w:firstColumn="1" w:lastColumn="1" w:noHBand="0" w:noVBand="0"/>
          </w:tblPr>
          <w:tblGrid>
            <w:gridCol w:w="390"/>
            <w:gridCol w:w="11977"/>
            <w:gridCol w:w="3750"/>
          </w:tblGrid>
          <w:tr w:rsidR="008B3BF8">
            <w:trPr>
              <w:trHeight w:hRule="exact" w:val="300"/>
            </w:trPr>
            <w:tc>
              <w:tcPr>
                <w:tcW w:w="390" w:type="dxa"/>
                <w:tcMar>
                  <w:top w:w="0" w:type="dxa"/>
                  <w:left w:w="0" w:type="dxa"/>
                  <w:bottom w:w="0" w:type="dxa"/>
                  <w:right w:w="0" w:type="dxa"/>
                </w:tcMar>
              </w:tcPr>
              <w:p w:rsidR="008B3BF8" w:rsidRDefault="008B3BF8">
                <w:hyperlink r:id="rId1" w:tooltip="Zavod za unapređenje poslovanja">
                  <w:r>
                    <w:rPr>
                      <w:noProof/>
                    </w:rPr>
                    <w:pict>
                      <v:rect id="AutoShape 10" o:spid="_x0000_s2054" style="position:absolute;margin-left:0;margin-top:0;width:50pt;height:50pt;z-index:251664384;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t2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5GC3a6AgAA0QUA&#10;AA4AAAAAAAAAAAAAAAAALgIAAGRycy9lMm9Eb2MueG1sUEsBAi0AFAAGAAgAAAAhAIZbh9XYAAAA&#10;BQEAAA8AAAAAAAAAAAAAAAAAFAUAAGRycy9kb3ducmV2LnhtbFBLBQYAAAAABAAEAPMAAAAZBgAA&#10;AAA=&#10;" filled="f" stroked="f">
                        <o:lock v:ext="edit" aspectratio="t" selection="t"/>
                      </v:rect>
                    </w:pict>
                  </w:r>
                  <w:r>
                    <w:rPr>
                      <w:noProof/>
                      <w:lang w:val="sr-Latn-RS" w:eastAsia="sr-Latn-RS"/>
                    </w:rPr>
                    <w:drawing>
                      <wp:inline distT="0" distB="0" distL="0" distR="0">
                        <wp:extent cx="231775" cy="231775"/>
                        <wp:effectExtent l="0" t="0" r="0" b="0"/>
                        <wp:docPr id="20" name="Picture 20"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B3BF8">
                  <w:tc>
                    <w:tcPr>
                      <w:tcW w:w="11977" w:type="dxa"/>
                      <w:tcMar>
                        <w:top w:w="0" w:type="dxa"/>
                        <w:left w:w="0" w:type="dxa"/>
                        <w:bottom w:w="0" w:type="dxa"/>
                        <w:right w:w="0" w:type="dxa"/>
                      </w:tcMar>
                    </w:tcPr>
                    <w:p w:rsidR="008B3BF8" w:rsidRDefault="008B3BF8">
                      <w:pPr>
                        <w:divId w:val="1054354411"/>
                        <w:rPr>
                          <w:color w:val="BBBBBB"/>
                        </w:rPr>
                      </w:pPr>
                      <w:r>
                        <w:rPr>
                          <w:color w:val="BBBBBB"/>
                        </w:rPr>
                        <w:t>2020</w:t>
                      </w:r>
                    </w:p>
                    <w:p w:rsidR="008B3BF8" w:rsidRDefault="008B3BF8">
                      <w:pPr>
                        <w:spacing w:line="1" w:lineRule="auto"/>
                      </w:pPr>
                    </w:p>
                  </w:tc>
                </w:tr>
              </w:tbl>
              <w:p w:rsidR="008B3BF8" w:rsidRDefault="008B3BF8">
                <w:pPr>
                  <w:spacing w:line="1" w:lineRule="auto"/>
                </w:pPr>
              </w:p>
            </w:tc>
            <w:tc>
              <w:tcPr>
                <w:tcW w:w="3750" w:type="dxa"/>
                <w:tcMar>
                  <w:top w:w="0" w:type="dxa"/>
                  <w:left w:w="0" w:type="dxa"/>
                  <w:bottom w:w="0" w:type="dxa"/>
                  <w:right w:w="0" w:type="dxa"/>
                </w:tcMar>
              </w:tcPr>
              <w:p w:rsidR="008B3BF8" w:rsidRDefault="008B3BF8">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B3BF8">
                  <w:trPr>
                    <w:jc w:val="right"/>
                  </w:trPr>
                  <w:tc>
                    <w:tcPr>
                      <w:tcW w:w="787" w:type="dxa"/>
                      <w:tcMar>
                        <w:top w:w="0" w:type="dxa"/>
                        <w:left w:w="0" w:type="dxa"/>
                        <w:bottom w:w="0" w:type="dxa"/>
                        <w:right w:w="0" w:type="dxa"/>
                      </w:tcMar>
                    </w:tcPr>
                    <w:p w:rsidR="008B3BF8" w:rsidRDefault="008B3BF8">
                      <w:pPr>
                        <w:jc w:val="right"/>
                        <w:rPr>
                          <w:color w:val="000000"/>
                        </w:rPr>
                      </w:pPr>
                      <w:r>
                        <w:rPr>
                          <w:color w:val="000000"/>
                        </w:rPr>
                        <w:t>Страна</w:t>
                      </w:r>
                    </w:p>
                  </w:tc>
                  <w:tc>
                    <w:tcPr>
                      <w:tcW w:w="787" w:type="dxa"/>
                      <w:tcMar>
                        <w:top w:w="0" w:type="dxa"/>
                        <w:left w:w="0" w:type="dxa"/>
                        <w:bottom w:w="0" w:type="dxa"/>
                        <w:right w:w="0" w:type="dxa"/>
                      </w:tcMar>
                    </w:tcPr>
                    <w:p w:rsidR="008B3BF8" w:rsidRDefault="008B3BF8">
                      <w:pPr>
                        <w:jc w:val="right"/>
                        <w:rPr>
                          <w:color w:val="000000"/>
                        </w:rPr>
                      </w:pPr>
                      <w:r>
                        <w:fldChar w:fldCharType="begin"/>
                      </w:r>
                      <w:r>
                        <w:rPr>
                          <w:color w:val="000000"/>
                        </w:rPr>
                        <w:instrText>PAGE</w:instrText>
                      </w:r>
                      <w:r>
                        <w:fldChar w:fldCharType="separate"/>
                      </w:r>
                      <w:r w:rsidR="00C22C57">
                        <w:rPr>
                          <w:noProof/>
                          <w:color w:val="000000"/>
                        </w:rPr>
                        <w:t>73</w:t>
                      </w:r>
                      <w:r>
                        <w:fldChar w:fldCharType="end"/>
                      </w:r>
                    </w:p>
                  </w:tc>
                  <w:tc>
                    <w:tcPr>
                      <w:tcW w:w="637" w:type="dxa"/>
                      <w:tcMar>
                        <w:top w:w="0" w:type="dxa"/>
                        <w:left w:w="0" w:type="dxa"/>
                        <w:bottom w:w="0" w:type="dxa"/>
                        <w:right w:w="0" w:type="dxa"/>
                      </w:tcMar>
                    </w:tcPr>
                    <w:p w:rsidR="008B3BF8" w:rsidRDefault="008B3BF8">
                      <w:pPr>
                        <w:jc w:val="center"/>
                        <w:rPr>
                          <w:color w:val="000000"/>
                        </w:rPr>
                      </w:pPr>
                      <w:r>
                        <w:rPr>
                          <w:color w:val="000000"/>
                        </w:rPr>
                        <w:t>од</w:t>
                      </w:r>
                    </w:p>
                  </w:tc>
                  <w:tc>
                    <w:tcPr>
                      <w:tcW w:w="787" w:type="dxa"/>
                      <w:tcMar>
                        <w:top w:w="0" w:type="dxa"/>
                        <w:left w:w="0" w:type="dxa"/>
                        <w:bottom w:w="0" w:type="dxa"/>
                        <w:right w:w="0" w:type="dxa"/>
                      </w:tcMar>
                    </w:tcPr>
                    <w:p w:rsidR="008B3BF8" w:rsidRDefault="008B3BF8">
                      <w:pPr>
                        <w:rPr>
                          <w:color w:val="000000"/>
                        </w:rPr>
                      </w:pPr>
                      <w:r>
                        <w:fldChar w:fldCharType="begin"/>
                      </w:r>
                      <w:r>
                        <w:rPr>
                          <w:color w:val="000000"/>
                        </w:rPr>
                        <w:instrText>NUMPAGES</w:instrText>
                      </w:r>
                      <w:r>
                        <w:fldChar w:fldCharType="separate"/>
                      </w:r>
                      <w:r w:rsidR="00C22C57">
                        <w:rPr>
                          <w:noProof/>
                          <w:color w:val="000000"/>
                        </w:rPr>
                        <w:t>94</w:t>
                      </w:r>
                      <w:r>
                        <w:fldChar w:fldCharType="end"/>
                      </w:r>
                    </w:p>
                  </w:tc>
                </w:tr>
              </w:tbl>
              <w:p w:rsidR="008B3BF8" w:rsidRDefault="008B3BF8">
                <w:pPr>
                  <w:spacing w:line="1" w:lineRule="auto"/>
                </w:pPr>
              </w:p>
            </w:tc>
          </w:tr>
        </w:tbl>
        <w:p w:rsidR="008B3BF8" w:rsidRDefault="008B3BF8">
          <w:pPr>
            <w:spacing w:line="1" w:lineRule="auto"/>
          </w:pPr>
        </w:p>
      </w:tc>
    </w:tr>
  </w:tbl>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450"/>
        <w:hidden/>
      </w:trPr>
      <w:tc>
        <w:tcPr>
          <w:tcW w:w="16332" w:type="dxa"/>
        </w:tcPr>
        <w:p w:rsidR="008B3BF8" w:rsidRDefault="008B3BF8">
          <w:pPr>
            <w:rPr>
              <w:vanish/>
            </w:rPr>
          </w:pPr>
        </w:p>
        <w:tbl>
          <w:tblPr>
            <w:tblW w:w="16117" w:type="dxa"/>
            <w:tblLayout w:type="fixed"/>
            <w:tblLook w:val="01E0" w:firstRow="1" w:lastRow="1" w:firstColumn="1" w:lastColumn="1" w:noHBand="0" w:noVBand="0"/>
          </w:tblPr>
          <w:tblGrid>
            <w:gridCol w:w="390"/>
            <w:gridCol w:w="11977"/>
            <w:gridCol w:w="3750"/>
          </w:tblGrid>
          <w:tr w:rsidR="008B3BF8">
            <w:trPr>
              <w:trHeight w:hRule="exact" w:val="300"/>
            </w:trPr>
            <w:tc>
              <w:tcPr>
                <w:tcW w:w="390" w:type="dxa"/>
                <w:tcMar>
                  <w:top w:w="0" w:type="dxa"/>
                  <w:left w:w="0" w:type="dxa"/>
                  <w:bottom w:w="0" w:type="dxa"/>
                  <w:right w:w="0" w:type="dxa"/>
                </w:tcMar>
              </w:tcPr>
              <w:p w:rsidR="008B3BF8" w:rsidRDefault="008B3BF8">
                <w:hyperlink r:id="rId1" w:tooltip="Zavod za unapređenje poslovanja">
                  <w:r>
                    <w:rPr>
                      <w:noProof/>
                    </w:rPr>
                    <w:pict>
                      <v:rect id="AutoShape 8" o:spid="_x0000_s2053" style="position:absolute;margin-left:0;margin-top:0;width:50pt;height:50pt;z-index:251665408;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qAuuQIAANA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tVKgLrkCAADQBQAA&#10;DgAAAAAAAAAAAAAAAAAuAgAAZHJzL2Uyb0RvYy54bWxQSwECLQAUAAYACAAAACEAhluH1dgAAAAF&#10;AQAADwAAAAAAAAAAAAAAAAATBQAAZHJzL2Rvd25yZXYueG1sUEsFBgAAAAAEAAQA8wAAABgGAAAA&#10;AA==&#10;" filled="f" stroked="f">
                        <o:lock v:ext="edit" aspectratio="t" selection="t"/>
                      </v:rect>
                    </w:pict>
                  </w:r>
                  <w:r>
                    <w:rPr>
                      <w:noProof/>
                      <w:lang w:val="sr-Latn-RS" w:eastAsia="sr-Latn-RS"/>
                    </w:rPr>
                    <w:drawing>
                      <wp:inline distT="0" distB="0" distL="0" distR="0">
                        <wp:extent cx="231775" cy="231775"/>
                        <wp:effectExtent l="0" t="0" r="0" b="0"/>
                        <wp:docPr id="21" name="Picture 2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B3BF8">
                  <w:tc>
                    <w:tcPr>
                      <w:tcW w:w="11977" w:type="dxa"/>
                      <w:tcMar>
                        <w:top w:w="0" w:type="dxa"/>
                        <w:left w:w="0" w:type="dxa"/>
                        <w:bottom w:w="0" w:type="dxa"/>
                        <w:right w:w="0" w:type="dxa"/>
                      </w:tcMar>
                    </w:tcPr>
                    <w:p w:rsidR="008B3BF8" w:rsidRDefault="008B3BF8">
                      <w:pPr>
                        <w:divId w:val="965967425"/>
                        <w:rPr>
                          <w:color w:val="BBBBBB"/>
                        </w:rPr>
                      </w:pPr>
                      <w:r>
                        <w:rPr>
                          <w:color w:val="BBBBBB"/>
                        </w:rPr>
                        <w:t>2020</w:t>
                      </w:r>
                    </w:p>
                    <w:p w:rsidR="008B3BF8" w:rsidRDefault="008B3BF8">
                      <w:pPr>
                        <w:spacing w:line="1" w:lineRule="auto"/>
                      </w:pPr>
                    </w:p>
                  </w:tc>
                </w:tr>
              </w:tbl>
              <w:p w:rsidR="008B3BF8" w:rsidRDefault="008B3BF8">
                <w:pPr>
                  <w:spacing w:line="1" w:lineRule="auto"/>
                </w:pPr>
              </w:p>
            </w:tc>
            <w:tc>
              <w:tcPr>
                <w:tcW w:w="3750" w:type="dxa"/>
                <w:tcMar>
                  <w:top w:w="0" w:type="dxa"/>
                  <w:left w:w="0" w:type="dxa"/>
                  <w:bottom w:w="0" w:type="dxa"/>
                  <w:right w:w="0" w:type="dxa"/>
                </w:tcMar>
              </w:tcPr>
              <w:p w:rsidR="008B3BF8" w:rsidRDefault="008B3BF8">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B3BF8">
                  <w:trPr>
                    <w:jc w:val="right"/>
                  </w:trPr>
                  <w:tc>
                    <w:tcPr>
                      <w:tcW w:w="787" w:type="dxa"/>
                      <w:tcMar>
                        <w:top w:w="0" w:type="dxa"/>
                        <w:left w:w="0" w:type="dxa"/>
                        <w:bottom w:w="0" w:type="dxa"/>
                        <w:right w:w="0" w:type="dxa"/>
                      </w:tcMar>
                    </w:tcPr>
                    <w:p w:rsidR="008B3BF8" w:rsidRDefault="008B3BF8">
                      <w:pPr>
                        <w:jc w:val="right"/>
                        <w:rPr>
                          <w:color w:val="000000"/>
                        </w:rPr>
                      </w:pPr>
                      <w:r>
                        <w:rPr>
                          <w:color w:val="000000"/>
                        </w:rPr>
                        <w:t>Страна</w:t>
                      </w:r>
                    </w:p>
                  </w:tc>
                  <w:tc>
                    <w:tcPr>
                      <w:tcW w:w="787" w:type="dxa"/>
                      <w:tcMar>
                        <w:top w:w="0" w:type="dxa"/>
                        <w:left w:w="0" w:type="dxa"/>
                        <w:bottom w:w="0" w:type="dxa"/>
                        <w:right w:w="0" w:type="dxa"/>
                      </w:tcMar>
                    </w:tcPr>
                    <w:p w:rsidR="008B3BF8" w:rsidRDefault="008B3BF8">
                      <w:pPr>
                        <w:jc w:val="right"/>
                        <w:rPr>
                          <w:color w:val="000000"/>
                        </w:rPr>
                      </w:pPr>
                      <w:r>
                        <w:fldChar w:fldCharType="begin"/>
                      </w:r>
                      <w:r>
                        <w:rPr>
                          <w:color w:val="000000"/>
                        </w:rPr>
                        <w:instrText>PAGE</w:instrText>
                      </w:r>
                      <w:r>
                        <w:fldChar w:fldCharType="separate"/>
                      </w:r>
                      <w:r w:rsidR="00D24087">
                        <w:rPr>
                          <w:noProof/>
                          <w:color w:val="000000"/>
                        </w:rPr>
                        <w:t>75</w:t>
                      </w:r>
                      <w:r>
                        <w:fldChar w:fldCharType="end"/>
                      </w:r>
                    </w:p>
                  </w:tc>
                  <w:tc>
                    <w:tcPr>
                      <w:tcW w:w="637" w:type="dxa"/>
                      <w:tcMar>
                        <w:top w:w="0" w:type="dxa"/>
                        <w:left w:w="0" w:type="dxa"/>
                        <w:bottom w:w="0" w:type="dxa"/>
                        <w:right w:w="0" w:type="dxa"/>
                      </w:tcMar>
                    </w:tcPr>
                    <w:p w:rsidR="008B3BF8" w:rsidRDefault="008B3BF8">
                      <w:pPr>
                        <w:jc w:val="center"/>
                        <w:rPr>
                          <w:color w:val="000000"/>
                        </w:rPr>
                      </w:pPr>
                      <w:r>
                        <w:rPr>
                          <w:color w:val="000000"/>
                        </w:rPr>
                        <w:t>од</w:t>
                      </w:r>
                    </w:p>
                  </w:tc>
                  <w:tc>
                    <w:tcPr>
                      <w:tcW w:w="787" w:type="dxa"/>
                      <w:tcMar>
                        <w:top w:w="0" w:type="dxa"/>
                        <w:left w:w="0" w:type="dxa"/>
                        <w:bottom w:w="0" w:type="dxa"/>
                        <w:right w:w="0" w:type="dxa"/>
                      </w:tcMar>
                    </w:tcPr>
                    <w:p w:rsidR="008B3BF8" w:rsidRDefault="008B3BF8">
                      <w:pPr>
                        <w:rPr>
                          <w:color w:val="000000"/>
                        </w:rPr>
                      </w:pPr>
                      <w:r>
                        <w:fldChar w:fldCharType="begin"/>
                      </w:r>
                      <w:r>
                        <w:rPr>
                          <w:color w:val="000000"/>
                        </w:rPr>
                        <w:instrText>NUMPAGES</w:instrText>
                      </w:r>
                      <w:r>
                        <w:fldChar w:fldCharType="separate"/>
                      </w:r>
                      <w:r w:rsidR="00D24087">
                        <w:rPr>
                          <w:noProof/>
                          <w:color w:val="000000"/>
                        </w:rPr>
                        <w:t>94</w:t>
                      </w:r>
                      <w:r>
                        <w:fldChar w:fldCharType="end"/>
                      </w:r>
                    </w:p>
                  </w:tc>
                </w:tr>
              </w:tbl>
              <w:p w:rsidR="008B3BF8" w:rsidRDefault="008B3BF8">
                <w:pPr>
                  <w:spacing w:line="1" w:lineRule="auto"/>
                </w:pPr>
              </w:p>
            </w:tc>
          </w:tr>
        </w:tbl>
        <w:p w:rsidR="008B3BF8" w:rsidRDefault="008B3BF8">
          <w:pPr>
            <w:spacing w:line="1" w:lineRule="auto"/>
          </w:pPr>
        </w:p>
      </w:tc>
    </w:tr>
  </w:tbl>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450"/>
        <w:hidden/>
      </w:trPr>
      <w:tc>
        <w:tcPr>
          <w:tcW w:w="16332" w:type="dxa"/>
        </w:tcPr>
        <w:p w:rsidR="008B3BF8" w:rsidRDefault="008B3BF8">
          <w:pPr>
            <w:rPr>
              <w:vanish/>
            </w:rPr>
          </w:pPr>
        </w:p>
        <w:tbl>
          <w:tblPr>
            <w:tblW w:w="16117" w:type="dxa"/>
            <w:tblLayout w:type="fixed"/>
            <w:tblLook w:val="01E0" w:firstRow="1" w:lastRow="1" w:firstColumn="1" w:lastColumn="1" w:noHBand="0" w:noVBand="0"/>
          </w:tblPr>
          <w:tblGrid>
            <w:gridCol w:w="390"/>
            <w:gridCol w:w="11977"/>
            <w:gridCol w:w="3750"/>
          </w:tblGrid>
          <w:tr w:rsidR="008B3BF8">
            <w:trPr>
              <w:trHeight w:hRule="exact" w:val="300"/>
            </w:trPr>
            <w:tc>
              <w:tcPr>
                <w:tcW w:w="390" w:type="dxa"/>
                <w:tcMar>
                  <w:top w:w="0" w:type="dxa"/>
                  <w:left w:w="0" w:type="dxa"/>
                  <w:bottom w:w="0" w:type="dxa"/>
                  <w:right w:w="0" w:type="dxa"/>
                </w:tcMar>
              </w:tcPr>
              <w:p w:rsidR="008B3BF8" w:rsidRDefault="008B3BF8">
                <w:hyperlink r:id="rId1" w:tooltip="Zavod za unapređenje poslovanja">
                  <w:r>
                    <w:rPr>
                      <w:noProof/>
                    </w:rPr>
                    <w:pict>
                      <v:rect id="AutoShape 6" o:spid="_x0000_s2052" style="position:absolute;margin-left:0;margin-top:0;width:50pt;height:50pt;z-index:251666432;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4ED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kbgQO6AgAA0AUA&#10;AA4AAAAAAAAAAAAAAAAALgIAAGRycy9lMm9Eb2MueG1sUEsBAi0AFAAGAAgAAAAhAIZbh9XYAAAA&#10;BQEAAA8AAAAAAAAAAAAAAAAAFAUAAGRycy9kb3ducmV2LnhtbFBLBQYAAAAABAAEAPMAAAAZBgAA&#10;AAA=&#10;" filled="f" stroked="f">
                        <o:lock v:ext="edit" aspectratio="t" selection="t"/>
                      </v:rect>
                    </w:pict>
                  </w:r>
                  <w:r>
                    <w:rPr>
                      <w:noProof/>
                      <w:lang w:val="sr-Latn-RS" w:eastAsia="sr-Latn-RS"/>
                    </w:rPr>
                    <w:drawing>
                      <wp:inline distT="0" distB="0" distL="0" distR="0">
                        <wp:extent cx="231775" cy="231775"/>
                        <wp:effectExtent l="0" t="0" r="0" b="0"/>
                        <wp:docPr id="22" name="Picture 2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B3BF8">
                  <w:tc>
                    <w:tcPr>
                      <w:tcW w:w="11977" w:type="dxa"/>
                      <w:tcMar>
                        <w:top w:w="0" w:type="dxa"/>
                        <w:left w:w="0" w:type="dxa"/>
                        <w:bottom w:w="0" w:type="dxa"/>
                        <w:right w:w="0" w:type="dxa"/>
                      </w:tcMar>
                    </w:tcPr>
                    <w:p w:rsidR="008B3BF8" w:rsidRDefault="008B3BF8">
                      <w:pPr>
                        <w:divId w:val="1108811105"/>
                        <w:rPr>
                          <w:color w:val="BBBBBB"/>
                        </w:rPr>
                      </w:pPr>
                      <w:r>
                        <w:rPr>
                          <w:color w:val="BBBBBB"/>
                        </w:rPr>
                        <w:t>2020</w:t>
                      </w:r>
                    </w:p>
                    <w:p w:rsidR="008B3BF8" w:rsidRDefault="008B3BF8">
                      <w:pPr>
                        <w:spacing w:line="1" w:lineRule="auto"/>
                      </w:pPr>
                    </w:p>
                  </w:tc>
                </w:tr>
              </w:tbl>
              <w:p w:rsidR="008B3BF8" w:rsidRDefault="008B3BF8">
                <w:pPr>
                  <w:spacing w:line="1" w:lineRule="auto"/>
                </w:pPr>
              </w:p>
            </w:tc>
            <w:tc>
              <w:tcPr>
                <w:tcW w:w="3750" w:type="dxa"/>
                <w:tcMar>
                  <w:top w:w="0" w:type="dxa"/>
                  <w:left w:w="0" w:type="dxa"/>
                  <w:bottom w:w="0" w:type="dxa"/>
                  <w:right w:w="0" w:type="dxa"/>
                </w:tcMar>
              </w:tcPr>
              <w:p w:rsidR="008B3BF8" w:rsidRDefault="008B3BF8">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B3BF8">
                  <w:trPr>
                    <w:jc w:val="right"/>
                  </w:trPr>
                  <w:tc>
                    <w:tcPr>
                      <w:tcW w:w="787" w:type="dxa"/>
                      <w:tcMar>
                        <w:top w:w="0" w:type="dxa"/>
                        <w:left w:w="0" w:type="dxa"/>
                        <w:bottom w:w="0" w:type="dxa"/>
                        <w:right w:w="0" w:type="dxa"/>
                      </w:tcMar>
                    </w:tcPr>
                    <w:p w:rsidR="008B3BF8" w:rsidRDefault="008B3BF8">
                      <w:pPr>
                        <w:jc w:val="right"/>
                        <w:rPr>
                          <w:color w:val="000000"/>
                        </w:rPr>
                      </w:pPr>
                      <w:r>
                        <w:rPr>
                          <w:color w:val="000000"/>
                        </w:rPr>
                        <w:t>Страна</w:t>
                      </w:r>
                    </w:p>
                  </w:tc>
                  <w:tc>
                    <w:tcPr>
                      <w:tcW w:w="787" w:type="dxa"/>
                      <w:tcMar>
                        <w:top w:w="0" w:type="dxa"/>
                        <w:left w:w="0" w:type="dxa"/>
                        <w:bottom w:w="0" w:type="dxa"/>
                        <w:right w:w="0" w:type="dxa"/>
                      </w:tcMar>
                    </w:tcPr>
                    <w:p w:rsidR="008B3BF8" w:rsidRDefault="008B3BF8">
                      <w:pPr>
                        <w:jc w:val="right"/>
                        <w:rPr>
                          <w:color w:val="000000"/>
                        </w:rPr>
                      </w:pPr>
                      <w:r>
                        <w:fldChar w:fldCharType="begin"/>
                      </w:r>
                      <w:r>
                        <w:rPr>
                          <w:color w:val="000000"/>
                        </w:rPr>
                        <w:instrText>PAGE</w:instrText>
                      </w:r>
                      <w:r>
                        <w:fldChar w:fldCharType="separate"/>
                      </w:r>
                      <w:r w:rsidR="00C22C57">
                        <w:rPr>
                          <w:noProof/>
                          <w:color w:val="000000"/>
                        </w:rPr>
                        <w:t>76</w:t>
                      </w:r>
                      <w:r>
                        <w:fldChar w:fldCharType="end"/>
                      </w:r>
                    </w:p>
                  </w:tc>
                  <w:tc>
                    <w:tcPr>
                      <w:tcW w:w="637" w:type="dxa"/>
                      <w:tcMar>
                        <w:top w:w="0" w:type="dxa"/>
                        <w:left w:w="0" w:type="dxa"/>
                        <w:bottom w:w="0" w:type="dxa"/>
                        <w:right w:w="0" w:type="dxa"/>
                      </w:tcMar>
                    </w:tcPr>
                    <w:p w:rsidR="008B3BF8" w:rsidRDefault="008B3BF8">
                      <w:pPr>
                        <w:jc w:val="center"/>
                        <w:rPr>
                          <w:color w:val="000000"/>
                        </w:rPr>
                      </w:pPr>
                      <w:r>
                        <w:rPr>
                          <w:color w:val="000000"/>
                        </w:rPr>
                        <w:t>од</w:t>
                      </w:r>
                    </w:p>
                  </w:tc>
                  <w:tc>
                    <w:tcPr>
                      <w:tcW w:w="787" w:type="dxa"/>
                      <w:tcMar>
                        <w:top w:w="0" w:type="dxa"/>
                        <w:left w:w="0" w:type="dxa"/>
                        <w:bottom w:w="0" w:type="dxa"/>
                        <w:right w:w="0" w:type="dxa"/>
                      </w:tcMar>
                    </w:tcPr>
                    <w:p w:rsidR="008B3BF8" w:rsidRDefault="008B3BF8">
                      <w:pPr>
                        <w:rPr>
                          <w:color w:val="000000"/>
                        </w:rPr>
                      </w:pPr>
                      <w:r>
                        <w:fldChar w:fldCharType="begin"/>
                      </w:r>
                      <w:r>
                        <w:rPr>
                          <w:color w:val="000000"/>
                        </w:rPr>
                        <w:instrText>NUMPAGES</w:instrText>
                      </w:r>
                      <w:r>
                        <w:fldChar w:fldCharType="separate"/>
                      </w:r>
                      <w:r w:rsidR="00C22C57">
                        <w:rPr>
                          <w:noProof/>
                          <w:color w:val="000000"/>
                        </w:rPr>
                        <w:t>94</w:t>
                      </w:r>
                      <w:r>
                        <w:fldChar w:fldCharType="end"/>
                      </w:r>
                    </w:p>
                  </w:tc>
                </w:tr>
              </w:tbl>
              <w:p w:rsidR="008B3BF8" w:rsidRDefault="008B3BF8">
                <w:pPr>
                  <w:spacing w:line="1" w:lineRule="auto"/>
                </w:pPr>
              </w:p>
            </w:tc>
          </w:tr>
        </w:tbl>
        <w:p w:rsidR="008B3BF8" w:rsidRDefault="008B3BF8">
          <w:pPr>
            <w:spacing w:line="1" w:lineRule="auto"/>
          </w:pPr>
        </w:p>
      </w:tc>
    </w:tr>
  </w:tbl>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450"/>
        <w:hidden/>
      </w:trPr>
      <w:tc>
        <w:tcPr>
          <w:tcW w:w="16332" w:type="dxa"/>
        </w:tcPr>
        <w:p w:rsidR="008B3BF8" w:rsidRDefault="008B3BF8">
          <w:pPr>
            <w:rPr>
              <w:vanish/>
            </w:rPr>
          </w:pPr>
        </w:p>
        <w:tbl>
          <w:tblPr>
            <w:tblW w:w="16117" w:type="dxa"/>
            <w:tblLayout w:type="fixed"/>
            <w:tblLook w:val="01E0" w:firstRow="1" w:lastRow="1" w:firstColumn="1" w:lastColumn="1" w:noHBand="0" w:noVBand="0"/>
          </w:tblPr>
          <w:tblGrid>
            <w:gridCol w:w="390"/>
            <w:gridCol w:w="11977"/>
            <w:gridCol w:w="3750"/>
          </w:tblGrid>
          <w:tr w:rsidR="008B3BF8">
            <w:trPr>
              <w:trHeight w:hRule="exact" w:val="300"/>
            </w:trPr>
            <w:tc>
              <w:tcPr>
                <w:tcW w:w="390" w:type="dxa"/>
                <w:tcMar>
                  <w:top w:w="0" w:type="dxa"/>
                  <w:left w:w="0" w:type="dxa"/>
                  <w:bottom w:w="0" w:type="dxa"/>
                  <w:right w:w="0" w:type="dxa"/>
                </w:tcMar>
              </w:tcPr>
              <w:p w:rsidR="008B3BF8" w:rsidRDefault="008B3BF8">
                <w:hyperlink r:id="rId1" w:tooltip="Zavod za unapređenje poslovanja">
                  <w:r>
                    <w:rPr>
                      <w:noProof/>
                    </w:rPr>
                    <w:pict>
                      <v:rect id="AutoShape 4" o:spid="_x0000_s2051" style="position:absolute;margin-left:0;margin-top:0;width:50pt;height:50pt;z-index:251667456;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PTVuQ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SCT01bkCAADQBQAA&#10;DgAAAAAAAAAAAAAAAAAuAgAAZHJzL2Uyb0RvYy54bWxQSwECLQAUAAYACAAAACEAhluH1dgAAAAF&#10;AQAADwAAAAAAAAAAAAAAAAATBQAAZHJzL2Rvd25yZXYueG1sUEsFBgAAAAAEAAQA8wAAABgGAAAA&#10;AA==&#10;" filled="f" stroked="f">
                        <o:lock v:ext="edit" aspectratio="t" selection="t"/>
                      </v:rect>
                    </w:pict>
                  </w:r>
                  <w:r>
                    <w:rPr>
                      <w:noProof/>
                      <w:lang w:val="sr-Latn-RS" w:eastAsia="sr-Latn-RS"/>
                    </w:rPr>
                    <w:drawing>
                      <wp:inline distT="0" distB="0" distL="0" distR="0">
                        <wp:extent cx="231775" cy="231775"/>
                        <wp:effectExtent l="0" t="0" r="0" b="0"/>
                        <wp:docPr id="23" name="Picture 2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B3BF8">
                  <w:tc>
                    <w:tcPr>
                      <w:tcW w:w="11977" w:type="dxa"/>
                      <w:tcMar>
                        <w:top w:w="0" w:type="dxa"/>
                        <w:left w:w="0" w:type="dxa"/>
                        <w:bottom w:w="0" w:type="dxa"/>
                        <w:right w:w="0" w:type="dxa"/>
                      </w:tcMar>
                    </w:tcPr>
                    <w:p w:rsidR="008B3BF8" w:rsidRDefault="008B3BF8">
                      <w:pPr>
                        <w:divId w:val="901526509"/>
                        <w:rPr>
                          <w:color w:val="BBBBBB"/>
                        </w:rPr>
                      </w:pPr>
                      <w:r>
                        <w:rPr>
                          <w:color w:val="BBBBBB"/>
                        </w:rPr>
                        <w:t>2020</w:t>
                      </w:r>
                    </w:p>
                    <w:p w:rsidR="008B3BF8" w:rsidRDefault="008B3BF8">
                      <w:pPr>
                        <w:spacing w:line="1" w:lineRule="auto"/>
                      </w:pPr>
                    </w:p>
                  </w:tc>
                </w:tr>
              </w:tbl>
              <w:p w:rsidR="008B3BF8" w:rsidRDefault="008B3BF8">
                <w:pPr>
                  <w:spacing w:line="1" w:lineRule="auto"/>
                </w:pPr>
              </w:p>
            </w:tc>
            <w:tc>
              <w:tcPr>
                <w:tcW w:w="3750" w:type="dxa"/>
                <w:tcMar>
                  <w:top w:w="0" w:type="dxa"/>
                  <w:left w:w="0" w:type="dxa"/>
                  <w:bottom w:w="0" w:type="dxa"/>
                  <w:right w:w="0" w:type="dxa"/>
                </w:tcMar>
              </w:tcPr>
              <w:p w:rsidR="008B3BF8" w:rsidRDefault="008B3BF8">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B3BF8">
                  <w:trPr>
                    <w:jc w:val="right"/>
                  </w:trPr>
                  <w:tc>
                    <w:tcPr>
                      <w:tcW w:w="787" w:type="dxa"/>
                      <w:tcMar>
                        <w:top w:w="0" w:type="dxa"/>
                        <w:left w:w="0" w:type="dxa"/>
                        <w:bottom w:w="0" w:type="dxa"/>
                        <w:right w:w="0" w:type="dxa"/>
                      </w:tcMar>
                    </w:tcPr>
                    <w:p w:rsidR="008B3BF8" w:rsidRDefault="008B3BF8">
                      <w:pPr>
                        <w:jc w:val="right"/>
                        <w:rPr>
                          <w:color w:val="000000"/>
                        </w:rPr>
                      </w:pPr>
                      <w:r>
                        <w:rPr>
                          <w:color w:val="000000"/>
                        </w:rPr>
                        <w:t>Страна</w:t>
                      </w:r>
                    </w:p>
                  </w:tc>
                  <w:tc>
                    <w:tcPr>
                      <w:tcW w:w="787" w:type="dxa"/>
                      <w:tcMar>
                        <w:top w:w="0" w:type="dxa"/>
                        <w:left w:w="0" w:type="dxa"/>
                        <w:bottom w:w="0" w:type="dxa"/>
                        <w:right w:w="0" w:type="dxa"/>
                      </w:tcMar>
                    </w:tcPr>
                    <w:p w:rsidR="008B3BF8" w:rsidRDefault="008B3BF8">
                      <w:pPr>
                        <w:jc w:val="right"/>
                        <w:rPr>
                          <w:color w:val="000000"/>
                        </w:rPr>
                      </w:pPr>
                      <w:r>
                        <w:fldChar w:fldCharType="begin"/>
                      </w:r>
                      <w:r>
                        <w:rPr>
                          <w:color w:val="000000"/>
                        </w:rPr>
                        <w:instrText>PAGE</w:instrText>
                      </w:r>
                      <w:r>
                        <w:fldChar w:fldCharType="separate"/>
                      </w:r>
                      <w:r w:rsidR="00C22C57">
                        <w:rPr>
                          <w:noProof/>
                          <w:color w:val="000000"/>
                        </w:rPr>
                        <w:t>77</w:t>
                      </w:r>
                      <w:r>
                        <w:fldChar w:fldCharType="end"/>
                      </w:r>
                    </w:p>
                  </w:tc>
                  <w:tc>
                    <w:tcPr>
                      <w:tcW w:w="637" w:type="dxa"/>
                      <w:tcMar>
                        <w:top w:w="0" w:type="dxa"/>
                        <w:left w:w="0" w:type="dxa"/>
                        <w:bottom w:w="0" w:type="dxa"/>
                        <w:right w:w="0" w:type="dxa"/>
                      </w:tcMar>
                    </w:tcPr>
                    <w:p w:rsidR="008B3BF8" w:rsidRDefault="008B3BF8">
                      <w:pPr>
                        <w:jc w:val="center"/>
                        <w:rPr>
                          <w:color w:val="000000"/>
                        </w:rPr>
                      </w:pPr>
                      <w:r>
                        <w:rPr>
                          <w:color w:val="000000"/>
                        </w:rPr>
                        <w:t>од</w:t>
                      </w:r>
                    </w:p>
                  </w:tc>
                  <w:tc>
                    <w:tcPr>
                      <w:tcW w:w="787" w:type="dxa"/>
                      <w:tcMar>
                        <w:top w:w="0" w:type="dxa"/>
                        <w:left w:w="0" w:type="dxa"/>
                        <w:bottom w:w="0" w:type="dxa"/>
                        <w:right w:w="0" w:type="dxa"/>
                      </w:tcMar>
                    </w:tcPr>
                    <w:p w:rsidR="008B3BF8" w:rsidRDefault="008B3BF8">
                      <w:pPr>
                        <w:rPr>
                          <w:color w:val="000000"/>
                        </w:rPr>
                      </w:pPr>
                      <w:r>
                        <w:fldChar w:fldCharType="begin"/>
                      </w:r>
                      <w:r>
                        <w:rPr>
                          <w:color w:val="000000"/>
                        </w:rPr>
                        <w:instrText>NUMPAGES</w:instrText>
                      </w:r>
                      <w:r>
                        <w:fldChar w:fldCharType="separate"/>
                      </w:r>
                      <w:r w:rsidR="00C22C57">
                        <w:rPr>
                          <w:noProof/>
                          <w:color w:val="000000"/>
                        </w:rPr>
                        <w:t>94</w:t>
                      </w:r>
                      <w:r>
                        <w:fldChar w:fldCharType="end"/>
                      </w:r>
                    </w:p>
                  </w:tc>
                </w:tr>
              </w:tbl>
              <w:p w:rsidR="008B3BF8" w:rsidRDefault="008B3BF8">
                <w:pPr>
                  <w:spacing w:line="1" w:lineRule="auto"/>
                </w:pPr>
              </w:p>
            </w:tc>
          </w:tr>
        </w:tbl>
        <w:p w:rsidR="008B3BF8" w:rsidRDefault="008B3BF8">
          <w:pPr>
            <w:spacing w:line="1" w:lineRule="auto"/>
          </w:pPr>
        </w:p>
      </w:tc>
    </w:tr>
  </w:tbl>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450"/>
        <w:hidden/>
      </w:trPr>
      <w:tc>
        <w:tcPr>
          <w:tcW w:w="16332" w:type="dxa"/>
        </w:tcPr>
        <w:p w:rsidR="008B3BF8" w:rsidRDefault="008B3BF8">
          <w:pPr>
            <w:rPr>
              <w:vanish/>
            </w:rPr>
          </w:pPr>
        </w:p>
        <w:tbl>
          <w:tblPr>
            <w:tblW w:w="16117" w:type="dxa"/>
            <w:tblLayout w:type="fixed"/>
            <w:tblLook w:val="01E0" w:firstRow="1" w:lastRow="1" w:firstColumn="1" w:lastColumn="1" w:noHBand="0" w:noVBand="0"/>
          </w:tblPr>
          <w:tblGrid>
            <w:gridCol w:w="390"/>
            <w:gridCol w:w="11977"/>
            <w:gridCol w:w="3750"/>
          </w:tblGrid>
          <w:tr w:rsidR="008B3BF8">
            <w:trPr>
              <w:trHeight w:hRule="exact" w:val="300"/>
            </w:trPr>
            <w:tc>
              <w:tcPr>
                <w:tcW w:w="390" w:type="dxa"/>
                <w:tcMar>
                  <w:top w:w="0" w:type="dxa"/>
                  <w:left w:w="0" w:type="dxa"/>
                  <w:bottom w:w="0" w:type="dxa"/>
                  <w:right w:w="0" w:type="dxa"/>
                </w:tcMar>
              </w:tcPr>
              <w:p w:rsidR="008B3BF8" w:rsidRDefault="008B3BF8">
                <w:hyperlink r:id="rId1" w:tooltip="Zavod za unapređenje poslovanja">
                  <w:r>
                    <w:rPr>
                      <w:noProof/>
                    </w:rPr>
                    <w:pict>
                      <v:rect id="AutoShape 2" o:spid="_x0000_s2050" style="position:absolute;margin-left:0;margin-top:0;width:50pt;height:50pt;z-index:251669504;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AKYxp0uAIAANAFAAAO&#10;AAAAAAAAAAAAAAAAAC4CAABkcnMvZTJvRG9jLnhtbFBLAQItABQABgAIAAAAIQCGW4fV2AAAAAUB&#10;AAAPAAAAAAAAAAAAAAAAABIFAABkcnMvZG93bnJldi54bWxQSwUGAAAAAAQABADzAAAAFwYAAAAA&#10;" filled="f" stroked="f">
                        <o:lock v:ext="edit" aspectratio="t" selection="t"/>
                      </v:rect>
                    </w:pict>
                  </w:r>
                  <w:r>
                    <w:rPr>
                      <w:noProof/>
                      <w:lang w:val="sr-Latn-RS" w:eastAsia="sr-Latn-RS"/>
                    </w:rPr>
                    <w:drawing>
                      <wp:inline distT="0" distB="0" distL="0" distR="0">
                        <wp:extent cx="231775" cy="231775"/>
                        <wp:effectExtent l="0" t="0" r="0" b="0"/>
                        <wp:docPr id="24" name="Picture 24"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B3BF8">
                  <w:tc>
                    <w:tcPr>
                      <w:tcW w:w="11977" w:type="dxa"/>
                      <w:tcMar>
                        <w:top w:w="0" w:type="dxa"/>
                        <w:left w:w="0" w:type="dxa"/>
                        <w:bottom w:w="0" w:type="dxa"/>
                        <w:right w:w="0" w:type="dxa"/>
                      </w:tcMar>
                    </w:tcPr>
                    <w:p w:rsidR="008B3BF8" w:rsidRDefault="008B3BF8">
                      <w:pPr>
                        <w:divId w:val="640307526"/>
                        <w:rPr>
                          <w:color w:val="BBBBBB"/>
                        </w:rPr>
                      </w:pPr>
                      <w:r>
                        <w:rPr>
                          <w:color w:val="BBBBBB"/>
                        </w:rPr>
                        <w:t>2020</w:t>
                      </w:r>
                    </w:p>
                    <w:p w:rsidR="008B3BF8" w:rsidRDefault="008B3BF8">
                      <w:pPr>
                        <w:spacing w:line="1" w:lineRule="auto"/>
                      </w:pPr>
                    </w:p>
                  </w:tc>
                </w:tr>
              </w:tbl>
              <w:p w:rsidR="008B3BF8" w:rsidRDefault="008B3BF8">
                <w:pPr>
                  <w:spacing w:line="1" w:lineRule="auto"/>
                </w:pPr>
              </w:p>
            </w:tc>
            <w:tc>
              <w:tcPr>
                <w:tcW w:w="3750" w:type="dxa"/>
                <w:tcMar>
                  <w:top w:w="0" w:type="dxa"/>
                  <w:left w:w="0" w:type="dxa"/>
                  <w:bottom w:w="0" w:type="dxa"/>
                  <w:right w:w="0" w:type="dxa"/>
                </w:tcMar>
              </w:tcPr>
              <w:p w:rsidR="008B3BF8" w:rsidRDefault="008B3BF8">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B3BF8">
                  <w:trPr>
                    <w:jc w:val="right"/>
                  </w:trPr>
                  <w:tc>
                    <w:tcPr>
                      <w:tcW w:w="787" w:type="dxa"/>
                      <w:tcMar>
                        <w:top w:w="0" w:type="dxa"/>
                        <w:left w:w="0" w:type="dxa"/>
                        <w:bottom w:w="0" w:type="dxa"/>
                        <w:right w:w="0" w:type="dxa"/>
                      </w:tcMar>
                    </w:tcPr>
                    <w:p w:rsidR="008B3BF8" w:rsidRDefault="008B3BF8">
                      <w:pPr>
                        <w:jc w:val="right"/>
                        <w:rPr>
                          <w:color w:val="000000"/>
                        </w:rPr>
                      </w:pPr>
                      <w:r>
                        <w:rPr>
                          <w:color w:val="000000"/>
                        </w:rPr>
                        <w:t>Страна</w:t>
                      </w:r>
                    </w:p>
                  </w:tc>
                  <w:tc>
                    <w:tcPr>
                      <w:tcW w:w="787" w:type="dxa"/>
                      <w:tcMar>
                        <w:top w:w="0" w:type="dxa"/>
                        <w:left w:w="0" w:type="dxa"/>
                        <w:bottom w:w="0" w:type="dxa"/>
                        <w:right w:w="0" w:type="dxa"/>
                      </w:tcMar>
                    </w:tcPr>
                    <w:p w:rsidR="008B3BF8" w:rsidRDefault="008B3BF8">
                      <w:pPr>
                        <w:jc w:val="right"/>
                        <w:rPr>
                          <w:color w:val="000000"/>
                        </w:rPr>
                      </w:pPr>
                      <w:r>
                        <w:fldChar w:fldCharType="begin"/>
                      </w:r>
                      <w:r>
                        <w:rPr>
                          <w:color w:val="000000"/>
                        </w:rPr>
                        <w:instrText>PAGE</w:instrText>
                      </w:r>
                      <w:r>
                        <w:fldChar w:fldCharType="separate"/>
                      </w:r>
                      <w:r w:rsidR="00D24087">
                        <w:rPr>
                          <w:noProof/>
                          <w:color w:val="000000"/>
                        </w:rPr>
                        <w:t>93</w:t>
                      </w:r>
                      <w:r>
                        <w:fldChar w:fldCharType="end"/>
                      </w:r>
                    </w:p>
                  </w:tc>
                  <w:tc>
                    <w:tcPr>
                      <w:tcW w:w="637" w:type="dxa"/>
                      <w:tcMar>
                        <w:top w:w="0" w:type="dxa"/>
                        <w:left w:w="0" w:type="dxa"/>
                        <w:bottom w:w="0" w:type="dxa"/>
                        <w:right w:w="0" w:type="dxa"/>
                      </w:tcMar>
                    </w:tcPr>
                    <w:p w:rsidR="008B3BF8" w:rsidRDefault="008B3BF8">
                      <w:pPr>
                        <w:jc w:val="center"/>
                        <w:rPr>
                          <w:color w:val="000000"/>
                        </w:rPr>
                      </w:pPr>
                      <w:r>
                        <w:rPr>
                          <w:color w:val="000000"/>
                        </w:rPr>
                        <w:t>од</w:t>
                      </w:r>
                    </w:p>
                  </w:tc>
                  <w:tc>
                    <w:tcPr>
                      <w:tcW w:w="787" w:type="dxa"/>
                      <w:tcMar>
                        <w:top w:w="0" w:type="dxa"/>
                        <w:left w:w="0" w:type="dxa"/>
                        <w:bottom w:w="0" w:type="dxa"/>
                        <w:right w:w="0" w:type="dxa"/>
                      </w:tcMar>
                    </w:tcPr>
                    <w:p w:rsidR="008B3BF8" w:rsidRDefault="008B3BF8">
                      <w:pPr>
                        <w:rPr>
                          <w:color w:val="000000"/>
                        </w:rPr>
                      </w:pPr>
                      <w:r>
                        <w:fldChar w:fldCharType="begin"/>
                      </w:r>
                      <w:r>
                        <w:rPr>
                          <w:color w:val="000000"/>
                        </w:rPr>
                        <w:instrText>NUMPAGES</w:instrText>
                      </w:r>
                      <w:r>
                        <w:fldChar w:fldCharType="separate"/>
                      </w:r>
                      <w:r w:rsidR="00D24087">
                        <w:rPr>
                          <w:noProof/>
                          <w:color w:val="000000"/>
                        </w:rPr>
                        <w:t>94</w:t>
                      </w:r>
                      <w:r>
                        <w:fldChar w:fldCharType="end"/>
                      </w:r>
                    </w:p>
                  </w:tc>
                </w:tr>
              </w:tbl>
              <w:p w:rsidR="008B3BF8" w:rsidRDefault="008B3BF8">
                <w:pPr>
                  <w:spacing w:line="1" w:lineRule="auto"/>
                </w:pPr>
              </w:p>
            </w:tc>
          </w:tr>
        </w:tbl>
        <w:p w:rsidR="008B3BF8" w:rsidRDefault="008B3BF8">
          <w:pPr>
            <w:spacing w:line="1" w:lineRule="auto"/>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8B3BF8">
      <w:trPr>
        <w:trHeight w:val="450"/>
        <w:hidden/>
      </w:trPr>
      <w:tc>
        <w:tcPr>
          <w:tcW w:w="11400" w:type="dxa"/>
        </w:tcPr>
        <w:p w:rsidR="008B3BF8" w:rsidRDefault="008B3BF8">
          <w:pPr>
            <w:rPr>
              <w:vanish/>
            </w:rPr>
          </w:pPr>
        </w:p>
        <w:tbl>
          <w:tblPr>
            <w:tblW w:w="11185" w:type="dxa"/>
            <w:tblLayout w:type="fixed"/>
            <w:tblLook w:val="01E0" w:firstRow="1" w:lastRow="1" w:firstColumn="1" w:lastColumn="1" w:noHBand="0" w:noVBand="0"/>
          </w:tblPr>
          <w:tblGrid>
            <w:gridCol w:w="390"/>
            <w:gridCol w:w="7045"/>
            <w:gridCol w:w="3750"/>
          </w:tblGrid>
          <w:tr w:rsidR="008B3BF8">
            <w:tc>
              <w:tcPr>
                <w:tcW w:w="390" w:type="dxa"/>
                <w:tcMar>
                  <w:top w:w="0" w:type="dxa"/>
                  <w:left w:w="0" w:type="dxa"/>
                  <w:bottom w:w="0" w:type="dxa"/>
                  <w:right w:w="0" w:type="dxa"/>
                </w:tcMar>
              </w:tcPr>
              <w:p w:rsidR="008B3BF8" w:rsidRDefault="008B3BF8">
                <w:hyperlink r:id="rId1" w:tooltip="Zavod za unapređenje poslovanja">
                  <w:r>
                    <w:rPr>
                      <w:noProof/>
                    </w:rPr>
                    <w:pict>
                      <v:rect id="AutoShape 44" o:spid="_x0000_s2070" style="position:absolute;margin-left:0;margin-top:0;width:50pt;height:50pt;z-index:251648000;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i1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V0iLW6AgAA0QUA&#10;AA4AAAAAAAAAAAAAAAAALgIAAGRycy9lMm9Eb2MueG1sUEsBAi0AFAAGAAgAAAAhAIZbh9XYAAAA&#10;BQEAAA8AAAAAAAAAAAAAAAAAFAUAAGRycy9kb3ducmV2LnhtbFBLBQYAAAAABAAEAPMAAAAZBgAA&#10;AAA=&#10;" filled="f" stroked="f">
                        <o:lock v:ext="edit" aspectratio="t" selection="t"/>
                      </v:rect>
                    </w:pict>
                  </w:r>
                  <w:r>
                    <w:rPr>
                      <w:noProof/>
                      <w:lang w:val="sr-Latn-RS" w:eastAsia="sr-Latn-RS"/>
                    </w:rPr>
                    <w:drawing>
                      <wp:inline distT="0" distB="0" distL="0" distR="0">
                        <wp:extent cx="231775" cy="231775"/>
                        <wp:effectExtent l="0" t="0" r="0" b="0"/>
                        <wp:docPr id="3" name="Picture 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8B3BF8">
                  <w:tc>
                    <w:tcPr>
                      <w:tcW w:w="7045" w:type="dxa"/>
                      <w:tcMar>
                        <w:top w:w="0" w:type="dxa"/>
                        <w:left w:w="0" w:type="dxa"/>
                        <w:bottom w:w="0" w:type="dxa"/>
                        <w:right w:w="0" w:type="dxa"/>
                      </w:tcMar>
                    </w:tcPr>
                    <w:p w:rsidR="008B3BF8" w:rsidRDefault="008B3BF8">
                      <w:pPr>
                        <w:divId w:val="474183130"/>
                        <w:rPr>
                          <w:color w:val="BBBBBB"/>
                        </w:rPr>
                      </w:pPr>
                      <w:r>
                        <w:rPr>
                          <w:color w:val="BBBBBB"/>
                        </w:rPr>
                        <w:t>2020</w:t>
                      </w:r>
                    </w:p>
                    <w:p w:rsidR="008B3BF8" w:rsidRDefault="008B3BF8">
                      <w:pPr>
                        <w:spacing w:line="1" w:lineRule="auto"/>
                      </w:pPr>
                    </w:p>
                  </w:tc>
                </w:tr>
              </w:tbl>
              <w:p w:rsidR="008B3BF8" w:rsidRDefault="008B3BF8">
                <w:pPr>
                  <w:spacing w:line="1" w:lineRule="auto"/>
                </w:pPr>
              </w:p>
            </w:tc>
            <w:tc>
              <w:tcPr>
                <w:tcW w:w="3750" w:type="dxa"/>
                <w:tcMar>
                  <w:top w:w="0" w:type="dxa"/>
                  <w:left w:w="0" w:type="dxa"/>
                  <w:bottom w:w="0" w:type="dxa"/>
                  <w:right w:w="0" w:type="dxa"/>
                </w:tcMar>
                <w:vAlign w:val="center"/>
              </w:tcPr>
              <w:p w:rsidR="008B3BF8" w:rsidRDefault="008B3BF8">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B3BF8">
                  <w:trPr>
                    <w:jc w:val="right"/>
                  </w:trPr>
                  <w:tc>
                    <w:tcPr>
                      <w:tcW w:w="787" w:type="dxa"/>
                      <w:tcMar>
                        <w:top w:w="0" w:type="dxa"/>
                        <w:left w:w="0" w:type="dxa"/>
                        <w:bottom w:w="0" w:type="dxa"/>
                        <w:right w:w="0" w:type="dxa"/>
                      </w:tcMar>
                    </w:tcPr>
                    <w:p w:rsidR="008B3BF8" w:rsidRDefault="008B3BF8">
                      <w:pPr>
                        <w:jc w:val="right"/>
                        <w:rPr>
                          <w:color w:val="000000"/>
                        </w:rPr>
                      </w:pPr>
                      <w:r>
                        <w:rPr>
                          <w:color w:val="000000"/>
                        </w:rPr>
                        <w:t>Страна</w:t>
                      </w:r>
                    </w:p>
                  </w:tc>
                  <w:tc>
                    <w:tcPr>
                      <w:tcW w:w="787" w:type="dxa"/>
                      <w:tcMar>
                        <w:top w:w="0" w:type="dxa"/>
                        <w:left w:w="0" w:type="dxa"/>
                        <w:bottom w:w="0" w:type="dxa"/>
                        <w:right w:w="0" w:type="dxa"/>
                      </w:tcMar>
                    </w:tcPr>
                    <w:p w:rsidR="008B3BF8" w:rsidRDefault="008B3BF8">
                      <w:pPr>
                        <w:jc w:val="right"/>
                        <w:rPr>
                          <w:color w:val="000000"/>
                        </w:rPr>
                      </w:pPr>
                      <w:r>
                        <w:fldChar w:fldCharType="begin"/>
                      </w:r>
                      <w:r>
                        <w:rPr>
                          <w:color w:val="000000"/>
                        </w:rPr>
                        <w:instrText>PAGE</w:instrText>
                      </w:r>
                      <w:r>
                        <w:fldChar w:fldCharType="separate"/>
                      </w:r>
                      <w:r w:rsidR="00C22C57">
                        <w:rPr>
                          <w:noProof/>
                          <w:color w:val="000000"/>
                        </w:rPr>
                        <w:t>3</w:t>
                      </w:r>
                      <w:r>
                        <w:fldChar w:fldCharType="end"/>
                      </w:r>
                    </w:p>
                  </w:tc>
                  <w:tc>
                    <w:tcPr>
                      <w:tcW w:w="637" w:type="dxa"/>
                      <w:tcMar>
                        <w:top w:w="0" w:type="dxa"/>
                        <w:left w:w="0" w:type="dxa"/>
                        <w:bottom w:w="0" w:type="dxa"/>
                        <w:right w:w="0" w:type="dxa"/>
                      </w:tcMar>
                    </w:tcPr>
                    <w:p w:rsidR="008B3BF8" w:rsidRDefault="008B3BF8">
                      <w:pPr>
                        <w:jc w:val="center"/>
                        <w:rPr>
                          <w:color w:val="000000"/>
                        </w:rPr>
                      </w:pPr>
                      <w:r>
                        <w:rPr>
                          <w:color w:val="000000"/>
                        </w:rPr>
                        <w:t>од</w:t>
                      </w:r>
                    </w:p>
                  </w:tc>
                  <w:tc>
                    <w:tcPr>
                      <w:tcW w:w="787" w:type="dxa"/>
                      <w:tcMar>
                        <w:top w:w="0" w:type="dxa"/>
                        <w:left w:w="0" w:type="dxa"/>
                        <w:bottom w:w="0" w:type="dxa"/>
                        <w:right w:w="0" w:type="dxa"/>
                      </w:tcMar>
                    </w:tcPr>
                    <w:p w:rsidR="008B3BF8" w:rsidRDefault="008B3BF8">
                      <w:pPr>
                        <w:rPr>
                          <w:color w:val="000000"/>
                        </w:rPr>
                      </w:pPr>
                      <w:r>
                        <w:fldChar w:fldCharType="begin"/>
                      </w:r>
                      <w:r>
                        <w:rPr>
                          <w:color w:val="000000"/>
                        </w:rPr>
                        <w:instrText>NUMPAGES</w:instrText>
                      </w:r>
                      <w:r>
                        <w:fldChar w:fldCharType="separate"/>
                      </w:r>
                      <w:r w:rsidR="00C22C57">
                        <w:rPr>
                          <w:noProof/>
                          <w:color w:val="000000"/>
                        </w:rPr>
                        <w:t>94</w:t>
                      </w:r>
                      <w:r>
                        <w:fldChar w:fldCharType="end"/>
                      </w:r>
                    </w:p>
                  </w:tc>
                </w:tr>
              </w:tbl>
              <w:p w:rsidR="008B3BF8" w:rsidRDefault="008B3BF8">
                <w:pPr>
                  <w:spacing w:line="1" w:lineRule="auto"/>
                </w:pPr>
              </w:p>
            </w:tc>
          </w:tr>
        </w:tbl>
        <w:p w:rsidR="008B3BF8" w:rsidRDefault="008B3BF8">
          <w:pPr>
            <w:spacing w:line="1" w:lineRule="auto"/>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8B3BF8">
      <w:trPr>
        <w:trHeight w:val="450"/>
        <w:hidden/>
      </w:trPr>
      <w:tc>
        <w:tcPr>
          <w:tcW w:w="11400" w:type="dxa"/>
        </w:tcPr>
        <w:p w:rsidR="008B3BF8" w:rsidRDefault="008B3BF8">
          <w:pPr>
            <w:rPr>
              <w:vanish/>
            </w:rPr>
          </w:pPr>
        </w:p>
        <w:tbl>
          <w:tblPr>
            <w:tblW w:w="11185" w:type="dxa"/>
            <w:tblLayout w:type="fixed"/>
            <w:tblLook w:val="01E0" w:firstRow="1" w:lastRow="1" w:firstColumn="1" w:lastColumn="1" w:noHBand="0" w:noVBand="0"/>
          </w:tblPr>
          <w:tblGrid>
            <w:gridCol w:w="390"/>
            <w:gridCol w:w="7045"/>
            <w:gridCol w:w="3750"/>
          </w:tblGrid>
          <w:tr w:rsidR="008B3BF8">
            <w:tc>
              <w:tcPr>
                <w:tcW w:w="390" w:type="dxa"/>
                <w:tcMar>
                  <w:top w:w="0" w:type="dxa"/>
                  <w:left w:w="0" w:type="dxa"/>
                  <w:bottom w:w="0" w:type="dxa"/>
                  <w:right w:w="0" w:type="dxa"/>
                </w:tcMar>
              </w:tcPr>
              <w:p w:rsidR="008B3BF8" w:rsidRDefault="008B3BF8">
                <w:hyperlink r:id="rId1" w:tooltip="Zavod za unapređenje poslovanja">
                  <w:r>
                    <w:rPr>
                      <w:noProof/>
                    </w:rPr>
                    <w:pict>
                      <v:rect id="AutoShape 42" o:spid="_x0000_s2069" style="position:absolute;margin-left:0;margin-top:0;width:50pt;height:50pt;z-index:251649024;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P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EwwkrSDGt1trfKhEUkw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oL8w+6AgAA0QUA&#10;AA4AAAAAAAAAAAAAAAAALgIAAGRycy9lMm9Eb2MueG1sUEsBAi0AFAAGAAgAAAAhAIZbh9XYAAAA&#10;BQEAAA8AAAAAAAAAAAAAAAAAFAUAAGRycy9kb3ducmV2LnhtbFBLBQYAAAAABAAEAPMAAAAZBgAA&#10;AAA=&#10;" filled="f" stroked="f">
                        <o:lock v:ext="edit" aspectratio="t" selection="t"/>
                      </v:rect>
                    </w:pict>
                  </w:r>
                  <w:r>
                    <w:rPr>
                      <w:noProof/>
                      <w:lang w:val="sr-Latn-RS" w:eastAsia="sr-Latn-RS"/>
                    </w:rPr>
                    <w:drawing>
                      <wp:inline distT="0" distB="0" distL="0" distR="0">
                        <wp:extent cx="231775" cy="231775"/>
                        <wp:effectExtent l="0" t="0" r="0" b="0"/>
                        <wp:docPr id="4" name="Picture 4"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8B3BF8">
                  <w:tc>
                    <w:tcPr>
                      <w:tcW w:w="7045" w:type="dxa"/>
                      <w:tcMar>
                        <w:top w:w="0" w:type="dxa"/>
                        <w:left w:w="0" w:type="dxa"/>
                        <w:bottom w:w="0" w:type="dxa"/>
                        <w:right w:w="0" w:type="dxa"/>
                      </w:tcMar>
                    </w:tcPr>
                    <w:p w:rsidR="008B3BF8" w:rsidRDefault="008B3BF8">
                      <w:pPr>
                        <w:divId w:val="1606887708"/>
                        <w:rPr>
                          <w:color w:val="BBBBBB"/>
                        </w:rPr>
                      </w:pPr>
                      <w:r>
                        <w:rPr>
                          <w:color w:val="BBBBBB"/>
                        </w:rPr>
                        <w:t>2020</w:t>
                      </w:r>
                    </w:p>
                    <w:p w:rsidR="008B3BF8" w:rsidRDefault="008B3BF8">
                      <w:pPr>
                        <w:spacing w:line="1" w:lineRule="auto"/>
                      </w:pPr>
                    </w:p>
                  </w:tc>
                </w:tr>
              </w:tbl>
              <w:p w:rsidR="008B3BF8" w:rsidRDefault="008B3BF8">
                <w:pPr>
                  <w:spacing w:line="1" w:lineRule="auto"/>
                </w:pPr>
              </w:p>
            </w:tc>
            <w:tc>
              <w:tcPr>
                <w:tcW w:w="3750" w:type="dxa"/>
                <w:tcMar>
                  <w:top w:w="0" w:type="dxa"/>
                  <w:left w:w="0" w:type="dxa"/>
                  <w:bottom w:w="0" w:type="dxa"/>
                  <w:right w:w="0" w:type="dxa"/>
                </w:tcMar>
                <w:vAlign w:val="center"/>
              </w:tcPr>
              <w:p w:rsidR="008B3BF8" w:rsidRDefault="008B3BF8">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B3BF8">
                  <w:trPr>
                    <w:jc w:val="right"/>
                  </w:trPr>
                  <w:tc>
                    <w:tcPr>
                      <w:tcW w:w="787" w:type="dxa"/>
                      <w:tcMar>
                        <w:top w:w="0" w:type="dxa"/>
                        <w:left w:w="0" w:type="dxa"/>
                        <w:bottom w:w="0" w:type="dxa"/>
                        <w:right w:w="0" w:type="dxa"/>
                      </w:tcMar>
                    </w:tcPr>
                    <w:p w:rsidR="008B3BF8" w:rsidRDefault="008B3BF8">
                      <w:pPr>
                        <w:jc w:val="right"/>
                        <w:rPr>
                          <w:color w:val="000000"/>
                        </w:rPr>
                      </w:pPr>
                      <w:r>
                        <w:rPr>
                          <w:color w:val="000000"/>
                        </w:rPr>
                        <w:t>Страна</w:t>
                      </w:r>
                    </w:p>
                  </w:tc>
                  <w:tc>
                    <w:tcPr>
                      <w:tcW w:w="787" w:type="dxa"/>
                      <w:tcMar>
                        <w:top w:w="0" w:type="dxa"/>
                        <w:left w:w="0" w:type="dxa"/>
                        <w:bottom w:w="0" w:type="dxa"/>
                        <w:right w:w="0" w:type="dxa"/>
                      </w:tcMar>
                    </w:tcPr>
                    <w:p w:rsidR="008B3BF8" w:rsidRDefault="008B3BF8">
                      <w:pPr>
                        <w:jc w:val="right"/>
                        <w:rPr>
                          <w:color w:val="000000"/>
                        </w:rPr>
                      </w:pPr>
                      <w:r>
                        <w:fldChar w:fldCharType="begin"/>
                      </w:r>
                      <w:r>
                        <w:rPr>
                          <w:color w:val="000000"/>
                        </w:rPr>
                        <w:instrText>PAGE</w:instrText>
                      </w:r>
                      <w:r>
                        <w:fldChar w:fldCharType="separate"/>
                      </w:r>
                      <w:r w:rsidR="00C22C57">
                        <w:rPr>
                          <w:noProof/>
                          <w:color w:val="000000"/>
                        </w:rPr>
                        <w:t>4</w:t>
                      </w:r>
                      <w:r>
                        <w:fldChar w:fldCharType="end"/>
                      </w:r>
                    </w:p>
                  </w:tc>
                  <w:tc>
                    <w:tcPr>
                      <w:tcW w:w="637" w:type="dxa"/>
                      <w:tcMar>
                        <w:top w:w="0" w:type="dxa"/>
                        <w:left w:w="0" w:type="dxa"/>
                        <w:bottom w:w="0" w:type="dxa"/>
                        <w:right w:w="0" w:type="dxa"/>
                      </w:tcMar>
                    </w:tcPr>
                    <w:p w:rsidR="008B3BF8" w:rsidRDefault="008B3BF8">
                      <w:pPr>
                        <w:jc w:val="center"/>
                        <w:rPr>
                          <w:color w:val="000000"/>
                        </w:rPr>
                      </w:pPr>
                      <w:r>
                        <w:rPr>
                          <w:color w:val="000000"/>
                        </w:rPr>
                        <w:t>од</w:t>
                      </w:r>
                    </w:p>
                  </w:tc>
                  <w:tc>
                    <w:tcPr>
                      <w:tcW w:w="787" w:type="dxa"/>
                      <w:tcMar>
                        <w:top w:w="0" w:type="dxa"/>
                        <w:left w:w="0" w:type="dxa"/>
                        <w:bottom w:w="0" w:type="dxa"/>
                        <w:right w:w="0" w:type="dxa"/>
                      </w:tcMar>
                    </w:tcPr>
                    <w:p w:rsidR="008B3BF8" w:rsidRDefault="008B3BF8">
                      <w:pPr>
                        <w:rPr>
                          <w:color w:val="000000"/>
                        </w:rPr>
                      </w:pPr>
                      <w:r>
                        <w:fldChar w:fldCharType="begin"/>
                      </w:r>
                      <w:r>
                        <w:rPr>
                          <w:color w:val="000000"/>
                        </w:rPr>
                        <w:instrText>NUMPAGES</w:instrText>
                      </w:r>
                      <w:r>
                        <w:fldChar w:fldCharType="separate"/>
                      </w:r>
                      <w:r w:rsidR="00C22C57">
                        <w:rPr>
                          <w:noProof/>
                          <w:color w:val="000000"/>
                        </w:rPr>
                        <w:t>94</w:t>
                      </w:r>
                      <w:r>
                        <w:fldChar w:fldCharType="end"/>
                      </w:r>
                    </w:p>
                  </w:tc>
                </w:tr>
              </w:tbl>
              <w:p w:rsidR="008B3BF8" w:rsidRDefault="008B3BF8">
                <w:pPr>
                  <w:spacing w:line="1" w:lineRule="auto"/>
                </w:pPr>
              </w:p>
            </w:tc>
          </w:tr>
        </w:tbl>
        <w:p w:rsidR="008B3BF8" w:rsidRDefault="008B3BF8">
          <w:pPr>
            <w:spacing w:line="1" w:lineRule="auto"/>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450"/>
        <w:hidden/>
      </w:trPr>
      <w:tc>
        <w:tcPr>
          <w:tcW w:w="16332" w:type="dxa"/>
        </w:tcPr>
        <w:p w:rsidR="008B3BF8" w:rsidRDefault="008B3BF8">
          <w:pPr>
            <w:rPr>
              <w:vanish/>
            </w:rPr>
          </w:pPr>
        </w:p>
        <w:tbl>
          <w:tblPr>
            <w:tblW w:w="16117" w:type="dxa"/>
            <w:tblLayout w:type="fixed"/>
            <w:tblLook w:val="01E0" w:firstRow="1" w:lastRow="1" w:firstColumn="1" w:lastColumn="1" w:noHBand="0" w:noVBand="0"/>
          </w:tblPr>
          <w:tblGrid>
            <w:gridCol w:w="390"/>
            <w:gridCol w:w="11977"/>
            <w:gridCol w:w="3750"/>
          </w:tblGrid>
          <w:tr w:rsidR="008B3BF8">
            <w:trPr>
              <w:trHeight w:hRule="exact" w:val="300"/>
            </w:trPr>
            <w:tc>
              <w:tcPr>
                <w:tcW w:w="390" w:type="dxa"/>
                <w:tcMar>
                  <w:top w:w="0" w:type="dxa"/>
                  <w:left w:w="0" w:type="dxa"/>
                  <w:bottom w:w="0" w:type="dxa"/>
                  <w:right w:w="0" w:type="dxa"/>
                </w:tcMar>
              </w:tcPr>
              <w:p w:rsidR="008B3BF8" w:rsidRDefault="008B3BF8">
                <w:hyperlink r:id="rId1" w:tooltip="Zavod za unapređenje poslovanja">
                  <w:r>
                    <w:rPr>
                      <w:noProof/>
                    </w:rPr>
                    <w:pict>
                      <v:rect id="AutoShape 40" o:spid="_x0000_s2068" style="position:absolute;margin-left:0;margin-top:0;width:50pt;height:50pt;z-index:251650048;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XQuQIAANE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CP10LkCAADRBQAA&#10;DgAAAAAAAAAAAAAAAAAuAgAAZHJzL2Uyb0RvYy54bWxQSwECLQAUAAYACAAAACEAhluH1dgAAAAF&#10;AQAADwAAAAAAAAAAAAAAAAATBQAAZHJzL2Rvd25yZXYueG1sUEsFBgAAAAAEAAQA8wAAABgGAAAA&#10;AA==&#10;" filled="f" stroked="f">
                        <o:lock v:ext="edit" aspectratio="t" selection="t"/>
                      </v:rect>
                    </w:pict>
                  </w:r>
                  <w:r>
                    <w:rPr>
                      <w:noProof/>
                      <w:lang w:val="sr-Latn-RS" w:eastAsia="sr-Latn-RS"/>
                    </w:rPr>
                    <w:drawing>
                      <wp:inline distT="0" distB="0" distL="0" distR="0">
                        <wp:extent cx="231775" cy="231775"/>
                        <wp:effectExtent l="0" t="0" r="0" b="0"/>
                        <wp:docPr id="5" name="Picture 5"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B3BF8">
                  <w:tc>
                    <w:tcPr>
                      <w:tcW w:w="11977" w:type="dxa"/>
                      <w:tcMar>
                        <w:top w:w="0" w:type="dxa"/>
                        <w:left w:w="0" w:type="dxa"/>
                        <w:bottom w:w="0" w:type="dxa"/>
                        <w:right w:w="0" w:type="dxa"/>
                      </w:tcMar>
                    </w:tcPr>
                    <w:p w:rsidR="008B3BF8" w:rsidRDefault="008B3BF8">
                      <w:pPr>
                        <w:divId w:val="1495342238"/>
                        <w:rPr>
                          <w:color w:val="BBBBBB"/>
                        </w:rPr>
                      </w:pPr>
                      <w:r>
                        <w:rPr>
                          <w:color w:val="BBBBBB"/>
                        </w:rPr>
                        <w:t>2020</w:t>
                      </w:r>
                    </w:p>
                    <w:p w:rsidR="008B3BF8" w:rsidRDefault="008B3BF8">
                      <w:pPr>
                        <w:spacing w:line="1" w:lineRule="auto"/>
                      </w:pPr>
                    </w:p>
                  </w:tc>
                </w:tr>
              </w:tbl>
              <w:p w:rsidR="008B3BF8" w:rsidRDefault="008B3BF8">
                <w:pPr>
                  <w:spacing w:line="1" w:lineRule="auto"/>
                </w:pPr>
              </w:p>
            </w:tc>
            <w:tc>
              <w:tcPr>
                <w:tcW w:w="3750" w:type="dxa"/>
                <w:tcMar>
                  <w:top w:w="0" w:type="dxa"/>
                  <w:left w:w="0" w:type="dxa"/>
                  <w:bottom w:w="0" w:type="dxa"/>
                  <w:right w:w="0" w:type="dxa"/>
                </w:tcMar>
              </w:tcPr>
              <w:p w:rsidR="008B3BF8" w:rsidRDefault="008B3BF8">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B3BF8">
                  <w:trPr>
                    <w:jc w:val="right"/>
                  </w:trPr>
                  <w:tc>
                    <w:tcPr>
                      <w:tcW w:w="787" w:type="dxa"/>
                      <w:tcMar>
                        <w:top w:w="0" w:type="dxa"/>
                        <w:left w:w="0" w:type="dxa"/>
                        <w:bottom w:w="0" w:type="dxa"/>
                        <w:right w:w="0" w:type="dxa"/>
                      </w:tcMar>
                    </w:tcPr>
                    <w:p w:rsidR="008B3BF8" w:rsidRDefault="008B3BF8">
                      <w:pPr>
                        <w:jc w:val="right"/>
                        <w:rPr>
                          <w:color w:val="000000"/>
                        </w:rPr>
                      </w:pPr>
                      <w:r>
                        <w:rPr>
                          <w:color w:val="000000"/>
                        </w:rPr>
                        <w:t>Страна</w:t>
                      </w:r>
                    </w:p>
                  </w:tc>
                  <w:tc>
                    <w:tcPr>
                      <w:tcW w:w="787" w:type="dxa"/>
                      <w:tcMar>
                        <w:top w:w="0" w:type="dxa"/>
                        <w:left w:w="0" w:type="dxa"/>
                        <w:bottom w:w="0" w:type="dxa"/>
                        <w:right w:w="0" w:type="dxa"/>
                      </w:tcMar>
                    </w:tcPr>
                    <w:p w:rsidR="008B3BF8" w:rsidRDefault="008B3BF8">
                      <w:pPr>
                        <w:jc w:val="right"/>
                        <w:rPr>
                          <w:color w:val="000000"/>
                        </w:rPr>
                      </w:pPr>
                      <w:r>
                        <w:fldChar w:fldCharType="begin"/>
                      </w:r>
                      <w:r>
                        <w:rPr>
                          <w:color w:val="000000"/>
                        </w:rPr>
                        <w:instrText>PAGE</w:instrText>
                      </w:r>
                      <w:r>
                        <w:fldChar w:fldCharType="separate"/>
                      </w:r>
                      <w:r w:rsidR="00C22C57">
                        <w:rPr>
                          <w:noProof/>
                          <w:color w:val="000000"/>
                        </w:rPr>
                        <w:t>20</w:t>
                      </w:r>
                      <w:r>
                        <w:fldChar w:fldCharType="end"/>
                      </w:r>
                    </w:p>
                  </w:tc>
                  <w:tc>
                    <w:tcPr>
                      <w:tcW w:w="637" w:type="dxa"/>
                      <w:tcMar>
                        <w:top w:w="0" w:type="dxa"/>
                        <w:left w:w="0" w:type="dxa"/>
                        <w:bottom w:w="0" w:type="dxa"/>
                        <w:right w:w="0" w:type="dxa"/>
                      </w:tcMar>
                    </w:tcPr>
                    <w:p w:rsidR="008B3BF8" w:rsidRDefault="008B3BF8">
                      <w:pPr>
                        <w:jc w:val="center"/>
                        <w:rPr>
                          <w:color w:val="000000"/>
                        </w:rPr>
                      </w:pPr>
                      <w:r>
                        <w:rPr>
                          <w:color w:val="000000"/>
                        </w:rPr>
                        <w:t>од</w:t>
                      </w:r>
                    </w:p>
                  </w:tc>
                  <w:tc>
                    <w:tcPr>
                      <w:tcW w:w="787" w:type="dxa"/>
                      <w:tcMar>
                        <w:top w:w="0" w:type="dxa"/>
                        <w:left w:w="0" w:type="dxa"/>
                        <w:bottom w:w="0" w:type="dxa"/>
                        <w:right w:w="0" w:type="dxa"/>
                      </w:tcMar>
                    </w:tcPr>
                    <w:p w:rsidR="008B3BF8" w:rsidRDefault="008B3BF8">
                      <w:pPr>
                        <w:rPr>
                          <w:color w:val="000000"/>
                        </w:rPr>
                      </w:pPr>
                      <w:r>
                        <w:fldChar w:fldCharType="begin"/>
                      </w:r>
                      <w:r>
                        <w:rPr>
                          <w:color w:val="000000"/>
                        </w:rPr>
                        <w:instrText>NUMPAGES</w:instrText>
                      </w:r>
                      <w:r>
                        <w:fldChar w:fldCharType="separate"/>
                      </w:r>
                      <w:r w:rsidR="00C22C57">
                        <w:rPr>
                          <w:noProof/>
                          <w:color w:val="000000"/>
                        </w:rPr>
                        <w:t>94</w:t>
                      </w:r>
                      <w:r>
                        <w:fldChar w:fldCharType="end"/>
                      </w:r>
                    </w:p>
                  </w:tc>
                </w:tr>
              </w:tbl>
              <w:p w:rsidR="008B3BF8" w:rsidRDefault="008B3BF8">
                <w:pPr>
                  <w:spacing w:line="1" w:lineRule="auto"/>
                </w:pPr>
              </w:p>
            </w:tc>
          </w:tr>
        </w:tbl>
        <w:p w:rsidR="008B3BF8" w:rsidRDefault="008B3BF8">
          <w:pPr>
            <w:spacing w:line="1" w:lineRule="auto"/>
          </w:pP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450"/>
        <w:hidden/>
      </w:trPr>
      <w:tc>
        <w:tcPr>
          <w:tcW w:w="16332" w:type="dxa"/>
        </w:tcPr>
        <w:p w:rsidR="008B3BF8" w:rsidRDefault="008B3BF8">
          <w:pPr>
            <w:rPr>
              <w:vanish/>
            </w:rPr>
          </w:pPr>
        </w:p>
        <w:tbl>
          <w:tblPr>
            <w:tblW w:w="16117" w:type="dxa"/>
            <w:tblLayout w:type="fixed"/>
            <w:tblLook w:val="01E0" w:firstRow="1" w:lastRow="1" w:firstColumn="1" w:lastColumn="1" w:noHBand="0" w:noVBand="0"/>
          </w:tblPr>
          <w:tblGrid>
            <w:gridCol w:w="390"/>
            <w:gridCol w:w="11977"/>
            <w:gridCol w:w="3750"/>
          </w:tblGrid>
          <w:tr w:rsidR="008B3BF8">
            <w:trPr>
              <w:trHeight w:hRule="exact" w:val="300"/>
            </w:trPr>
            <w:tc>
              <w:tcPr>
                <w:tcW w:w="390" w:type="dxa"/>
                <w:tcMar>
                  <w:top w:w="0" w:type="dxa"/>
                  <w:left w:w="0" w:type="dxa"/>
                  <w:bottom w:w="0" w:type="dxa"/>
                  <w:right w:w="0" w:type="dxa"/>
                </w:tcMar>
              </w:tcPr>
              <w:p w:rsidR="008B3BF8" w:rsidRDefault="008B3BF8">
                <w:hyperlink r:id="rId1" w:tooltip="Zavod za unapređenje poslovanja">
                  <w:r>
                    <w:rPr>
                      <w:noProof/>
                    </w:rPr>
                    <w:pict>
                      <v:rect id="AutoShape 38" o:spid="_x0000_s2067" style="position:absolute;margin-left:0;margin-top:0;width:50pt;height:50pt;z-index:251651072;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Dd6pWuwIAANEF&#10;AAAOAAAAAAAAAAAAAAAAAC4CAABkcnMvZTJvRG9jLnhtbFBLAQItABQABgAIAAAAIQCGW4fV2AAA&#10;AAUBAAAPAAAAAAAAAAAAAAAAABUFAABkcnMvZG93bnJldi54bWxQSwUGAAAAAAQABADzAAAAGgYA&#10;AAAA&#10;" filled="f" stroked="f">
                        <o:lock v:ext="edit" aspectratio="t" selection="t"/>
                      </v:rect>
                    </w:pict>
                  </w:r>
                  <w:r>
                    <w:rPr>
                      <w:noProof/>
                      <w:lang w:val="sr-Latn-RS" w:eastAsia="sr-Latn-RS"/>
                    </w:rPr>
                    <w:drawing>
                      <wp:inline distT="0" distB="0" distL="0" distR="0">
                        <wp:extent cx="231775" cy="231775"/>
                        <wp:effectExtent l="0" t="0" r="0" b="0"/>
                        <wp:docPr id="6" name="Picture 6"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B3BF8">
                  <w:tc>
                    <w:tcPr>
                      <w:tcW w:w="11977" w:type="dxa"/>
                      <w:tcMar>
                        <w:top w:w="0" w:type="dxa"/>
                        <w:left w:w="0" w:type="dxa"/>
                        <w:bottom w:w="0" w:type="dxa"/>
                        <w:right w:w="0" w:type="dxa"/>
                      </w:tcMar>
                    </w:tcPr>
                    <w:p w:rsidR="008B3BF8" w:rsidRDefault="008B3BF8">
                      <w:pPr>
                        <w:divId w:val="561523902"/>
                        <w:rPr>
                          <w:color w:val="BBBBBB"/>
                        </w:rPr>
                      </w:pPr>
                      <w:r>
                        <w:rPr>
                          <w:color w:val="BBBBBB"/>
                        </w:rPr>
                        <w:t>2020</w:t>
                      </w:r>
                    </w:p>
                    <w:p w:rsidR="008B3BF8" w:rsidRDefault="008B3BF8">
                      <w:pPr>
                        <w:spacing w:line="1" w:lineRule="auto"/>
                      </w:pPr>
                    </w:p>
                  </w:tc>
                </w:tr>
              </w:tbl>
              <w:p w:rsidR="008B3BF8" w:rsidRDefault="008B3BF8">
                <w:pPr>
                  <w:spacing w:line="1" w:lineRule="auto"/>
                </w:pPr>
              </w:p>
            </w:tc>
            <w:tc>
              <w:tcPr>
                <w:tcW w:w="3750" w:type="dxa"/>
                <w:tcMar>
                  <w:top w:w="0" w:type="dxa"/>
                  <w:left w:w="0" w:type="dxa"/>
                  <w:bottom w:w="0" w:type="dxa"/>
                  <w:right w:w="0" w:type="dxa"/>
                </w:tcMar>
              </w:tcPr>
              <w:p w:rsidR="008B3BF8" w:rsidRDefault="008B3BF8">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B3BF8">
                  <w:trPr>
                    <w:jc w:val="right"/>
                  </w:trPr>
                  <w:tc>
                    <w:tcPr>
                      <w:tcW w:w="787" w:type="dxa"/>
                      <w:tcMar>
                        <w:top w:w="0" w:type="dxa"/>
                        <w:left w:w="0" w:type="dxa"/>
                        <w:bottom w:w="0" w:type="dxa"/>
                        <w:right w:w="0" w:type="dxa"/>
                      </w:tcMar>
                    </w:tcPr>
                    <w:p w:rsidR="008B3BF8" w:rsidRDefault="008B3BF8">
                      <w:pPr>
                        <w:jc w:val="right"/>
                        <w:rPr>
                          <w:color w:val="000000"/>
                        </w:rPr>
                      </w:pPr>
                      <w:r>
                        <w:rPr>
                          <w:color w:val="000000"/>
                        </w:rPr>
                        <w:t>Страна</w:t>
                      </w:r>
                    </w:p>
                  </w:tc>
                  <w:tc>
                    <w:tcPr>
                      <w:tcW w:w="787" w:type="dxa"/>
                      <w:tcMar>
                        <w:top w:w="0" w:type="dxa"/>
                        <w:left w:w="0" w:type="dxa"/>
                        <w:bottom w:w="0" w:type="dxa"/>
                        <w:right w:w="0" w:type="dxa"/>
                      </w:tcMar>
                    </w:tcPr>
                    <w:p w:rsidR="008B3BF8" w:rsidRDefault="008B3BF8">
                      <w:pPr>
                        <w:jc w:val="right"/>
                        <w:rPr>
                          <w:color w:val="000000"/>
                        </w:rPr>
                      </w:pPr>
                      <w:r>
                        <w:fldChar w:fldCharType="begin"/>
                      </w:r>
                      <w:r>
                        <w:rPr>
                          <w:color w:val="000000"/>
                        </w:rPr>
                        <w:instrText>PAGE</w:instrText>
                      </w:r>
                      <w:r>
                        <w:fldChar w:fldCharType="separate"/>
                      </w:r>
                      <w:r w:rsidR="00C22C57">
                        <w:rPr>
                          <w:noProof/>
                          <w:color w:val="000000"/>
                        </w:rPr>
                        <w:t>23</w:t>
                      </w:r>
                      <w:r>
                        <w:fldChar w:fldCharType="end"/>
                      </w:r>
                    </w:p>
                  </w:tc>
                  <w:tc>
                    <w:tcPr>
                      <w:tcW w:w="637" w:type="dxa"/>
                      <w:tcMar>
                        <w:top w:w="0" w:type="dxa"/>
                        <w:left w:w="0" w:type="dxa"/>
                        <w:bottom w:w="0" w:type="dxa"/>
                        <w:right w:w="0" w:type="dxa"/>
                      </w:tcMar>
                    </w:tcPr>
                    <w:p w:rsidR="008B3BF8" w:rsidRDefault="008B3BF8">
                      <w:pPr>
                        <w:jc w:val="center"/>
                        <w:rPr>
                          <w:color w:val="000000"/>
                        </w:rPr>
                      </w:pPr>
                      <w:r>
                        <w:rPr>
                          <w:color w:val="000000"/>
                        </w:rPr>
                        <w:t>од</w:t>
                      </w:r>
                    </w:p>
                  </w:tc>
                  <w:tc>
                    <w:tcPr>
                      <w:tcW w:w="787" w:type="dxa"/>
                      <w:tcMar>
                        <w:top w:w="0" w:type="dxa"/>
                        <w:left w:w="0" w:type="dxa"/>
                        <w:bottom w:w="0" w:type="dxa"/>
                        <w:right w:w="0" w:type="dxa"/>
                      </w:tcMar>
                    </w:tcPr>
                    <w:p w:rsidR="008B3BF8" w:rsidRDefault="008B3BF8">
                      <w:pPr>
                        <w:rPr>
                          <w:color w:val="000000"/>
                        </w:rPr>
                      </w:pPr>
                      <w:r>
                        <w:fldChar w:fldCharType="begin"/>
                      </w:r>
                      <w:r>
                        <w:rPr>
                          <w:color w:val="000000"/>
                        </w:rPr>
                        <w:instrText>NUMPAGES</w:instrText>
                      </w:r>
                      <w:r>
                        <w:fldChar w:fldCharType="separate"/>
                      </w:r>
                      <w:r w:rsidR="00C22C57">
                        <w:rPr>
                          <w:noProof/>
                          <w:color w:val="000000"/>
                        </w:rPr>
                        <w:t>94</w:t>
                      </w:r>
                      <w:r>
                        <w:fldChar w:fldCharType="end"/>
                      </w:r>
                    </w:p>
                  </w:tc>
                </w:tr>
              </w:tbl>
              <w:p w:rsidR="008B3BF8" w:rsidRDefault="008B3BF8">
                <w:pPr>
                  <w:spacing w:line="1" w:lineRule="auto"/>
                </w:pPr>
              </w:p>
            </w:tc>
          </w:tr>
        </w:tbl>
        <w:p w:rsidR="008B3BF8" w:rsidRDefault="008B3BF8">
          <w:pPr>
            <w:spacing w:line="1" w:lineRule="auto"/>
          </w:pP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8B3BF8">
      <w:trPr>
        <w:trHeight w:val="450"/>
        <w:hidden/>
      </w:trPr>
      <w:tc>
        <w:tcPr>
          <w:tcW w:w="11400" w:type="dxa"/>
        </w:tcPr>
        <w:p w:rsidR="008B3BF8" w:rsidRDefault="008B3BF8">
          <w:pPr>
            <w:rPr>
              <w:vanish/>
            </w:rPr>
          </w:pPr>
        </w:p>
        <w:tbl>
          <w:tblPr>
            <w:tblW w:w="11185" w:type="dxa"/>
            <w:tblLayout w:type="fixed"/>
            <w:tblLook w:val="01E0" w:firstRow="1" w:lastRow="1" w:firstColumn="1" w:lastColumn="1" w:noHBand="0" w:noVBand="0"/>
          </w:tblPr>
          <w:tblGrid>
            <w:gridCol w:w="390"/>
            <w:gridCol w:w="7045"/>
            <w:gridCol w:w="3750"/>
          </w:tblGrid>
          <w:tr w:rsidR="008B3BF8">
            <w:tc>
              <w:tcPr>
                <w:tcW w:w="390" w:type="dxa"/>
                <w:tcMar>
                  <w:top w:w="0" w:type="dxa"/>
                  <w:left w:w="0" w:type="dxa"/>
                  <w:bottom w:w="0" w:type="dxa"/>
                  <w:right w:w="0" w:type="dxa"/>
                </w:tcMar>
              </w:tcPr>
              <w:p w:rsidR="008B3BF8" w:rsidRDefault="008B3BF8">
                <w:hyperlink r:id="rId1" w:tooltip="Zavod za unapređenje poslovanja">
                  <w:r>
                    <w:rPr>
                      <w:noProof/>
                    </w:rPr>
                    <w:pict>
                      <v:rect id="AutoShape 36" o:spid="_x0000_s2066" style="position:absolute;margin-left:0;margin-top:0;width:50pt;height:50pt;z-index:251652096;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4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CQYSdpBje62VvnQ6HqK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5XAzi6AgAA0QUA&#10;AA4AAAAAAAAAAAAAAAAALgIAAGRycy9lMm9Eb2MueG1sUEsBAi0AFAAGAAgAAAAhAIZbh9XYAAAA&#10;BQEAAA8AAAAAAAAAAAAAAAAAFAUAAGRycy9kb3ducmV2LnhtbFBLBQYAAAAABAAEAPMAAAAZBgAA&#10;AAA=&#10;" filled="f" stroked="f">
                        <o:lock v:ext="edit" aspectratio="t" selection="t"/>
                      </v:rect>
                    </w:pict>
                  </w:r>
                  <w:r>
                    <w:rPr>
                      <w:noProof/>
                      <w:lang w:val="sr-Latn-RS" w:eastAsia="sr-Latn-RS"/>
                    </w:rPr>
                    <w:drawing>
                      <wp:inline distT="0" distB="0" distL="0" distR="0">
                        <wp:extent cx="231775" cy="231775"/>
                        <wp:effectExtent l="0" t="0" r="0" b="0"/>
                        <wp:docPr id="7" name="Picture 7"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8B3BF8">
                  <w:tc>
                    <w:tcPr>
                      <w:tcW w:w="7045" w:type="dxa"/>
                      <w:tcMar>
                        <w:top w:w="0" w:type="dxa"/>
                        <w:left w:w="0" w:type="dxa"/>
                        <w:bottom w:w="0" w:type="dxa"/>
                        <w:right w:w="0" w:type="dxa"/>
                      </w:tcMar>
                    </w:tcPr>
                    <w:p w:rsidR="008B3BF8" w:rsidRDefault="008B3BF8">
                      <w:pPr>
                        <w:divId w:val="1827236865"/>
                        <w:rPr>
                          <w:color w:val="BBBBBB"/>
                        </w:rPr>
                      </w:pPr>
                      <w:r>
                        <w:rPr>
                          <w:color w:val="BBBBBB"/>
                        </w:rPr>
                        <w:t>2020</w:t>
                      </w:r>
                    </w:p>
                    <w:p w:rsidR="008B3BF8" w:rsidRDefault="008B3BF8">
                      <w:pPr>
                        <w:spacing w:line="1" w:lineRule="auto"/>
                      </w:pPr>
                    </w:p>
                  </w:tc>
                </w:tr>
              </w:tbl>
              <w:p w:rsidR="008B3BF8" w:rsidRDefault="008B3BF8">
                <w:pPr>
                  <w:spacing w:line="1" w:lineRule="auto"/>
                </w:pPr>
              </w:p>
            </w:tc>
            <w:tc>
              <w:tcPr>
                <w:tcW w:w="3750" w:type="dxa"/>
                <w:tcMar>
                  <w:top w:w="0" w:type="dxa"/>
                  <w:left w:w="0" w:type="dxa"/>
                  <w:bottom w:w="0" w:type="dxa"/>
                  <w:right w:w="0" w:type="dxa"/>
                </w:tcMar>
                <w:vAlign w:val="center"/>
              </w:tcPr>
              <w:p w:rsidR="008B3BF8" w:rsidRDefault="008B3BF8">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B3BF8">
                  <w:trPr>
                    <w:jc w:val="right"/>
                  </w:trPr>
                  <w:tc>
                    <w:tcPr>
                      <w:tcW w:w="787" w:type="dxa"/>
                      <w:tcMar>
                        <w:top w:w="0" w:type="dxa"/>
                        <w:left w:w="0" w:type="dxa"/>
                        <w:bottom w:w="0" w:type="dxa"/>
                        <w:right w:w="0" w:type="dxa"/>
                      </w:tcMar>
                    </w:tcPr>
                    <w:p w:rsidR="008B3BF8" w:rsidRDefault="008B3BF8">
                      <w:pPr>
                        <w:jc w:val="right"/>
                        <w:rPr>
                          <w:color w:val="000000"/>
                        </w:rPr>
                      </w:pPr>
                      <w:r>
                        <w:rPr>
                          <w:color w:val="000000"/>
                        </w:rPr>
                        <w:t>Страна</w:t>
                      </w:r>
                    </w:p>
                  </w:tc>
                  <w:tc>
                    <w:tcPr>
                      <w:tcW w:w="787" w:type="dxa"/>
                      <w:tcMar>
                        <w:top w:w="0" w:type="dxa"/>
                        <w:left w:w="0" w:type="dxa"/>
                        <w:bottom w:w="0" w:type="dxa"/>
                        <w:right w:w="0" w:type="dxa"/>
                      </w:tcMar>
                    </w:tcPr>
                    <w:p w:rsidR="008B3BF8" w:rsidRDefault="008B3BF8">
                      <w:pPr>
                        <w:jc w:val="right"/>
                        <w:rPr>
                          <w:color w:val="000000"/>
                        </w:rPr>
                      </w:pPr>
                      <w:r>
                        <w:fldChar w:fldCharType="begin"/>
                      </w:r>
                      <w:r>
                        <w:rPr>
                          <w:color w:val="000000"/>
                        </w:rPr>
                        <w:instrText>PAGE</w:instrText>
                      </w:r>
                      <w:r>
                        <w:fldChar w:fldCharType="separate"/>
                      </w:r>
                      <w:r w:rsidR="00C22C57">
                        <w:rPr>
                          <w:noProof/>
                          <w:color w:val="000000"/>
                        </w:rPr>
                        <w:t>24</w:t>
                      </w:r>
                      <w:r>
                        <w:fldChar w:fldCharType="end"/>
                      </w:r>
                    </w:p>
                  </w:tc>
                  <w:tc>
                    <w:tcPr>
                      <w:tcW w:w="637" w:type="dxa"/>
                      <w:tcMar>
                        <w:top w:w="0" w:type="dxa"/>
                        <w:left w:w="0" w:type="dxa"/>
                        <w:bottom w:w="0" w:type="dxa"/>
                        <w:right w:w="0" w:type="dxa"/>
                      </w:tcMar>
                    </w:tcPr>
                    <w:p w:rsidR="008B3BF8" w:rsidRDefault="008B3BF8">
                      <w:pPr>
                        <w:jc w:val="center"/>
                        <w:rPr>
                          <w:color w:val="000000"/>
                        </w:rPr>
                      </w:pPr>
                      <w:r>
                        <w:rPr>
                          <w:color w:val="000000"/>
                        </w:rPr>
                        <w:t>од</w:t>
                      </w:r>
                    </w:p>
                  </w:tc>
                  <w:tc>
                    <w:tcPr>
                      <w:tcW w:w="787" w:type="dxa"/>
                      <w:tcMar>
                        <w:top w:w="0" w:type="dxa"/>
                        <w:left w:w="0" w:type="dxa"/>
                        <w:bottom w:w="0" w:type="dxa"/>
                        <w:right w:w="0" w:type="dxa"/>
                      </w:tcMar>
                    </w:tcPr>
                    <w:p w:rsidR="008B3BF8" w:rsidRDefault="008B3BF8">
                      <w:pPr>
                        <w:rPr>
                          <w:color w:val="000000"/>
                        </w:rPr>
                      </w:pPr>
                      <w:r>
                        <w:fldChar w:fldCharType="begin"/>
                      </w:r>
                      <w:r>
                        <w:rPr>
                          <w:color w:val="000000"/>
                        </w:rPr>
                        <w:instrText>NUMPAGES</w:instrText>
                      </w:r>
                      <w:r>
                        <w:fldChar w:fldCharType="separate"/>
                      </w:r>
                      <w:r w:rsidR="00C22C57">
                        <w:rPr>
                          <w:noProof/>
                          <w:color w:val="000000"/>
                        </w:rPr>
                        <w:t>94</w:t>
                      </w:r>
                      <w:r>
                        <w:fldChar w:fldCharType="end"/>
                      </w:r>
                    </w:p>
                  </w:tc>
                </w:tr>
              </w:tbl>
              <w:p w:rsidR="008B3BF8" w:rsidRDefault="008B3BF8">
                <w:pPr>
                  <w:spacing w:line="1" w:lineRule="auto"/>
                </w:pPr>
              </w:p>
            </w:tc>
          </w:tr>
        </w:tbl>
        <w:p w:rsidR="008B3BF8" w:rsidRDefault="008B3BF8">
          <w:pPr>
            <w:spacing w:line="1" w:lineRule="auto"/>
          </w:pPr>
        </w:p>
      </w:tc>
    </w:tr>
  </w:tbl>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450"/>
        <w:hidden/>
      </w:trPr>
      <w:tc>
        <w:tcPr>
          <w:tcW w:w="16332" w:type="dxa"/>
        </w:tcPr>
        <w:p w:rsidR="008B3BF8" w:rsidRDefault="008B3BF8">
          <w:pPr>
            <w:rPr>
              <w:vanish/>
            </w:rPr>
          </w:pPr>
        </w:p>
        <w:tbl>
          <w:tblPr>
            <w:tblW w:w="16117" w:type="dxa"/>
            <w:tblLayout w:type="fixed"/>
            <w:tblLook w:val="01E0" w:firstRow="1" w:lastRow="1" w:firstColumn="1" w:lastColumn="1" w:noHBand="0" w:noVBand="0"/>
          </w:tblPr>
          <w:tblGrid>
            <w:gridCol w:w="390"/>
            <w:gridCol w:w="11977"/>
            <w:gridCol w:w="3750"/>
          </w:tblGrid>
          <w:tr w:rsidR="008B3BF8">
            <w:trPr>
              <w:trHeight w:hRule="exact" w:val="300"/>
            </w:trPr>
            <w:tc>
              <w:tcPr>
                <w:tcW w:w="390" w:type="dxa"/>
                <w:tcMar>
                  <w:top w:w="0" w:type="dxa"/>
                  <w:left w:w="0" w:type="dxa"/>
                  <w:bottom w:w="0" w:type="dxa"/>
                  <w:right w:w="0" w:type="dxa"/>
                </w:tcMar>
              </w:tcPr>
              <w:p w:rsidR="008B3BF8" w:rsidRDefault="008B3BF8">
                <w:hyperlink r:id="rId1" w:tooltip="Zavod za unapređenje poslovanja">
                  <w:r>
                    <w:rPr>
                      <w:noProof/>
                    </w:rPr>
                    <w:pict>
                      <v:rect id="AutoShape 34" o:spid="_x0000_s2049" style="position:absolute;margin-left:0;margin-top:0;width:50pt;height:50pt;z-index:251668480;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x3t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QYSdpBje62VvnQ6Jpg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wvHe26AgAA0QUA&#10;AA4AAAAAAAAAAAAAAAAALgIAAGRycy9lMm9Eb2MueG1sUEsBAi0AFAAGAAgAAAAhAIZbh9XYAAAA&#10;BQEAAA8AAAAAAAAAAAAAAAAAFAUAAGRycy9kb3ducmV2LnhtbFBLBQYAAAAABAAEAPMAAAAZBgAA&#10;AAA=&#10;" filled="f" stroked="f">
                        <o:lock v:ext="edit" aspectratio="t" selection="t"/>
                      </v:rect>
                    </w:pict>
                  </w:r>
                  <w:r>
                    <w:rPr>
                      <w:noProof/>
                      <w:lang w:val="sr-Latn-RS" w:eastAsia="sr-Latn-RS"/>
                    </w:rPr>
                    <w:drawing>
                      <wp:inline distT="0" distB="0" distL="0" distR="0">
                        <wp:extent cx="231775" cy="231775"/>
                        <wp:effectExtent l="0" t="0" r="0" b="0"/>
                        <wp:docPr id="49" name="Picture 49"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B3BF8">
                  <w:tc>
                    <w:tcPr>
                      <w:tcW w:w="11977" w:type="dxa"/>
                      <w:tcMar>
                        <w:top w:w="0" w:type="dxa"/>
                        <w:left w:w="0" w:type="dxa"/>
                        <w:bottom w:w="0" w:type="dxa"/>
                        <w:right w:w="0" w:type="dxa"/>
                      </w:tcMar>
                    </w:tcPr>
                    <w:p w:rsidR="008B3BF8" w:rsidRDefault="008B3BF8">
                      <w:pPr>
                        <w:rPr>
                          <w:color w:val="BBBBBB"/>
                        </w:rPr>
                      </w:pPr>
                      <w:r>
                        <w:rPr>
                          <w:color w:val="BBBBBB"/>
                        </w:rPr>
                        <w:t>2020</w:t>
                      </w:r>
                    </w:p>
                    <w:p w:rsidR="008B3BF8" w:rsidRDefault="008B3BF8">
                      <w:pPr>
                        <w:spacing w:line="1" w:lineRule="auto"/>
                      </w:pPr>
                    </w:p>
                  </w:tc>
                </w:tr>
              </w:tbl>
              <w:p w:rsidR="008B3BF8" w:rsidRDefault="008B3BF8">
                <w:pPr>
                  <w:spacing w:line="1" w:lineRule="auto"/>
                </w:pPr>
              </w:p>
            </w:tc>
            <w:tc>
              <w:tcPr>
                <w:tcW w:w="3750" w:type="dxa"/>
                <w:tcMar>
                  <w:top w:w="0" w:type="dxa"/>
                  <w:left w:w="0" w:type="dxa"/>
                  <w:bottom w:w="0" w:type="dxa"/>
                  <w:right w:w="0" w:type="dxa"/>
                </w:tcMar>
              </w:tcPr>
              <w:p w:rsidR="008B3BF8" w:rsidRDefault="008B3BF8">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B3BF8">
                  <w:trPr>
                    <w:jc w:val="right"/>
                  </w:trPr>
                  <w:tc>
                    <w:tcPr>
                      <w:tcW w:w="787" w:type="dxa"/>
                      <w:tcMar>
                        <w:top w:w="0" w:type="dxa"/>
                        <w:left w:w="0" w:type="dxa"/>
                        <w:bottom w:w="0" w:type="dxa"/>
                        <w:right w:w="0" w:type="dxa"/>
                      </w:tcMar>
                    </w:tcPr>
                    <w:p w:rsidR="008B3BF8" w:rsidRDefault="008B3BF8">
                      <w:pPr>
                        <w:jc w:val="right"/>
                        <w:rPr>
                          <w:color w:val="000000"/>
                        </w:rPr>
                      </w:pPr>
                      <w:r>
                        <w:rPr>
                          <w:color w:val="000000"/>
                        </w:rPr>
                        <w:t>Страна</w:t>
                      </w:r>
                    </w:p>
                  </w:tc>
                  <w:tc>
                    <w:tcPr>
                      <w:tcW w:w="787" w:type="dxa"/>
                      <w:tcMar>
                        <w:top w:w="0" w:type="dxa"/>
                        <w:left w:w="0" w:type="dxa"/>
                        <w:bottom w:w="0" w:type="dxa"/>
                        <w:right w:w="0" w:type="dxa"/>
                      </w:tcMar>
                    </w:tcPr>
                    <w:p w:rsidR="008B3BF8" w:rsidRDefault="008B3BF8">
                      <w:pPr>
                        <w:jc w:val="right"/>
                        <w:rPr>
                          <w:color w:val="000000"/>
                        </w:rPr>
                      </w:pPr>
                      <w:r>
                        <w:fldChar w:fldCharType="begin"/>
                      </w:r>
                      <w:r>
                        <w:rPr>
                          <w:color w:val="000000"/>
                        </w:rPr>
                        <w:instrText>PAGE</w:instrText>
                      </w:r>
                      <w:r>
                        <w:fldChar w:fldCharType="separate"/>
                      </w:r>
                      <w:r w:rsidR="00C22C57">
                        <w:rPr>
                          <w:noProof/>
                          <w:color w:val="000000"/>
                        </w:rPr>
                        <w:t>47</w:t>
                      </w:r>
                      <w:r>
                        <w:fldChar w:fldCharType="end"/>
                      </w:r>
                    </w:p>
                  </w:tc>
                  <w:tc>
                    <w:tcPr>
                      <w:tcW w:w="637" w:type="dxa"/>
                      <w:tcMar>
                        <w:top w:w="0" w:type="dxa"/>
                        <w:left w:w="0" w:type="dxa"/>
                        <w:bottom w:w="0" w:type="dxa"/>
                        <w:right w:w="0" w:type="dxa"/>
                      </w:tcMar>
                    </w:tcPr>
                    <w:p w:rsidR="008B3BF8" w:rsidRDefault="008B3BF8">
                      <w:pPr>
                        <w:jc w:val="center"/>
                        <w:rPr>
                          <w:color w:val="000000"/>
                        </w:rPr>
                      </w:pPr>
                      <w:r>
                        <w:rPr>
                          <w:color w:val="000000"/>
                        </w:rPr>
                        <w:t>од</w:t>
                      </w:r>
                    </w:p>
                  </w:tc>
                  <w:tc>
                    <w:tcPr>
                      <w:tcW w:w="787" w:type="dxa"/>
                      <w:tcMar>
                        <w:top w:w="0" w:type="dxa"/>
                        <w:left w:w="0" w:type="dxa"/>
                        <w:bottom w:w="0" w:type="dxa"/>
                        <w:right w:w="0" w:type="dxa"/>
                      </w:tcMar>
                    </w:tcPr>
                    <w:p w:rsidR="008B3BF8" w:rsidRDefault="008B3BF8">
                      <w:pPr>
                        <w:rPr>
                          <w:color w:val="000000"/>
                        </w:rPr>
                      </w:pPr>
                      <w:r>
                        <w:fldChar w:fldCharType="begin"/>
                      </w:r>
                      <w:r>
                        <w:rPr>
                          <w:color w:val="000000"/>
                        </w:rPr>
                        <w:instrText>NUMPAGES</w:instrText>
                      </w:r>
                      <w:r>
                        <w:fldChar w:fldCharType="separate"/>
                      </w:r>
                      <w:r w:rsidR="00C22C57">
                        <w:rPr>
                          <w:noProof/>
                          <w:color w:val="000000"/>
                        </w:rPr>
                        <w:t>94</w:t>
                      </w:r>
                      <w:r>
                        <w:fldChar w:fldCharType="end"/>
                      </w:r>
                    </w:p>
                  </w:tc>
                </w:tr>
              </w:tbl>
              <w:p w:rsidR="008B3BF8" w:rsidRDefault="008B3BF8">
                <w:pPr>
                  <w:spacing w:line="1" w:lineRule="auto"/>
                </w:pPr>
              </w:p>
            </w:tc>
          </w:tr>
        </w:tbl>
        <w:p w:rsidR="008B3BF8" w:rsidRDefault="008B3BF8">
          <w:pPr>
            <w:spacing w:line="1" w:lineRule="auto"/>
          </w:pPr>
        </w:p>
      </w:tc>
    </w:tr>
  </w:tbl>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450"/>
        <w:hidden/>
      </w:trPr>
      <w:tc>
        <w:tcPr>
          <w:tcW w:w="16332" w:type="dxa"/>
        </w:tcPr>
        <w:p w:rsidR="008B3BF8" w:rsidRDefault="008B3BF8">
          <w:pPr>
            <w:rPr>
              <w:vanish/>
            </w:rPr>
          </w:pPr>
        </w:p>
        <w:tbl>
          <w:tblPr>
            <w:tblW w:w="16117" w:type="dxa"/>
            <w:tblLayout w:type="fixed"/>
            <w:tblLook w:val="01E0" w:firstRow="1" w:lastRow="1" w:firstColumn="1" w:lastColumn="1" w:noHBand="0" w:noVBand="0"/>
          </w:tblPr>
          <w:tblGrid>
            <w:gridCol w:w="390"/>
            <w:gridCol w:w="11977"/>
            <w:gridCol w:w="3750"/>
          </w:tblGrid>
          <w:tr w:rsidR="008B3BF8">
            <w:trPr>
              <w:trHeight w:hRule="exact" w:val="300"/>
            </w:trPr>
            <w:tc>
              <w:tcPr>
                <w:tcW w:w="390" w:type="dxa"/>
                <w:tcMar>
                  <w:top w:w="0" w:type="dxa"/>
                  <w:left w:w="0" w:type="dxa"/>
                  <w:bottom w:w="0" w:type="dxa"/>
                  <w:right w:w="0" w:type="dxa"/>
                </w:tcMar>
              </w:tcPr>
              <w:p w:rsidR="008B3BF8" w:rsidRDefault="008B3BF8">
                <w:hyperlink r:id="rId1" w:tooltip="Zavod za unapređenje poslovanja">
                  <w:r>
                    <w:rPr>
                      <w:noProof/>
                    </w:rPr>
                    <w:pict>
                      <v:rect id="AutoShape 32" o:spid="_x0000_s2065" style="position:absolute;margin-left:0;margin-top:0;width:50pt;height:50pt;z-index:251653120;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5d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sAfl26AgAA0QUA&#10;AA4AAAAAAAAAAAAAAAAALgIAAGRycy9lMm9Eb2MueG1sUEsBAi0AFAAGAAgAAAAhAIZbh9XYAAAA&#10;BQEAAA8AAAAAAAAAAAAAAAAAFAUAAGRycy9kb3ducmV2LnhtbFBLBQYAAAAABAAEAPMAAAAZBgAA&#10;AAA=&#10;" filled="f" stroked="f">
                        <o:lock v:ext="edit" aspectratio="t" selection="t"/>
                      </v:rect>
                    </w:pict>
                  </w:r>
                  <w:r>
                    <w:rPr>
                      <w:noProof/>
                      <w:lang w:val="sr-Latn-RS" w:eastAsia="sr-Latn-RS"/>
                    </w:rPr>
                    <w:drawing>
                      <wp:inline distT="0" distB="0" distL="0" distR="0">
                        <wp:extent cx="231775" cy="231775"/>
                        <wp:effectExtent l="0" t="0" r="0" b="0"/>
                        <wp:docPr id="9" name="Picture 9"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8B3BF8">
                  <w:tc>
                    <w:tcPr>
                      <w:tcW w:w="11977" w:type="dxa"/>
                      <w:tcMar>
                        <w:top w:w="0" w:type="dxa"/>
                        <w:left w:w="0" w:type="dxa"/>
                        <w:bottom w:w="0" w:type="dxa"/>
                        <w:right w:w="0" w:type="dxa"/>
                      </w:tcMar>
                    </w:tcPr>
                    <w:p w:rsidR="008B3BF8" w:rsidRDefault="008B3BF8">
                      <w:pPr>
                        <w:divId w:val="248122576"/>
                        <w:rPr>
                          <w:color w:val="BBBBBB"/>
                        </w:rPr>
                      </w:pPr>
                      <w:r>
                        <w:rPr>
                          <w:color w:val="BBBBBB"/>
                        </w:rPr>
                        <w:t>2020</w:t>
                      </w:r>
                    </w:p>
                    <w:p w:rsidR="008B3BF8" w:rsidRDefault="008B3BF8">
                      <w:pPr>
                        <w:spacing w:line="1" w:lineRule="auto"/>
                      </w:pPr>
                    </w:p>
                  </w:tc>
                </w:tr>
              </w:tbl>
              <w:p w:rsidR="008B3BF8" w:rsidRDefault="008B3BF8">
                <w:pPr>
                  <w:spacing w:line="1" w:lineRule="auto"/>
                </w:pPr>
              </w:p>
            </w:tc>
            <w:tc>
              <w:tcPr>
                <w:tcW w:w="3750" w:type="dxa"/>
                <w:tcMar>
                  <w:top w:w="0" w:type="dxa"/>
                  <w:left w:w="0" w:type="dxa"/>
                  <w:bottom w:w="0" w:type="dxa"/>
                  <w:right w:w="0" w:type="dxa"/>
                </w:tcMar>
              </w:tcPr>
              <w:p w:rsidR="008B3BF8" w:rsidRDefault="008B3BF8">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8B3BF8">
                  <w:trPr>
                    <w:jc w:val="right"/>
                  </w:trPr>
                  <w:tc>
                    <w:tcPr>
                      <w:tcW w:w="787" w:type="dxa"/>
                      <w:tcMar>
                        <w:top w:w="0" w:type="dxa"/>
                        <w:left w:w="0" w:type="dxa"/>
                        <w:bottom w:w="0" w:type="dxa"/>
                        <w:right w:w="0" w:type="dxa"/>
                      </w:tcMar>
                    </w:tcPr>
                    <w:p w:rsidR="008B3BF8" w:rsidRDefault="008B3BF8">
                      <w:pPr>
                        <w:jc w:val="right"/>
                        <w:rPr>
                          <w:color w:val="000000"/>
                        </w:rPr>
                      </w:pPr>
                      <w:r>
                        <w:rPr>
                          <w:color w:val="000000"/>
                        </w:rPr>
                        <w:t>Страна</w:t>
                      </w:r>
                    </w:p>
                  </w:tc>
                  <w:tc>
                    <w:tcPr>
                      <w:tcW w:w="787" w:type="dxa"/>
                      <w:tcMar>
                        <w:top w:w="0" w:type="dxa"/>
                        <w:left w:w="0" w:type="dxa"/>
                        <w:bottom w:w="0" w:type="dxa"/>
                        <w:right w:w="0" w:type="dxa"/>
                      </w:tcMar>
                    </w:tcPr>
                    <w:p w:rsidR="008B3BF8" w:rsidRDefault="008B3BF8">
                      <w:pPr>
                        <w:jc w:val="right"/>
                        <w:rPr>
                          <w:color w:val="000000"/>
                        </w:rPr>
                      </w:pPr>
                      <w:r>
                        <w:fldChar w:fldCharType="begin"/>
                      </w:r>
                      <w:r>
                        <w:rPr>
                          <w:color w:val="000000"/>
                        </w:rPr>
                        <w:instrText>PAGE</w:instrText>
                      </w:r>
                      <w:r>
                        <w:fldChar w:fldCharType="separate"/>
                      </w:r>
                      <w:r w:rsidR="00C22C57">
                        <w:rPr>
                          <w:noProof/>
                          <w:color w:val="000000"/>
                        </w:rPr>
                        <w:t>49</w:t>
                      </w:r>
                      <w:r>
                        <w:fldChar w:fldCharType="end"/>
                      </w:r>
                    </w:p>
                  </w:tc>
                  <w:tc>
                    <w:tcPr>
                      <w:tcW w:w="637" w:type="dxa"/>
                      <w:tcMar>
                        <w:top w:w="0" w:type="dxa"/>
                        <w:left w:w="0" w:type="dxa"/>
                        <w:bottom w:w="0" w:type="dxa"/>
                        <w:right w:w="0" w:type="dxa"/>
                      </w:tcMar>
                    </w:tcPr>
                    <w:p w:rsidR="008B3BF8" w:rsidRDefault="008B3BF8">
                      <w:pPr>
                        <w:jc w:val="center"/>
                        <w:rPr>
                          <w:color w:val="000000"/>
                        </w:rPr>
                      </w:pPr>
                      <w:r>
                        <w:rPr>
                          <w:color w:val="000000"/>
                        </w:rPr>
                        <w:t>од</w:t>
                      </w:r>
                    </w:p>
                  </w:tc>
                  <w:tc>
                    <w:tcPr>
                      <w:tcW w:w="787" w:type="dxa"/>
                      <w:tcMar>
                        <w:top w:w="0" w:type="dxa"/>
                        <w:left w:w="0" w:type="dxa"/>
                        <w:bottom w:w="0" w:type="dxa"/>
                        <w:right w:w="0" w:type="dxa"/>
                      </w:tcMar>
                    </w:tcPr>
                    <w:p w:rsidR="008B3BF8" w:rsidRDefault="008B3BF8">
                      <w:pPr>
                        <w:rPr>
                          <w:color w:val="000000"/>
                        </w:rPr>
                      </w:pPr>
                      <w:r>
                        <w:fldChar w:fldCharType="begin"/>
                      </w:r>
                      <w:r>
                        <w:rPr>
                          <w:color w:val="000000"/>
                        </w:rPr>
                        <w:instrText>NUMPAGES</w:instrText>
                      </w:r>
                      <w:r>
                        <w:fldChar w:fldCharType="separate"/>
                      </w:r>
                      <w:r w:rsidR="00C22C57">
                        <w:rPr>
                          <w:noProof/>
                          <w:color w:val="000000"/>
                        </w:rPr>
                        <w:t>94</w:t>
                      </w:r>
                      <w:r>
                        <w:fldChar w:fldCharType="end"/>
                      </w:r>
                    </w:p>
                  </w:tc>
                </w:tr>
              </w:tbl>
              <w:p w:rsidR="008B3BF8" w:rsidRDefault="008B3BF8">
                <w:pPr>
                  <w:spacing w:line="1" w:lineRule="auto"/>
                </w:pPr>
              </w:p>
            </w:tc>
          </w:tr>
        </w:tbl>
        <w:p w:rsidR="008B3BF8" w:rsidRDefault="008B3BF8">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866" w:rsidRDefault="00136866">
      <w:r>
        <w:separator/>
      </w:r>
    </w:p>
  </w:footnote>
  <w:footnote w:type="continuationSeparator" w:id="0">
    <w:p w:rsidR="00136866" w:rsidRDefault="00136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8B3BF8">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8B3BF8">
            <w:tc>
              <w:tcPr>
                <w:tcW w:w="3728" w:type="dxa"/>
                <w:tcMar>
                  <w:top w:w="0" w:type="dxa"/>
                  <w:left w:w="0" w:type="dxa"/>
                  <w:bottom w:w="0" w:type="dxa"/>
                  <w:right w:w="0" w:type="dxa"/>
                </w:tcMar>
              </w:tcPr>
              <w:p w:rsidR="008B3BF8" w:rsidRDefault="008B3BF8">
                <w:pPr>
                  <w:rPr>
                    <w:b/>
                    <w:bCs/>
                    <w:color w:val="000000"/>
                  </w:rPr>
                </w:pPr>
                <w:r>
                  <w:rPr>
                    <w:b/>
                    <w:bCs/>
                    <w:color w:val="000000"/>
                  </w:rPr>
                  <w:t>Буџет 2021</w:t>
                </w:r>
              </w:p>
            </w:tc>
            <w:tc>
              <w:tcPr>
                <w:tcW w:w="3728" w:type="dxa"/>
                <w:tcMar>
                  <w:top w:w="0" w:type="dxa"/>
                  <w:left w:w="0" w:type="dxa"/>
                  <w:bottom w:w="0" w:type="dxa"/>
                  <w:right w:w="0" w:type="dxa"/>
                </w:tcMar>
              </w:tcPr>
              <w:p w:rsidR="008B3BF8" w:rsidRDefault="008B3BF8">
                <w:pPr>
                  <w:spacing w:line="1" w:lineRule="auto"/>
                </w:pPr>
              </w:p>
            </w:tc>
            <w:tc>
              <w:tcPr>
                <w:tcW w:w="3729" w:type="dxa"/>
                <w:tcMar>
                  <w:top w:w="0" w:type="dxa"/>
                  <w:left w:w="0" w:type="dxa"/>
                  <w:bottom w:w="0" w:type="dxa"/>
                  <w:right w:w="0" w:type="dxa"/>
                </w:tcMar>
              </w:tcPr>
              <w:p w:rsidR="008B3BF8" w:rsidRDefault="008B3BF8">
                <w:pPr>
                  <w:spacing w:line="1" w:lineRule="auto"/>
                </w:pPr>
              </w:p>
            </w:tc>
          </w:tr>
        </w:tbl>
        <w:p w:rsidR="008B3BF8" w:rsidRDefault="008B3BF8">
          <w:pPr>
            <w:spacing w:line="1" w:lineRule="auto"/>
          </w:pPr>
        </w:p>
      </w:tc>
    </w:tr>
  </w:tbl>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8B3BF8">
            <w:trPr>
              <w:trHeight w:hRule="exact" w:val="375"/>
            </w:trPr>
            <w:tc>
              <w:tcPr>
                <w:tcW w:w="5808" w:type="dxa"/>
                <w:tcMar>
                  <w:top w:w="0" w:type="dxa"/>
                  <w:left w:w="0" w:type="dxa"/>
                  <w:bottom w:w="0" w:type="dxa"/>
                  <w:right w:w="0" w:type="dxa"/>
                </w:tcMar>
              </w:tcPr>
              <w:p w:rsidR="008B3BF8" w:rsidRDefault="008B3BF8">
                <w:pPr>
                  <w:rPr>
                    <w:b/>
                    <w:bCs/>
                    <w:color w:val="000000"/>
                  </w:rPr>
                </w:pPr>
                <w:r>
                  <w:rPr>
                    <w:b/>
                    <w:bCs/>
                    <w:color w:val="000000"/>
                  </w:rPr>
                  <w:t>Буџет 2021</w:t>
                </w:r>
              </w:p>
            </w:tc>
            <w:tc>
              <w:tcPr>
                <w:tcW w:w="4500" w:type="dxa"/>
                <w:tcMar>
                  <w:top w:w="0" w:type="dxa"/>
                  <w:left w:w="0" w:type="dxa"/>
                  <w:bottom w:w="0" w:type="dxa"/>
                  <w:right w:w="0" w:type="dxa"/>
                </w:tcMar>
              </w:tcPr>
              <w:p w:rsidR="008B3BF8" w:rsidRDefault="008B3BF8">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B3BF8">
                  <w:trPr>
                    <w:jc w:val="right"/>
                  </w:trPr>
                  <w:tc>
                    <w:tcPr>
                      <w:tcW w:w="5809" w:type="dxa"/>
                      <w:tcMar>
                        <w:top w:w="0" w:type="dxa"/>
                        <w:left w:w="0" w:type="dxa"/>
                        <w:bottom w:w="0" w:type="dxa"/>
                        <w:right w:w="0" w:type="dxa"/>
                      </w:tcMar>
                    </w:tcPr>
                    <w:p w:rsidR="008B3BF8" w:rsidRDefault="008B3BF8">
                      <w:pPr>
                        <w:jc w:val="right"/>
                        <w:divId w:val="1028792988"/>
                        <w:rPr>
                          <w:b/>
                          <w:bCs/>
                          <w:color w:val="000000"/>
                        </w:rPr>
                      </w:pPr>
                      <w:r>
                        <w:rPr>
                          <w:b/>
                          <w:bCs/>
                          <w:color w:val="000000"/>
                        </w:rPr>
                        <w:t>Датум штампе: 09.11.2020 14:07:11</w:t>
                      </w:r>
                    </w:p>
                    <w:p w:rsidR="008B3BF8" w:rsidRDefault="008B3BF8">
                      <w:pPr>
                        <w:spacing w:line="1" w:lineRule="auto"/>
                      </w:pPr>
                    </w:p>
                  </w:tc>
                </w:tr>
              </w:tbl>
              <w:p w:rsidR="008B3BF8" w:rsidRDefault="008B3BF8">
                <w:pPr>
                  <w:spacing w:line="1" w:lineRule="auto"/>
                </w:pPr>
              </w:p>
            </w:tc>
          </w:tr>
        </w:tbl>
        <w:p w:rsidR="008B3BF8" w:rsidRDefault="008B3BF8">
          <w:pPr>
            <w:spacing w:line="1" w:lineRule="auto"/>
          </w:pPr>
        </w:p>
      </w:tc>
    </w:tr>
  </w:tbl>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8B3BF8">
            <w:trPr>
              <w:trHeight w:hRule="exact" w:val="375"/>
            </w:trPr>
            <w:tc>
              <w:tcPr>
                <w:tcW w:w="5808" w:type="dxa"/>
                <w:tcMar>
                  <w:top w:w="0" w:type="dxa"/>
                  <w:left w:w="0" w:type="dxa"/>
                  <w:bottom w:w="0" w:type="dxa"/>
                  <w:right w:w="0" w:type="dxa"/>
                </w:tcMar>
              </w:tcPr>
              <w:p w:rsidR="008B3BF8" w:rsidRDefault="008B3BF8">
                <w:pPr>
                  <w:rPr>
                    <w:b/>
                    <w:bCs/>
                    <w:color w:val="000000"/>
                  </w:rPr>
                </w:pPr>
                <w:r>
                  <w:rPr>
                    <w:b/>
                    <w:bCs/>
                    <w:color w:val="000000"/>
                  </w:rPr>
                  <w:t>Буџет 2021</w:t>
                </w:r>
              </w:p>
            </w:tc>
            <w:tc>
              <w:tcPr>
                <w:tcW w:w="4500" w:type="dxa"/>
                <w:tcMar>
                  <w:top w:w="0" w:type="dxa"/>
                  <w:left w:w="0" w:type="dxa"/>
                  <w:bottom w:w="0" w:type="dxa"/>
                  <w:right w:w="0" w:type="dxa"/>
                </w:tcMar>
              </w:tcPr>
              <w:p w:rsidR="008B3BF8" w:rsidRDefault="008B3BF8">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B3BF8">
                  <w:trPr>
                    <w:jc w:val="right"/>
                  </w:trPr>
                  <w:tc>
                    <w:tcPr>
                      <w:tcW w:w="5809" w:type="dxa"/>
                      <w:tcMar>
                        <w:top w:w="0" w:type="dxa"/>
                        <w:left w:w="0" w:type="dxa"/>
                        <w:bottom w:w="0" w:type="dxa"/>
                        <w:right w:w="0" w:type="dxa"/>
                      </w:tcMar>
                    </w:tcPr>
                    <w:p w:rsidR="008B3BF8" w:rsidRDefault="008B3BF8">
                      <w:pPr>
                        <w:jc w:val="right"/>
                        <w:divId w:val="1785687464"/>
                        <w:rPr>
                          <w:b/>
                          <w:bCs/>
                          <w:color w:val="000000"/>
                        </w:rPr>
                      </w:pPr>
                      <w:r>
                        <w:rPr>
                          <w:b/>
                          <w:bCs/>
                          <w:color w:val="000000"/>
                        </w:rPr>
                        <w:t>Датум штампе: 09.11.2020 14:07:11</w:t>
                      </w:r>
                    </w:p>
                    <w:p w:rsidR="008B3BF8" w:rsidRDefault="008B3BF8">
                      <w:pPr>
                        <w:spacing w:line="1" w:lineRule="auto"/>
                      </w:pPr>
                    </w:p>
                  </w:tc>
                </w:tr>
              </w:tbl>
              <w:p w:rsidR="008B3BF8" w:rsidRDefault="008B3BF8">
                <w:pPr>
                  <w:spacing w:line="1" w:lineRule="auto"/>
                </w:pPr>
              </w:p>
            </w:tc>
          </w:tr>
        </w:tbl>
        <w:p w:rsidR="008B3BF8" w:rsidRDefault="008B3BF8">
          <w:pPr>
            <w:spacing w:line="1" w:lineRule="auto"/>
          </w:pPr>
        </w:p>
      </w:tc>
    </w:tr>
  </w:tbl>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8B3BF8">
            <w:trPr>
              <w:trHeight w:hRule="exact" w:val="375"/>
            </w:trPr>
            <w:tc>
              <w:tcPr>
                <w:tcW w:w="5808" w:type="dxa"/>
                <w:tcMar>
                  <w:top w:w="0" w:type="dxa"/>
                  <w:left w:w="0" w:type="dxa"/>
                  <w:bottom w:w="0" w:type="dxa"/>
                  <w:right w:w="0" w:type="dxa"/>
                </w:tcMar>
              </w:tcPr>
              <w:p w:rsidR="008B3BF8" w:rsidRDefault="008B3BF8">
                <w:pPr>
                  <w:rPr>
                    <w:b/>
                    <w:bCs/>
                    <w:color w:val="000000"/>
                  </w:rPr>
                </w:pPr>
                <w:r>
                  <w:rPr>
                    <w:b/>
                    <w:bCs/>
                    <w:color w:val="000000"/>
                  </w:rPr>
                  <w:t>Буџет 2021</w:t>
                </w:r>
              </w:p>
            </w:tc>
            <w:tc>
              <w:tcPr>
                <w:tcW w:w="4500" w:type="dxa"/>
                <w:tcMar>
                  <w:top w:w="0" w:type="dxa"/>
                  <w:left w:w="0" w:type="dxa"/>
                  <w:bottom w:w="0" w:type="dxa"/>
                  <w:right w:w="0" w:type="dxa"/>
                </w:tcMar>
              </w:tcPr>
              <w:p w:rsidR="008B3BF8" w:rsidRDefault="008B3BF8">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B3BF8">
                  <w:trPr>
                    <w:jc w:val="right"/>
                  </w:trPr>
                  <w:tc>
                    <w:tcPr>
                      <w:tcW w:w="5809" w:type="dxa"/>
                      <w:tcMar>
                        <w:top w:w="0" w:type="dxa"/>
                        <w:left w:w="0" w:type="dxa"/>
                        <w:bottom w:w="0" w:type="dxa"/>
                        <w:right w:w="0" w:type="dxa"/>
                      </w:tcMar>
                    </w:tcPr>
                    <w:p w:rsidR="008B3BF8" w:rsidRDefault="008B3BF8">
                      <w:pPr>
                        <w:jc w:val="right"/>
                        <w:divId w:val="1632707808"/>
                        <w:rPr>
                          <w:b/>
                          <w:bCs/>
                          <w:color w:val="000000"/>
                        </w:rPr>
                      </w:pPr>
                      <w:r>
                        <w:rPr>
                          <w:b/>
                          <w:bCs/>
                          <w:color w:val="000000"/>
                        </w:rPr>
                        <w:t>Датум штампе: 09.11.2020 14:07:11</w:t>
                      </w:r>
                    </w:p>
                    <w:p w:rsidR="008B3BF8" w:rsidRDefault="008B3BF8">
                      <w:pPr>
                        <w:spacing w:line="1" w:lineRule="auto"/>
                      </w:pPr>
                    </w:p>
                  </w:tc>
                </w:tr>
              </w:tbl>
              <w:p w:rsidR="008B3BF8" w:rsidRDefault="008B3BF8">
                <w:pPr>
                  <w:spacing w:line="1" w:lineRule="auto"/>
                </w:pPr>
              </w:p>
            </w:tc>
          </w:tr>
        </w:tbl>
        <w:p w:rsidR="008B3BF8" w:rsidRDefault="008B3BF8">
          <w:pPr>
            <w:spacing w:line="1" w:lineRule="auto"/>
          </w:pPr>
        </w:p>
      </w:tc>
    </w:tr>
  </w:tbl>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8B3BF8">
            <w:trPr>
              <w:trHeight w:hRule="exact" w:val="375"/>
            </w:trPr>
            <w:tc>
              <w:tcPr>
                <w:tcW w:w="5808" w:type="dxa"/>
                <w:tcMar>
                  <w:top w:w="0" w:type="dxa"/>
                  <w:left w:w="0" w:type="dxa"/>
                  <w:bottom w:w="0" w:type="dxa"/>
                  <w:right w:w="0" w:type="dxa"/>
                </w:tcMar>
              </w:tcPr>
              <w:p w:rsidR="008B3BF8" w:rsidRDefault="008B3BF8">
                <w:pPr>
                  <w:rPr>
                    <w:b/>
                    <w:bCs/>
                    <w:color w:val="000000"/>
                  </w:rPr>
                </w:pPr>
                <w:r>
                  <w:rPr>
                    <w:b/>
                    <w:bCs/>
                    <w:color w:val="000000"/>
                  </w:rPr>
                  <w:t>Буџет 2021</w:t>
                </w:r>
              </w:p>
            </w:tc>
            <w:tc>
              <w:tcPr>
                <w:tcW w:w="4500" w:type="dxa"/>
                <w:tcMar>
                  <w:top w:w="0" w:type="dxa"/>
                  <w:left w:w="0" w:type="dxa"/>
                  <w:bottom w:w="0" w:type="dxa"/>
                  <w:right w:w="0" w:type="dxa"/>
                </w:tcMar>
              </w:tcPr>
              <w:p w:rsidR="008B3BF8" w:rsidRDefault="008B3BF8">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B3BF8">
                  <w:trPr>
                    <w:jc w:val="right"/>
                  </w:trPr>
                  <w:tc>
                    <w:tcPr>
                      <w:tcW w:w="5809" w:type="dxa"/>
                      <w:tcMar>
                        <w:top w:w="0" w:type="dxa"/>
                        <w:left w:w="0" w:type="dxa"/>
                        <w:bottom w:w="0" w:type="dxa"/>
                        <w:right w:w="0" w:type="dxa"/>
                      </w:tcMar>
                    </w:tcPr>
                    <w:p w:rsidR="008B3BF8" w:rsidRDefault="008B3BF8">
                      <w:pPr>
                        <w:jc w:val="right"/>
                        <w:divId w:val="912083539"/>
                        <w:rPr>
                          <w:b/>
                          <w:bCs/>
                          <w:color w:val="000000"/>
                        </w:rPr>
                      </w:pPr>
                      <w:r>
                        <w:rPr>
                          <w:b/>
                          <w:bCs/>
                          <w:color w:val="000000"/>
                        </w:rPr>
                        <w:t>Датум штампе: 09.11.2020 14:07:11</w:t>
                      </w:r>
                    </w:p>
                    <w:p w:rsidR="008B3BF8" w:rsidRDefault="008B3BF8">
                      <w:pPr>
                        <w:spacing w:line="1" w:lineRule="auto"/>
                      </w:pPr>
                    </w:p>
                  </w:tc>
                </w:tr>
              </w:tbl>
              <w:p w:rsidR="008B3BF8" w:rsidRDefault="008B3BF8">
                <w:pPr>
                  <w:spacing w:line="1" w:lineRule="auto"/>
                </w:pPr>
              </w:p>
            </w:tc>
          </w:tr>
        </w:tbl>
        <w:p w:rsidR="008B3BF8" w:rsidRDefault="008B3BF8">
          <w:pPr>
            <w:spacing w:line="1" w:lineRule="auto"/>
          </w:pPr>
        </w:p>
      </w:tc>
    </w:tr>
  </w:tbl>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375"/>
        <w:hidden/>
      </w:trPr>
      <w:tc>
        <w:tcPr>
          <w:tcW w:w="16332" w:type="dxa"/>
        </w:tcPr>
        <w:p w:rsidR="008B3BF8" w:rsidRDefault="008B3BF8">
          <w:pPr>
            <w:rPr>
              <w:vanish/>
            </w:rPr>
          </w:pPr>
        </w:p>
        <w:tbl>
          <w:tblPr>
            <w:tblW w:w="16117" w:type="dxa"/>
            <w:tblLayout w:type="fixed"/>
            <w:tblLook w:val="01E0" w:firstRow="1" w:lastRow="1" w:firstColumn="1" w:lastColumn="1" w:noHBand="0" w:noVBand="0"/>
          </w:tblPr>
          <w:tblGrid>
            <w:gridCol w:w="5808"/>
            <w:gridCol w:w="4500"/>
            <w:gridCol w:w="5809"/>
          </w:tblGrid>
          <w:tr w:rsidR="008B3BF8">
            <w:trPr>
              <w:trHeight w:hRule="exact" w:val="375"/>
            </w:trPr>
            <w:tc>
              <w:tcPr>
                <w:tcW w:w="5808" w:type="dxa"/>
                <w:tcMar>
                  <w:top w:w="0" w:type="dxa"/>
                  <w:left w:w="0" w:type="dxa"/>
                  <w:bottom w:w="0" w:type="dxa"/>
                  <w:right w:w="0" w:type="dxa"/>
                </w:tcMar>
              </w:tcPr>
              <w:p w:rsidR="008B3BF8" w:rsidRDefault="008B3BF8">
                <w:pPr>
                  <w:rPr>
                    <w:b/>
                    <w:bCs/>
                    <w:color w:val="000000"/>
                  </w:rPr>
                </w:pPr>
                <w:r>
                  <w:rPr>
                    <w:b/>
                    <w:bCs/>
                    <w:color w:val="000000"/>
                  </w:rPr>
                  <w:t>Буџет 2021</w:t>
                </w:r>
              </w:p>
            </w:tc>
            <w:tc>
              <w:tcPr>
                <w:tcW w:w="4500" w:type="dxa"/>
                <w:tcMar>
                  <w:top w:w="0" w:type="dxa"/>
                  <w:left w:w="0" w:type="dxa"/>
                  <w:bottom w:w="0" w:type="dxa"/>
                  <w:right w:w="0" w:type="dxa"/>
                </w:tcMar>
              </w:tcPr>
              <w:p w:rsidR="008B3BF8" w:rsidRDefault="008B3BF8">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B3BF8">
                  <w:trPr>
                    <w:jc w:val="right"/>
                  </w:trPr>
                  <w:tc>
                    <w:tcPr>
                      <w:tcW w:w="5809" w:type="dxa"/>
                      <w:tcMar>
                        <w:top w:w="0" w:type="dxa"/>
                        <w:left w:w="0" w:type="dxa"/>
                        <w:bottom w:w="0" w:type="dxa"/>
                        <w:right w:w="0" w:type="dxa"/>
                      </w:tcMar>
                    </w:tcPr>
                    <w:p w:rsidR="008B3BF8" w:rsidRDefault="008B3BF8">
                      <w:pPr>
                        <w:jc w:val="right"/>
                        <w:divId w:val="2046589793"/>
                        <w:rPr>
                          <w:b/>
                          <w:bCs/>
                          <w:color w:val="000000"/>
                        </w:rPr>
                      </w:pPr>
                      <w:r>
                        <w:rPr>
                          <w:b/>
                          <w:bCs/>
                          <w:color w:val="000000"/>
                        </w:rPr>
                        <w:t>Датум штампе: 09.11.2020 14:07:11</w:t>
                      </w:r>
                    </w:p>
                    <w:p w:rsidR="008B3BF8" w:rsidRDefault="008B3BF8">
                      <w:pPr>
                        <w:spacing w:line="1" w:lineRule="auto"/>
                      </w:pPr>
                    </w:p>
                  </w:tc>
                </w:tr>
              </w:tbl>
              <w:p w:rsidR="008B3BF8" w:rsidRDefault="008B3BF8">
                <w:pPr>
                  <w:spacing w:line="1" w:lineRule="auto"/>
                </w:pPr>
              </w:p>
            </w:tc>
          </w:tr>
        </w:tbl>
        <w:p w:rsidR="008B3BF8" w:rsidRDefault="008B3BF8">
          <w:pPr>
            <w:spacing w:line="1" w:lineRule="auto"/>
          </w:pPr>
        </w:p>
      </w:tc>
    </w:tr>
  </w:tbl>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375"/>
        <w:hidden/>
      </w:trPr>
      <w:tc>
        <w:tcPr>
          <w:tcW w:w="16332" w:type="dxa"/>
        </w:tcPr>
        <w:p w:rsidR="008B3BF8" w:rsidRDefault="008B3BF8">
          <w:pPr>
            <w:rPr>
              <w:vanish/>
            </w:rPr>
          </w:pPr>
        </w:p>
        <w:tbl>
          <w:tblPr>
            <w:tblW w:w="16117" w:type="dxa"/>
            <w:tblLayout w:type="fixed"/>
            <w:tblLook w:val="01E0" w:firstRow="1" w:lastRow="1" w:firstColumn="1" w:lastColumn="1" w:noHBand="0" w:noVBand="0"/>
          </w:tblPr>
          <w:tblGrid>
            <w:gridCol w:w="5808"/>
            <w:gridCol w:w="4500"/>
            <w:gridCol w:w="5809"/>
          </w:tblGrid>
          <w:tr w:rsidR="008B3BF8">
            <w:trPr>
              <w:trHeight w:hRule="exact" w:val="375"/>
            </w:trPr>
            <w:tc>
              <w:tcPr>
                <w:tcW w:w="5808" w:type="dxa"/>
                <w:tcMar>
                  <w:top w:w="0" w:type="dxa"/>
                  <w:left w:w="0" w:type="dxa"/>
                  <w:bottom w:w="0" w:type="dxa"/>
                  <w:right w:w="0" w:type="dxa"/>
                </w:tcMar>
              </w:tcPr>
              <w:p w:rsidR="008B3BF8" w:rsidRDefault="008B3BF8">
                <w:pPr>
                  <w:rPr>
                    <w:b/>
                    <w:bCs/>
                    <w:color w:val="000000"/>
                  </w:rPr>
                </w:pPr>
                <w:r>
                  <w:rPr>
                    <w:b/>
                    <w:bCs/>
                    <w:color w:val="000000"/>
                  </w:rPr>
                  <w:t>Буџет 2021</w:t>
                </w:r>
              </w:p>
            </w:tc>
            <w:tc>
              <w:tcPr>
                <w:tcW w:w="4500" w:type="dxa"/>
                <w:tcMar>
                  <w:top w:w="0" w:type="dxa"/>
                  <w:left w:w="0" w:type="dxa"/>
                  <w:bottom w:w="0" w:type="dxa"/>
                  <w:right w:w="0" w:type="dxa"/>
                </w:tcMar>
              </w:tcPr>
              <w:p w:rsidR="008B3BF8" w:rsidRDefault="008B3BF8">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B3BF8">
                  <w:trPr>
                    <w:jc w:val="right"/>
                  </w:trPr>
                  <w:tc>
                    <w:tcPr>
                      <w:tcW w:w="5809" w:type="dxa"/>
                      <w:tcMar>
                        <w:top w:w="0" w:type="dxa"/>
                        <w:left w:w="0" w:type="dxa"/>
                        <w:bottom w:w="0" w:type="dxa"/>
                        <w:right w:w="0" w:type="dxa"/>
                      </w:tcMar>
                    </w:tcPr>
                    <w:p w:rsidR="008B3BF8" w:rsidRDefault="008B3BF8">
                      <w:pPr>
                        <w:jc w:val="right"/>
                        <w:divId w:val="713239201"/>
                        <w:rPr>
                          <w:b/>
                          <w:bCs/>
                          <w:color w:val="000000"/>
                        </w:rPr>
                      </w:pPr>
                      <w:r>
                        <w:rPr>
                          <w:b/>
                          <w:bCs/>
                          <w:color w:val="000000"/>
                        </w:rPr>
                        <w:t>Датум штампе: 09.11.2020 14:07:11</w:t>
                      </w:r>
                    </w:p>
                    <w:p w:rsidR="008B3BF8" w:rsidRDefault="008B3BF8">
                      <w:pPr>
                        <w:spacing w:line="1" w:lineRule="auto"/>
                      </w:pPr>
                    </w:p>
                  </w:tc>
                </w:tr>
              </w:tbl>
              <w:p w:rsidR="008B3BF8" w:rsidRDefault="008B3BF8">
                <w:pPr>
                  <w:spacing w:line="1" w:lineRule="auto"/>
                </w:pPr>
              </w:p>
            </w:tc>
          </w:tr>
        </w:tbl>
        <w:p w:rsidR="008B3BF8" w:rsidRDefault="008B3BF8">
          <w:pPr>
            <w:spacing w:line="1" w:lineRule="auto"/>
          </w:pPr>
        </w:p>
      </w:tc>
    </w:tr>
  </w:tbl>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375"/>
        <w:hidden/>
      </w:trPr>
      <w:tc>
        <w:tcPr>
          <w:tcW w:w="16332" w:type="dxa"/>
        </w:tcPr>
        <w:p w:rsidR="008B3BF8" w:rsidRDefault="008B3BF8">
          <w:pPr>
            <w:rPr>
              <w:vanish/>
            </w:rPr>
          </w:pPr>
        </w:p>
        <w:tbl>
          <w:tblPr>
            <w:tblW w:w="16117" w:type="dxa"/>
            <w:tblLayout w:type="fixed"/>
            <w:tblLook w:val="01E0" w:firstRow="1" w:lastRow="1" w:firstColumn="1" w:lastColumn="1" w:noHBand="0" w:noVBand="0"/>
          </w:tblPr>
          <w:tblGrid>
            <w:gridCol w:w="5808"/>
            <w:gridCol w:w="4500"/>
            <w:gridCol w:w="5809"/>
          </w:tblGrid>
          <w:tr w:rsidR="008B3BF8">
            <w:trPr>
              <w:trHeight w:hRule="exact" w:val="375"/>
            </w:trPr>
            <w:tc>
              <w:tcPr>
                <w:tcW w:w="5808" w:type="dxa"/>
                <w:tcMar>
                  <w:top w:w="0" w:type="dxa"/>
                  <w:left w:w="0" w:type="dxa"/>
                  <w:bottom w:w="0" w:type="dxa"/>
                  <w:right w:w="0" w:type="dxa"/>
                </w:tcMar>
              </w:tcPr>
              <w:p w:rsidR="008B3BF8" w:rsidRDefault="008B3BF8">
                <w:pPr>
                  <w:rPr>
                    <w:b/>
                    <w:bCs/>
                    <w:color w:val="000000"/>
                  </w:rPr>
                </w:pPr>
                <w:r>
                  <w:rPr>
                    <w:b/>
                    <w:bCs/>
                    <w:color w:val="000000"/>
                  </w:rPr>
                  <w:t>Буџет 2021</w:t>
                </w:r>
              </w:p>
            </w:tc>
            <w:tc>
              <w:tcPr>
                <w:tcW w:w="4500" w:type="dxa"/>
                <w:tcMar>
                  <w:top w:w="0" w:type="dxa"/>
                  <w:left w:w="0" w:type="dxa"/>
                  <w:bottom w:w="0" w:type="dxa"/>
                  <w:right w:w="0" w:type="dxa"/>
                </w:tcMar>
              </w:tcPr>
              <w:p w:rsidR="008B3BF8" w:rsidRDefault="008B3BF8">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B3BF8">
                  <w:trPr>
                    <w:jc w:val="right"/>
                  </w:trPr>
                  <w:tc>
                    <w:tcPr>
                      <w:tcW w:w="5809" w:type="dxa"/>
                      <w:tcMar>
                        <w:top w:w="0" w:type="dxa"/>
                        <w:left w:w="0" w:type="dxa"/>
                        <w:bottom w:w="0" w:type="dxa"/>
                        <w:right w:w="0" w:type="dxa"/>
                      </w:tcMar>
                    </w:tcPr>
                    <w:p w:rsidR="008B3BF8" w:rsidRDefault="008B3BF8">
                      <w:pPr>
                        <w:jc w:val="right"/>
                        <w:divId w:val="1011908367"/>
                        <w:rPr>
                          <w:b/>
                          <w:bCs/>
                          <w:color w:val="000000"/>
                        </w:rPr>
                      </w:pPr>
                      <w:r>
                        <w:rPr>
                          <w:b/>
                          <w:bCs/>
                          <w:color w:val="000000"/>
                        </w:rPr>
                        <w:t>Датум штампе: 09.11.2020 14:07:11</w:t>
                      </w:r>
                    </w:p>
                    <w:p w:rsidR="008B3BF8" w:rsidRDefault="008B3BF8">
                      <w:pPr>
                        <w:spacing w:line="1" w:lineRule="auto"/>
                      </w:pPr>
                    </w:p>
                  </w:tc>
                </w:tr>
              </w:tbl>
              <w:p w:rsidR="008B3BF8" w:rsidRDefault="008B3BF8">
                <w:pPr>
                  <w:spacing w:line="1" w:lineRule="auto"/>
                </w:pPr>
              </w:p>
            </w:tc>
          </w:tr>
        </w:tbl>
        <w:p w:rsidR="008B3BF8" w:rsidRDefault="008B3BF8">
          <w:pPr>
            <w:spacing w:line="1" w:lineRule="auto"/>
          </w:pPr>
        </w:p>
      </w:tc>
    </w:tr>
  </w:tbl>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375"/>
        <w:hidden/>
      </w:trPr>
      <w:tc>
        <w:tcPr>
          <w:tcW w:w="16332" w:type="dxa"/>
        </w:tcPr>
        <w:p w:rsidR="008B3BF8" w:rsidRDefault="008B3BF8">
          <w:pPr>
            <w:rPr>
              <w:vanish/>
            </w:rPr>
          </w:pPr>
        </w:p>
        <w:tbl>
          <w:tblPr>
            <w:tblW w:w="16117" w:type="dxa"/>
            <w:tblLayout w:type="fixed"/>
            <w:tblLook w:val="01E0" w:firstRow="1" w:lastRow="1" w:firstColumn="1" w:lastColumn="1" w:noHBand="0" w:noVBand="0"/>
          </w:tblPr>
          <w:tblGrid>
            <w:gridCol w:w="5808"/>
            <w:gridCol w:w="4500"/>
            <w:gridCol w:w="5809"/>
          </w:tblGrid>
          <w:tr w:rsidR="008B3BF8">
            <w:trPr>
              <w:trHeight w:hRule="exact" w:val="375"/>
            </w:trPr>
            <w:tc>
              <w:tcPr>
                <w:tcW w:w="5808" w:type="dxa"/>
                <w:tcMar>
                  <w:top w:w="0" w:type="dxa"/>
                  <w:left w:w="0" w:type="dxa"/>
                  <w:bottom w:w="0" w:type="dxa"/>
                  <w:right w:w="0" w:type="dxa"/>
                </w:tcMar>
              </w:tcPr>
              <w:p w:rsidR="008B3BF8" w:rsidRDefault="008B3BF8">
                <w:pPr>
                  <w:rPr>
                    <w:b/>
                    <w:bCs/>
                    <w:color w:val="000000"/>
                  </w:rPr>
                </w:pPr>
                <w:r>
                  <w:rPr>
                    <w:b/>
                    <w:bCs/>
                    <w:color w:val="000000"/>
                  </w:rPr>
                  <w:t>Буџет 2021</w:t>
                </w:r>
              </w:p>
            </w:tc>
            <w:tc>
              <w:tcPr>
                <w:tcW w:w="4500" w:type="dxa"/>
                <w:tcMar>
                  <w:top w:w="0" w:type="dxa"/>
                  <w:left w:w="0" w:type="dxa"/>
                  <w:bottom w:w="0" w:type="dxa"/>
                  <w:right w:w="0" w:type="dxa"/>
                </w:tcMar>
              </w:tcPr>
              <w:p w:rsidR="008B3BF8" w:rsidRDefault="008B3BF8">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B3BF8">
                  <w:trPr>
                    <w:jc w:val="right"/>
                  </w:trPr>
                  <w:tc>
                    <w:tcPr>
                      <w:tcW w:w="5809" w:type="dxa"/>
                      <w:tcMar>
                        <w:top w:w="0" w:type="dxa"/>
                        <w:left w:w="0" w:type="dxa"/>
                        <w:bottom w:w="0" w:type="dxa"/>
                        <w:right w:w="0" w:type="dxa"/>
                      </w:tcMar>
                    </w:tcPr>
                    <w:p w:rsidR="008B3BF8" w:rsidRDefault="008B3BF8">
                      <w:pPr>
                        <w:jc w:val="right"/>
                        <w:divId w:val="1078210327"/>
                        <w:rPr>
                          <w:b/>
                          <w:bCs/>
                          <w:color w:val="000000"/>
                        </w:rPr>
                      </w:pPr>
                      <w:r>
                        <w:rPr>
                          <w:b/>
                          <w:bCs/>
                          <w:color w:val="000000"/>
                        </w:rPr>
                        <w:t>Датум штампе: 09.11.2020 14:07:11</w:t>
                      </w:r>
                    </w:p>
                    <w:p w:rsidR="008B3BF8" w:rsidRDefault="008B3BF8">
                      <w:pPr>
                        <w:spacing w:line="1" w:lineRule="auto"/>
                      </w:pPr>
                    </w:p>
                  </w:tc>
                </w:tr>
              </w:tbl>
              <w:p w:rsidR="008B3BF8" w:rsidRDefault="008B3BF8">
                <w:pPr>
                  <w:spacing w:line="1" w:lineRule="auto"/>
                </w:pPr>
              </w:p>
            </w:tc>
          </w:tr>
        </w:tbl>
        <w:p w:rsidR="008B3BF8" w:rsidRDefault="008B3BF8">
          <w:pPr>
            <w:spacing w:line="1" w:lineRule="auto"/>
          </w:pPr>
        </w:p>
      </w:tc>
    </w:tr>
  </w:tbl>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375"/>
        <w:hidden/>
      </w:trPr>
      <w:tc>
        <w:tcPr>
          <w:tcW w:w="16332" w:type="dxa"/>
        </w:tcPr>
        <w:p w:rsidR="008B3BF8" w:rsidRDefault="008B3BF8">
          <w:pPr>
            <w:rPr>
              <w:vanish/>
            </w:rPr>
          </w:pPr>
        </w:p>
        <w:tbl>
          <w:tblPr>
            <w:tblW w:w="16117" w:type="dxa"/>
            <w:tblLayout w:type="fixed"/>
            <w:tblLook w:val="01E0" w:firstRow="1" w:lastRow="1" w:firstColumn="1" w:lastColumn="1" w:noHBand="0" w:noVBand="0"/>
          </w:tblPr>
          <w:tblGrid>
            <w:gridCol w:w="5808"/>
            <w:gridCol w:w="4500"/>
            <w:gridCol w:w="5809"/>
          </w:tblGrid>
          <w:tr w:rsidR="008B3BF8">
            <w:trPr>
              <w:trHeight w:hRule="exact" w:val="375"/>
            </w:trPr>
            <w:tc>
              <w:tcPr>
                <w:tcW w:w="5808" w:type="dxa"/>
                <w:tcMar>
                  <w:top w:w="0" w:type="dxa"/>
                  <w:left w:w="0" w:type="dxa"/>
                  <w:bottom w:w="0" w:type="dxa"/>
                  <w:right w:w="0" w:type="dxa"/>
                </w:tcMar>
              </w:tcPr>
              <w:p w:rsidR="008B3BF8" w:rsidRDefault="008B3BF8">
                <w:pPr>
                  <w:rPr>
                    <w:b/>
                    <w:bCs/>
                    <w:color w:val="000000"/>
                  </w:rPr>
                </w:pPr>
                <w:r>
                  <w:rPr>
                    <w:b/>
                    <w:bCs/>
                    <w:color w:val="000000"/>
                  </w:rPr>
                  <w:t>Буџет 2021</w:t>
                </w:r>
              </w:p>
            </w:tc>
            <w:tc>
              <w:tcPr>
                <w:tcW w:w="4500" w:type="dxa"/>
                <w:tcMar>
                  <w:top w:w="0" w:type="dxa"/>
                  <w:left w:w="0" w:type="dxa"/>
                  <w:bottom w:w="0" w:type="dxa"/>
                  <w:right w:w="0" w:type="dxa"/>
                </w:tcMar>
              </w:tcPr>
              <w:p w:rsidR="008B3BF8" w:rsidRDefault="008B3BF8">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B3BF8">
                  <w:trPr>
                    <w:jc w:val="right"/>
                  </w:trPr>
                  <w:tc>
                    <w:tcPr>
                      <w:tcW w:w="5809" w:type="dxa"/>
                      <w:tcMar>
                        <w:top w:w="0" w:type="dxa"/>
                        <w:left w:w="0" w:type="dxa"/>
                        <w:bottom w:w="0" w:type="dxa"/>
                        <w:right w:w="0" w:type="dxa"/>
                      </w:tcMar>
                    </w:tcPr>
                    <w:p w:rsidR="008B3BF8" w:rsidRDefault="008B3BF8">
                      <w:pPr>
                        <w:jc w:val="right"/>
                        <w:divId w:val="1482119081"/>
                        <w:rPr>
                          <w:b/>
                          <w:bCs/>
                          <w:color w:val="000000"/>
                        </w:rPr>
                      </w:pPr>
                      <w:r>
                        <w:rPr>
                          <w:b/>
                          <w:bCs/>
                          <w:color w:val="000000"/>
                        </w:rPr>
                        <w:t>Датум штампе: 09.11.2020 14:07:11</w:t>
                      </w:r>
                    </w:p>
                    <w:p w:rsidR="008B3BF8" w:rsidRDefault="008B3BF8">
                      <w:pPr>
                        <w:spacing w:line="1" w:lineRule="auto"/>
                      </w:pPr>
                    </w:p>
                  </w:tc>
                </w:tr>
              </w:tbl>
              <w:p w:rsidR="008B3BF8" w:rsidRDefault="008B3BF8">
                <w:pPr>
                  <w:spacing w:line="1" w:lineRule="auto"/>
                </w:pPr>
              </w:p>
            </w:tc>
          </w:tr>
        </w:tbl>
        <w:p w:rsidR="008B3BF8" w:rsidRDefault="008B3BF8">
          <w:pPr>
            <w:spacing w:line="1" w:lineRule="auto"/>
          </w:pPr>
        </w:p>
      </w:tc>
    </w:tr>
  </w:tbl>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375"/>
        <w:hidden/>
      </w:trPr>
      <w:tc>
        <w:tcPr>
          <w:tcW w:w="16332" w:type="dxa"/>
        </w:tcPr>
        <w:p w:rsidR="008B3BF8" w:rsidRDefault="008B3BF8">
          <w:pPr>
            <w:rPr>
              <w:vanish/>
            </w:rPr>
          </w:pPr>
        </w:p>
        <w:tbl>
          <w:tblPr>
            <w:tblW w:w="16117" w:type="dxa"/>
            <w:tblLayout w:type="fixed"/>
            <w:tblLook w:val="01E0" w:firstRow="1" w:lastRow="1" w:firstColumn="1" w:lastColumn="1" w:noHBand="0" w:noVBand="0"/>
          </w:tblPr>
          <w:tblGrid>
            <w:gridCol w:w="5808"/>
            <w:gridCol w:w="4500"/>
            <w:gridCol w:w="5809"/>
          </w:tblGrid>
          <w:tr w:rsidR="008B3BF8">
            <w:trPr>
              <w:trHeight w:hRule="exact" w:val="375"/>
            </w:trPr>
            <w:tc>
              <w:tcPr>
                <w:tcW w:w="5808" w:type="dxa"/>
                <w:tcMar>
                  <w:top w:w="0" w:type="dxa"/>
                  <w:left w:w="0" w:type="dxa"/>
                  <w:bottom w:w="0" w:type="dxa"/>
                  <w:right w:w="0" w:type="dxa"/>
                </w:tcMar>
              </w:tcPr>
              <w:p w:rsidR="008B3BF8" w:rsidRDefault="008B3BF8">
                <w:pPr>
                  <w:rPr>
                    <w:b/>
                    <w:bCs/>
                    <w:color w:val="000000"/>
                  </w:rPr>
                </w:pPr>
                <w:r>
                  <w:rPr>
                    <w:b/>
                    <w:bCs/>
                    <w:color w:val="000000"/>
                  </w:rPr>
                  <w:t>Буџет 2021</w:t>
                </w:r>
              </w:p>
            </w:tc>
            <w:tc>
              <w:tcPr>
                <w:tcW w:w="4500" w:type="dxa"/>
                <w:tcMar>
                  <w:top w:w="0" w:type="dxa"/>
                  <w:left w:w="0" w:type="dxa"/>
                  <w:bottom w:w="0" w:type="dxa"/>
                  <w:right w:w="0" w:type="dxa"/>
                </w:tcMar>
              </w:tcPr>
              <w:p w:rsidR="008B3BF8" w:rsidRDefault="008B3BF8">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B3BF8">
                  <w:trPr>
                    <w:jc w:val="right"/>
                  </w:trPr>
                  <w:tc>
                    <w:tcPr>
                      <w:tcW w:w="5809" w:type="dxa"/>
                      <w:tcMar>
                        <w:top w:w="0" w:type="dxa"/>
                        <w:left w:w="0" w:type="dxa"/>
                        <w:bottom w:w="0" w:type="dxa"/>
                        <w:right w:w="0" w:type="dxa"/>
                      </w:tcMar>
                    </w:tcPr>
                    <w:p w:rsidR="008B3BF8" w:rsidRDefault="008B3BF8">
                      <w:pPr>
                        <w:jc w:val="right"/>
                        <w:divId w:val="669139583"/>
                        <w:rPr>
                          <w:b/>
                          <w:bCs/>
                          <w:color w:val="000000"/>
                        </w:rPr>
                      </w:pPr>
                      <w:r>
                        <w:rPr>
                          <w:b/>
                          <w:bCs/>
                          <w:color w:val="000000"/>
                        </w:rPr>
                        <w:t>Датум штампе: 09.11.2020 14:07:11</w:t>
                      </w:r>
                    </w:p>
                    <w:p w:rsidR="008B3BF8" w:rsidRDefault="008B3BF8">
                      <w:pPr>
                        <w:spacing w:line="1" w:lineRule="auto"/>
                      </w:pPr>
                    </w:p>
                  </w:tc>
                </w:tr>
              </w:tbl>
              <w:p w:rsidR="008B3BF8" w:rsidRDefault="008B3BF8">
                <w:pPr>
                  <w:spacing w:line="1" w:lineRule="auto"/>
                </w:pPr>
              </w:p>
            </w:tc>
          </w:tr>
        </w:tbl>
        <w:p w:rsidR="008B3BF8" w:rsidRDefault="008B3BF8">
          <w:pPr>
            <w:spacing w:line="1" w:lineRule="auto"/>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8B3BF8">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8B3BF8">
            <w:tc>
              <w:tcPr>
                <w:tcW w:w="3728" w:type="dxa"/>
                <w:tcMar>
                  <w:top w:w="0" w:type="dxa"/>
                  <w:left w:w="0" w:type="dxa"/>
                  <w:bottom w:w="0" w:type="dxa"/>
                  <w:right w:w="0" w:type="dxa"/>
                </w:tcMar>
              </w:tcPr>
              <w:p w:rsidR="008B3BF8" w:rsidRDefault="008B3BF8">
                <w:pPr>
                  <w:rPr>
                    <w:b/>
                    <w:bCs/>
                    <w:color w:val="000000"/>
                  </w:rPr>
                </w:pPr>
                <w:r>
                  <w:rPr>
                    <w:b/>
                    <w:bCs/>
                    <w:color w:val="000000"/>
                  </w:rPr>
                  <w:t>Буџет 2021</w:t>
                </w:r>
              </w:p>
            </w:tc>
            <w:tc>
              <w:tcPr>
                <w:tcW w:w="3728" w:type="dxa"/>
                <w:tcMar>
                  <w:top w:w="0" w:type="dxa"/>
                  <w:left w:w="0" w:type="dxa"/>
                  <w:bottom w:w="0" w:type="dxa"/>
                  <w:right w:w="0" w:type="dxa"/>
                </w:tcMar>
              </w:tcPr>
              <w:p w:rsidR="008B3BF8" w:rsidRDefault="008B3BF8">
                <w:pPr>
                  <w:spacing w:line="1" w:lineRule="auto"/>
                </w:pPr>
              </w:p>
            </w:tc>
            <w:tc>
              <w:tcPr>
                <w:tcW w:w="3729" w:type="dxa"/>
                <w:tcMar>
                  <w:top w:w="0" w:type="dxa"/>
                  <w:left w:w="0" w:type="dxa"/>
                  <w:bottom w:w="0" w:type="dxa"/>
                  <w:right w:w="0" w:type="dxa"/>
                </w:tcMar>
              </w:tcPr>
              <w:p w:rsidR="008B3BF8" w:rsidRDefault="008B3BF8">
                <w:pPr>
                  <w:spacing w:line="1" w:lineRule="auto"/>
                </w:pPr>
              </w:p>
            </w:tc>
          </w:tr>
        </w:tbl>
        <w:p w:rsidR="008B3BF8" w:rsidRDefault="008B3BF8">
          <w:pPr>
            <w:spacing w:line="1" w:lineRule="auto"/>
          </w:pPr>
        </w:p>
      </w:tc>
    </w:tr>
  </w:tbl>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375"/>
        <w:hidden/>
      </w:trPr>
      <w:tc>
        <w:tcPr>
          <w:tcW w:w="16332" w:type="dxa"/>
        </w:tcPr>
        <w:p w:rsidR="008B3BF8" w:rsidRDefault="008B3BF8">
          <w:pPr>
            <w:rPr>
              <w:vanish/>
            </w:rPr>
          </w:pPr>
        </w:p>
        <w:tbl>
          <w:tblPr>
            <w:tblW w:w="16117" w:type="dxa"/>
            <w:tblLayout w:type="fixed"/>
            <w:tblLook w:val="01E0" w:firstRow="1" w:lastRow="1" w:firstColumn="1" w:lastColumn="1" w:noHBand="0" w:noVBand="0"/>
          </w:tblPr>
          <w:tblGrid>
            <w:gridCol w:w="5808"/>
            <w:gridCol w:w="4500"/>
            <w:gridCol w:w="5809"/>
          </w:tblGrid>
          <w:tr w:rsidR="008B3BF8">
            <w:trPr>
              <w:trHeight w:hRule="exact" w:val="375"/>
            </w:trPr>
            <w:tc>
              <w:tcPr>
                <w:tcW w:w="5808" w:type="dxa"/>
                <w:tcMar>
                  <w:top w:w="0" w:type="dxa"/>
                  <w:left w:w="0" w:type="dxa"/>
                  <w:bottom w:w="0" w:type="dxa"/>
                  <w:right w:w="0" w:type="dxa"/>
                </w:tcMar>
              </w:tcPr>
              <w:p w:rsidR="008B3BF8" w:rsidRDefault="008B3BF8">
                <w:pPr>
                  <w:rPr>
                    <w:b/>
                    <w:bCs/>
                    <w:color w:val="000000"/>
                  </w:rPr>
                </w:pPr>
                <w:r>
                  <w:rPr>
                    <w:b/>
                    <w:bCs/>
                    <w:color w:val="000000"/>
                  </w:rPr>
                  <w:t>Буџет 2021</w:t>
                </w:r>
              </w:p>
            </w:tc>
            <w:tc>
              <w:tcPr>
                <w:tcW w:w="4500" w:type="dxa"/>
                <w:tcMar>
                  <w:top w:w="0" w:type="dxa"/>
                  <w:left w:w="0" w:type="dxa"/>
                  <w:bottom w:w="0" w:type="dxa"/>
                  <w:right w:w="0" w:type="dxa"/>
                </w:tcMar>
              </w:tcPr>
              <w:p w:rsidR="008B3BF8" w:rsidRDefault="008B3BF8">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B3BF8">
                  <w:trPr>
                    <w:jc w:val="right"/>
                  </w:trPr>
                  <w:tc>
                    <w:tcPr>
                      <w:tcW w:w="5809" w:type="dxa"/>
                      <w:tcMar>
                        <w:top w:w="0" w:type="dxa"/>
                        <w:left w:w="0" w:type="dxa"/>
                        <w:bottom w:w="0" w:type="dxa"/>
                        <w:right w:w="0" w:type="dxa"/>
                      </w:tcMar>
                    </w:tcPr>
                    <w:p w:rsidR="008B3BF8" w:rsidRDefault="008B3BF8">
                      <w:pPr>
                        <w:jc w:val="right"/>
                        <w:divId w:val="833105632"/>
                        <w:rPr>
                          <w:b/>
                          <w:bCs/>
                          <w:color w:val="000000"/>
                        </w:rPr>
                      </w:pPr>
                      <w:r>
                        <w:rPr>
                          <w:b/>
                          <w:bCs/>
                          <w:color w:val="000000"/>
                        </w:rPr>
                        <w:t>Датум штампе: 09.11.2020 14:07:11</w:t>
                      </w:r>
                    </w:p>
                    <w:p w:rsidR="008B3BF8" w:rsidRDefault="008B3BF8">
                      <w:pPr>
                        <w:spacing w:line="1" w:lineRule="auto"/>
                      </w:pPr>
                    </w:p>
                  </w:tc>
                </w:tr>
              </w:tbl>
              <w:p w:rsidR="008B3BF8" w:rsidRDefault="008B3BF8">
                <w:pPr>
                  <w:spacing w:line="1" w:lineRule="auto"/>
                </w:pPr>
              </w:p>
            </w:tc>
          </w:tr>
        </w:tbl>
        <w:p w:rsidR="008B3BF8" w:rsidRDefault="008B3BF8">
          <w:pPr>
            <w:spacing w:line="1" w:lineRule="auto"/>
          </w:pPr>
        </w:p>
      </w:tc>
    </w:tr>
  </w:tbl>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375"/>
        <w:hidden/>
      </w:trPr>
      <w:tc>
        <w:tcPr>
          <w:tcW w:w="16332" w:type="dxa"/>
        </w:tcPr>
        <w:p w:rsidR="008B3BF8" w:rsidRDefault="008B3BF8">
          <w:pPr>
            <w:rPr>
              <w:vanish/>
            </w:rPr>
          </w:pPr>
        </w:p>
        <w:tbl>
          <w:tblPr>
            <w:tblW w:w="16117" w:type="dxa"/>
            <w:tblLayout w:type="fixed"/>
            <w:tblLook w:val="01E0" w:firstRow="1" w:lastRow="1" w:firstColumn="1" w:lastColumn="1" w:noHBand="0" w:noVBand="0"/>
          </w:tblPr>
          <w:tblGrid>
            <w:gridCol w:w="5808"/>
            <w:gridCol w:w="4500"/>
            <w:gridCol w:w="5809"/>
          </w:tblGrid>
          <w:tr w:rsidR="008B3BF8">
            <w:trPr>
              <w:trHeight w:hRule="exact" w:val="375"/>
            </w:trPr>
            <w:tc>
              <w:tcPr>
                <w:tcW w:w="5808" w:type="dxa"/>
                <w:tcMar>
                  <w:top w:w="0" w:type="dxa"/>
                  <w:left w:w="0" w:type="dxa"/>
                  <w:bottom w:w="0" w:type="dxa"/>
                  <w:right w:w="0" w:type="dxa"/>
                </w:tcMar>
              </w:tcPr>
              <w:p w:rsidR="008B3BF8" w:rsidRDefault="008B3BF8">
                <w:pPr>
                  <w:rPr>
                    <w:b/>
                    <w:bCs/>
                    <w:color w:val="000000"/>
                  </w:rPr>
                </w:pPr>
                <w:r>
                  <w:rPr>
                    <w:b/>
                    <w:bCs/>
                    <w:color w:val="000000"/>
                  </w:rPr>
                  <w:t>Буџет 2021</w:t>
                </w:r>
              </w:p>
            </w:tc>
            <w:tc>
              <w:tcPr>
                <w:tcW w:w="4500" w:type="dxa"/>
                <w:tcMar>
                  <w:top w:w="0" w:type="dxa"/>
                  <w:left w:w="0" w:type="dxa"/>
                  <w:bottom w:w="0" w:type="dxa"/>
                  <w:right w:w="0" w:type="dxa"/>
                </w:tcMar>
              </w:tcPr>
              <w:p w:rsidR="008B3BF8" w:rsidRDefault="008B3BF8">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B3BF8">
                  <w:trPr>
                    <w:jc w:val="right"/>
                  </w:trPr>
                  <w:tc>
                    <w:tcPr>
                      <w:tcW w:w="5809" w:type="dxa"/>
                      <w:tcMar>
                        <w:top w:w="0" w:type="dxa"/>
                        <w:left w:w="0" w:type="dxa"/>
                        <w:bottom w:w="0" w:type="dxa"/>
                        <w:right w:w="0" w:type="dxa"/>
                      </w:tcMar>
                    </w:tcPr>
                    <w:p w:rsidR="008B3BF8" w:rsidRDefault="008B3BF8">
                      <w:pPr>
                        <w:jc w:val="right"/>
                        <w:divId w:val="2087611128"/>
                        <w:rPr>
                          <w:b/>
                          <w:bCs/>
                          <w:color w:val="000000"/>
                        </w:rPr>
                      </w:pPr>
                      <w:r>
                        <w:rPr>
                          <w:b/>
                          <w:bCs/>
                          <w:color w:val="000000"/>
                        </w:rPr>
                        <w:t>Датум штампе: 09.11.2020 14:07:11</w:t>
                      </w:r>
                    </w:p>
                    <w:p w:rsidR="008B3BF8" w:rsidRDefault="008B3BF8">
                      <w:pPr>
                        <w:spacing w:line="1" w:lineRule="auto"/>
                      </w:pPr>
                    </w:p>
                  </w:tc>
                </w:tr>
              </w:tbl>
              <w:p w:rsidR="008B3BF8" w:rsidRDefault="008B3BF8">
                <w:pPr>
                  <w:spacing w:line="1" w:lineRule="auto"/>
                </w:pPr>
              </w:p>
            </w:tc>
          </w:tr>
        </w:tbl>
        <w:p w:rsidR="008B3BF8" w:rsidRDefault="008B3BF8">
          <w:pPr>
            <w:spacing w:line="1" w:lineRule="auto"/>
          </w:pPr>
        </w:p>
      </w:tc>
    </w:tr>
  </w:tbl>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375"/>
        <w:hidden/>
      </w:trPr>
      <w:tc>
        <w:tcPr>
          <w:tcW w:w="16332" w:type="dxa"/>
        </w:tcPr>
        <w:p w:rsidR="008B3BF8" w:rsidRDefault="008B3BF8">
          <w:pPr>
            <w:rPr>
              <w:vanish/>
            </w:rPr>
          </w:pPr>
        </w:p>
        <w:tbl>
          <w:tblPr>
            <w:tblW w:w="16117" w:type="dxa"/>
            <w:tblLayout w:type="fixed"/>
            <w:tblLook w:val="01E0" w:firstRow="1" w:lastRow="1" w:firstColumn="1" w:lastColumn="1" w:noHBand="0" w:noVBand="0"/>
          </w:tblPr>
          <w:tblGrid>
            <w:gridCol w:w="5808"/>
            <w:gridCol w:w="4500"/>
            <w:gridCol w:w="5809"/>
          </w:tblGrid>
          <w:tr w:rsidR="008B3BF8">
            <w:trPr>
              <w:trHeight w:hRule="exact" w:val="375"/>
            </w:trPr>
            <w:tc>
              <w:tcPr>
                <w:tcW w:w="5808" w:type="dxa"/>
                <w:tcMar>
                  <w:top w:w="0" w:type="dxa"/>
                  <w:left w:w="0" w:type="dxa"/>
                  <w:bottom w:w="0" w:type="dxa"/>
                  <w:right w:w="0" w:type="dxa"/>
                </w:tcMar>
              </w:tcPr>
              <w:p w:rsidR="008B3BF8" w:rsidRDefault="008B3BF8">
                <w:pPr>
                  <w:rPr>
                    <w:b/>
                    <w:bCs/>
                    <w:color w:val="000000"/>
                  </w:rPr>
                </w:pPr>
                <w:r>
                  <w:rPr>
                    <w:b/>
                    <w:bCs/>
                    <w:color w:val="000000"/>
                  </w:rPr>
                  <w:t>Буџет 2021</w:t>
                </w:r>
              </w:p>
            </w:tc>
            <w:tc>
              <w:tcPr>
                <w:tcW w:w="4500" w:type="dxa"/>
                <w:tcMar>
                  <w:top w:w="0" w:type="dxa"/>
                  <w:left w:w="0" w:type="dxa"/>
                  <w:bottom w:w="0" w:type="dxa"/>
                  <w:right w:w="0" w:type="dxa"/>
                </w:tcMar>
              </w:tcPr>
              <w:p w:rsidR="008B3BF8" w:rsidRDefault="008B3BF8">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B3BF8">
                  <w:trPr>
                    <w:jc w:val="right"/>
                  </w:trPr>
                  <w:tc>
                    <w:tcPr>
                      <w:tcW w:w="5809" w:type="dxa"/>
                      <w:tcMar>
                        <w:top w:w="0" w:type="dxa"/>
                        <w:left w:w="0" w:type="dxa"/>
                        <w:bottom w:w="0" w:type="dxa"/>
                        <w:right w:w="0" w:type="dxa"/>
                      </w:tcMar>
                    </w:tcPr>
                    <w:p w:rsidR="008B3BF8" w:rsidRDefault="008B3BF8">
                      <w:pPr>
                        <w:jc w:val="right"/>
                        <w:divId w:val="1297881066"/>
                        <w:rPr>
                          <w:b/>
                          <w:bCs/>
                          <w:color w:val="000000"/>
                        </w:rPr>
                      </w:pPr>
                      <w:r>
                        <w:rPr>
                          <w:b/>
                          <w:bCs/>
                          <w:color w:val="000000"/>
                        </w:rPr>
                        <w:t>Датум штампе: 09.11.2020 14:07:11</w:t>
                      </w:r>
                    </w:p>
                    <w:p w:rsidR="008B3BF8" w:rsidRDefault="008B3BF8">
                      <w:pPr>
                        <w:spacing w:line="1" w:lineRule="auto"/>
                      </w:pPr>
                    </w:p>
                  </w:tc>
                </w:tr>
              </w:tbl>
              <w:p w:rsidR="008B3BF8" w:rsidRDefault="008B3BF8">
                <w:pPr>
                  <w:spacing w:line="1" w:lineRule="auto"/>
                </w:pPr>
              </w:p>
            </w:tc>
          </w:tr>
        </w:tbl>
        <w:p w:rsidR="008B3BF8" w:rsidRDefault="008B3BF8">
          <w:pPr>
            <w:spacing w:line="1" w:lineRule="auto"/>
          </w:pPr>
        </w:p>
      </w:tc>
    </w:tr>
  </w:tbl>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8B3BF8">
            <w:trPr>
              <w:trHeight w:hRule="exact" w:val="375"/>
            </w:trPr>
            <w:tc>
              <w:tcPr>
                <w:tcW w:w="5808" w:type="dxa"/>
                <w:tcMar>
                  <w:top w:w="0" w:type="dxa"/>
                  <w:left w:w="0" w:type="dxa"/>
                  <w:bottom w:w="0" w:type="dxa"/>
                  <w:right w:w="0" w:type="dxa"/>
                </w:tcMar>
              </w:tcPr>
              <w:p w:rsidR="008B3BF8" w:rsidRDefault="008B3BF8">
                <w:pPr>
                  <w:rPr>
                    <w:b/>
                    <w:bCs/>
                    <w:color w:val="000000"/>
                  </w:rPr>
                </w:pPr>
                <w:r>
                  <w:rPr>
                    <w:b/>
                    <w:bCs/>
                    <w:color w:val="000000"/>
                  </w:rPr>
                  <w:t>Буџет 2021</w:t>
                </w:r>
              </w:p>
            </w:tc>
            <w:tc>
              <w:tcPr>
                <w:tcW w:w="4500" w:type="dxa"/>
                <w:tcMar>
                  <w:top w:w="0" w:type="dxa"/>
                  <w:left w:w="0" w:type="dxa"/>
                  <w:bottom w:w="0" w:type="dxa"/>
                  <w:right w:w="0" w:type="dxa"/>
                </w:tcMar>
              </w:tcPr>
              <w:p w:rsidR="008B3BF8" w:rsidRDefault="008B3BF8">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B3BF8">
                  <w:trPr>
                    <w:jc w:val="right"/>
                  </w:trPr>
                  <w:tc>
                    <w:tcPr>
                      <w:tcW w:w="5809" w:type="dxa"/>
                      <w:tcMar>
                        <w:top w:w="0" w:type="dxa"/>
                        <w:left w:w="0" w:type="dxa"/>
                        <w:bottom w:w="0" w:type="dxa"/>
                        <w:right w:w="0" w:type="dxa"/>
                      </w:tcMar>
                    </w:tcPr>
                    <w:p w:rsidR="008B3BF8" w:rsidRDefault="008B3BF8">
                      <w:pPr>
                        <w:jc w:val="right"/>
                        <w:divId w:val="2047018216"/>
                        <w:rPr>
                          <w:b/>
                          <w:bCs/>
                          <w:color w:val="000000"/>
                        </w:rPr>
                      </w:pPr>
                      <w:r>
                        <w:rPr>
                          <w:b/>
                          <w:bCs/>
                          <w:color w:val="000000"/>
                        </w:rPr>
                        <w:t>Датум штампе: 09.11.2020 14:07:11</w:t>
                      </w:r>
                    </w:p>
                    <w:p w:rsidR="008B3BF8" w:rsidRDefault="008B3BF8">
                      <w:pPr>
                        <w:spacing w:line="1" w:lineRule="auto"/>
                      </w:pPr>
                    </w:p>
                  </w:tc>
                </w:tr>
              </w:tbl>
              <w:p w:rsidR="008B3BF8" w:rsidRDefault="008B3BF8">
                <w:pPr>
                  <w:spacing w:line="1" w:lineRule="auto"/>
                </w:pPr>
              </w:p>
            </w:tc>
          </w:tr>
        </w:tbl>
        <w:p w:rsidR="008B3BF8" w:rsidRDefault="008B3BF8">
          <w:pPr>
            <w:spacing w:line="1" w:lineRule="auto"/>
          </w:pPr>
        </w:p>
      </w:tc>
    </w:tr>
  </w:tbl>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375"/>
      </w:trPr>
      <w:tc>
        <w:tcPr>
          <w:tcW w:w="16332" w:type="dxa"/>
        </w:tcPr>
        <w:tbl>
          <w:tblPr>
            <w:tblW w:w="10308" w:type="dxa"/>
            <w:tblLayout w:type="fixed"/>
            <w:tblLook w:val="01E0" w:firstRow="1" w:lastRow="1" w:firstColumn="1" w:lastColumn="1" w:noHBand="0" w:noVBand="0"/>
          </w:tblPr>
          <w:tblGrid>
            <w:gridCol w:w="5808"/>
            <w:gridCol w:w="4500"/>
          </w:tblGrid>
          <w:tr w:rsidR="008B3BF8" w:rsidTr="00F9574C">
            <w:trPr>
              <w:trHeight w:hRule="exact" w:val="375"/>
            </w:trPr>
            <w:tc>
              <w:tcPr>
                <w:tcW w:w="5808" w:type="dxa"/>
                <w:tcMar>
                  <w:top w:w="0" w:type="dxa"/>
                  <w:left w:w="0" w:type="dxa"/>
                  <w:bottom w:w="0" w:type="dxa"/>
                  <w:right w:w="0" w:type="dxa"/>
                </w:tcMar>
              </w:tcPr>
              <w:p w:rsidR="008B3BF8" w:rsidRDefault="008B3BF8">
                <w:pPr>
                  <w:rPr>
                    <w:b/>
                    <w:bCs/>
                    <w:color w:val="000000"/>
                  </w:rPr>
                </w:pPr>
                <w:r>
                  <w:rPr>
                    <w:b/>
                    <w:bCs/>
                    <w:color w:val="000000"/>
                  </w:rPr>
                  <w:t>Буџет 2021</w:t>
                </w:r>
              </w:p>
            </w:tc>
            <w:tc>
              <w:tcPr>
                <w:tcW w:w="4500" w:type="dxa"/>
                <w:tcMar>
                  <w:top w:w="0" w:type="dxa"/>
                  <w:left w:w="0" w:type="dxa"/>
                  <w:bottom w:w="0" w:type="dxa"/>
                  <w:right w:w="0" w:type="dxa"/>
                </w:tcMar>
              </w:tcPr>
              <w:p w:rsidR="008B3BF8" w:rsidRDefault="008B3BF8">
                <w:pPr>
                  <w:spacing w:line="1" w:lineRule="auto"/>
                </w:pPr>
              </w:p>
            </w:tc>
          </w:tr>
        </w:tbl>
        <w:p w:rsidR="008B3BF8" w:rsidRDefault="008B3BF8">
          <w:pPr>
            <w:spacing w:line="1" w:lineRule="auto"/>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8B3BF8">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8B3BF8">
            <w:tc>
              <w:tcPr>
                <w:tcW w:w="3728" w:type="dxa"/>
                <w:tcMar>
                  <w:top w:w="0" w:type="dxa"/>
                  <w:left w:w="0" w:type="dxa"/>
                  <w:bottom w:w="0" w:type="dxa"/>
                  <w:right w:w="0" w:type="dxa"/>
                </w:tcMar>
              </w:tcPr>
              <w:p w:rsidR="008B3BF8" w:rsidRDefault="008B3BF8">
                <w:pPr>
                  <w:rPr>
                    <w:b/>
                    <w:bCs/>
                    <w:color w:val="000000"/>
                  </w:rPr>
                </w:pPr>
                <w:r>
                  <w:rPr>
                    <w:b/>
                    <w:bCs/>
                    <w:color w:val="000000"/>
                  </w:rPr>
                  <w:t>Буџет 2021</w:t>
                </w:r>
              </w:p>
            </w:tc>
            <w:tc>
              <w:tcPr>
                <w:tcW w:w="3728" w:type="dxa"/>
                <w:tcMar>
                  <w:top w:w="0" w:type="dxa"/>
                  <w:left w:w="0" w:type="dxa"/>
                  <w:bottom w:w="0" w:type="dxa"/>
                  <w:right w:w="0" w:type="dxa"/>
                </w:tcMar>
              </w:tcPr>
              <w:p w:rsidR="008B3BF8" w:rsidRDefault="008B3BF8">
                <w:pPr>
                  <w:spacing w:line="1" w:lineRule="auto"/>
                </w:pPr>
              </w:p>
            </w:tc>
            <w:tc>
              <w:tcPr>
                <w:tcW w:w="3729" w:type="dxa"/>
                <w:tcMar>
                  <w:top w:w="0" w:type="dxa"/>
                  <w:left w:w="0" w:type="dxa"/>
                  <w:bottom w:w="0" w:type="dxa"/>
                  <w:right w:w="0" w:type="dxa"/>
                </w:tcMar>
              </w:tcPr>
              <w:p w:rsidR="008B3BF8" w:rsidRDefault="008B3BF8">
                <w:pPr>
                  <w:spacing w:line="1" w:lineRule="auto"/>
                </w:pPr>
              </w:p>
            </w:tc>
          </w:tr>
        </w:tbl>
        <w:p w:rsidR="008B3BF8" w:rsidRDefault="008B3BF8">
          <w:pPr>
            <w:spacing w:line="1" w:lineRule="auto"/>
          </w:pPr>
        </w:p>
      </w:tc>
    </w:tr>
  </w:tbl>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8B3BF8">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8B3BF8">
            <w:tc>
              <w:tcPr>
                <w:tcW w:w="3728" w:type="dxa"/>
                <w:tcMar>
                  <w:top w:w="0" w:type="dxa"/>
                  <w:left w:w="0" w:type="dxa"/>
                  <w:bottom w:w="0" w:type="dxa"/>
                  <w:right w:w="0" w:type="dxa"/>
                </w:tcMar>
              </w:tcPr>
              <w:p w:rsidR="008B3BF8" w:rsidRDefault="008B3BF8">
                <w:pPr>
                  <w:rPr>
                    <w:b/>
                    <w:bCs/>
                    <w:color w:val="000000"/>
                  </w:rPr>
                </w:pPr>
                <w:r>
                  <w:rPr>
                    <w:b/>
                    <w:bCs/>
                    <w:color w:val="000000"/>
                  </w:rPr>
                  <w:t>Буџет 2021</w:t>
                </w:r>
              </w:p>
            </w:tc>
            <w:tc>
              <w:tcPr>
                <w:tcW w:w="3728" w:type="dxa"/>
                <w:tcMar>
                  <w:top w:w="0" w:type="dxa"/>
                  <w:left w:w="0" w:type="dxa"/>
                  <w:bottom w:w="0" w:type="dxa"/>
                  <w:right w:w="0" w:type="dxa"/>
                </w:tcMar>
              </w:tcPr>
              <w:p w:rsidR="008B3BF8" w:rsidRDefault="008B3BF8">
                <w:pPr>
                  <w:spacing w:line="1" w:lineRule="auto"/>
                </w:pPr>
              </w:p>
            </w:tc>
            <w:tc>
              <w:tcPr>
                <w:tcW w:w="3729" w:type="dxa"/>
                <w:tcMar>
                  <w:top w:w="0" w:type="dxa"/>
                  <w:left w:w="0" w:type="dxa"/>
                  <w:bottom w:w="0" w:type="dxa"/>
                  <w:right w:w="0" w:type="dxa"/>
                </w:tcMar>
              </w:tcPr>
              <w:p w:rsidR="008B3BF8" w:rsidRDefault="008B3BF8">
                <w:pPr>
                  <w:spacing w:line="1" w:lineRule="auto"/>
                </w:pPr>
              </w:p>
            </w:tc>
          </w:tr>
        </w:tbl>
        <w:p w:rsidR="008B3BF8" w:rsidRDefault="008B3BF8">
          <w:pPr>
            <w:spacing w:line="1" w:lineRule="auto"/>
          </w:pPr>
        </w:p>
      </w:tc>
    </w:tr>
  </w:tbl>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8B3BF8">
            <w:trPr>
              <w:trHeight w:hRule="exact" w:val="375"/>
            </w:trPr>
            <w:tc>
              <w:tcPr>
                <w:tcW w:w="5808" w:type="dxa"/>
                <w:tcMar>
                  <w:top w:w="0" w:type="dxa"/>
                  <w:left w:w="0" w:type="dxa"/>
                  <w:bottom w:w="0" w:type="dxa"/>
                  <w:right w:w="0" w:type="dxa"/>
                </w:tcMar>
              </w:tcPr>
              <w:p w:rsidR="008B3BF8" w:rsidRDefault="008B3BF8">
                <w:pPr>
                  <w:rPr>
                    <w:b/>
                    <w:bCs/>
                    <w:color w:val="000000"/>
                  </w:rPr>
                </w:pPr>
                <w:r>
                  <w:rPr>
                    <w:b/>
                    <w:bCs/>
                    <w:color w:val="000000"/>
                  </w:rPr>
                  <w:t>Буџет 2021</w:t>
                </w:r>
              </w:p>
            </w:tc>
            <w:tc>
              <w:tcPr>
                <w:tcW w:w="4500" w:type="dxa"/>
                <w:tcMar>
                  <w:top w:w="0" w:type="dxa"/>
                  <w:left w:w="0" w:type="dxa"/>
                  <w:bottom w:w="0" w:type="dxa"/>
                  <w:right w:w="0" w:type="dxa"/>
                </w:tcMar>
              </w:tcPr>
              <w:p w:rsidR="008B3BF8" w:rsidRDefault="008B3BF8">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B3BF8">
                  <w:trPr>
                    <w:jc w:val="right"/>
                  </w:trPr>
                  <w:tc>
                    <w:tcPr>
                      <w:tcW w:w="5809" w:type="dxa"/>
                      <w:tcMar>
                        <w:top w:w="0" w:type="dxa"/>
                        <w:left w:w="0" w:type="dxa"/>
                        <w:bottom w:w="0" w:type="dxa"/>
                        <w:right w:w="0" w:type="dxa"/>
                      </w:tcMar>
                    </w:tcPr>
                    <w:p w:rsidR="008B3BF8" w:rsidRDefault="008B3BF8">
                      <w:pPr>
                        <w:jc w:val="right"/>
                        <w:divId w:val="506285719"/>
                        <w:rPr>
                          <w:b/>
                          <w:bCs/>
                          <w:color w:val="000000"/>
                        </w:rPr>
                      </w:pPr>
                      <w:r>
                        <w:rPr>
                          <w:b/>
                          <w:bCs/>
                          <w:color w:val="000000"/>
                        </w:rPr>
                        <w:t>Датум штампе: 09.11.2020 14:07:11</w:t>
                      </w:r>
                    </w:p>
                    <w:p w:rsidR="008B3BF8" w:rsidRDefault="008B3BF8">
                      <w:pPr>
                        <w:spacing w:line="1" w:lineRule="auto"/>
                      </w:pPr>
                    </w:p>
                  </w:tc>
                </w:tr>
              </w:tbl>
              <w:p w:rsidR="008B3BF8" w:rsidRDefault="008B3BF8">
                <w:pPr>
                  <w:spacing w:line="1" w:lineRule="auto"/>
                </w:pPr>
              </w:p>
            </w:tc>
          </w:tr>
        </w:tbl>
        <w:p w:rsidR="008B3BF8" w:rsidRDefault="008B3BF8">
          <w:pPr>
            <w:spacing w:line="1" w:lineRule="auto"/>
          </w:pPr>
        </w:p>
      </w:tc>
    </w:tr>
  </w:tbl>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8B3BF8">
            <w:trPr>
              <w:trHeight w:hRule="exact" w:val="375"/>
            </w:trPr>
            <w:tc>
              <w:tcPr>
                <w:tcW w:w="5808" w:type="dxa"/>
                <w:tcMar>
                  <w:top w:w="0" w:type="dxa"/>
                  <w:left w:w="0" w:type="dxa"/>
                  <w:bottom w:w="0" w:type="dxa"/>
                  <w:right w:w="0" w:type="dxa"/>
                </w:tcMar>
              </w:tcPr>
              <w:p w:rsidR="008B3BF8" w:rsidRDefault="008B3BF8">
                <w:pPr>
                  <w:rPr>
                    <w:b/>
                    <w:bCs/>
                    <w:color w:val="000000"/>
                  </w:rPr>
                </w:pPr>
                <w:r>
                  <w:rPr>
                    <w:b/>
                    <w:bCs/>
                    <w:color w:val="000000"/>
                  </w:rPr>
                  <w:t>Буџет 2021</w:t>
                </w:r>
              </w:p>
            </w:tc>
            <w:tc>
              <w:tcPr>
                <w:tcW w:w="4500" w:type="dxa"/>
                <w:tcMar>
                  <w:top w:w="0" w:type="dxa"/>
                  <w:left w:w="0" w:type="dxa"/>
                  <w:bottom w:w="0" w:type="dxa"/>
                  <w:right w:w="0" w:type="dxa"/>
                </w:tcMar>
              </w:tcPr>
              <w:p w:rsidR="008B3BF8" w:rsidRDefault="008B3BF8">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B3BF8">
                  <w:trPr>
                    <w:jc w:val="right"/>
                  </w:trPr>
                  <w:tc>
                    <w:tcPr>
                      <w:tcW w:w="5809" w:type="dxa"/>
                      <w:tcMar>
                        <w:top w:w="0" w:type="dxa"/>
                        <w:left w:w="0" w:type="dxa"/>
                        <w:bottom w:w="0" w:type="dxa"/>
                        <w:right w:w="0" w:type="dxa"/>
                      </w:tcMar>
                    </w:tcPr>
                    <w:p w:rsidR="008B3BF8" w:rsidRDefault="008B3BF8">
                      <w:pPr>
                        <w:jc w:val="right"/>
                        <w:divId w:val="532228133"/>
                        <w:rPr>
                          <w:b/>
                          <w:bCs/>
                          <w:color w:val="000000"/>
                        </w:rPr>
                      </w:pPr>
                      <w:r>
                        <w:rPr>
                          <w:b/>
                          <w:bCs/>
                          <w:color w:val="000000"/>
                        </w:rPr>
                        <w:t>Датум штампе: 09.11.2020 14:07:11</w:t>
                      </w:r>
                    </w:p>
                    <w:p w:rsidR="008B3BF8" w:rsidRDefault="008B3BF8">
                      <w:pPr>
                        <w:spacing w:line="1" w:lineRule="auto"/>
                      </w:pPr>
                    </w:p>
                  </w:tc>
                </w:tr>
              </w:tbl>
              <w:p w:rsidR="008B3BF8" w:rsidRDefault="008B3BF8">
                <w:pPr>
                  <w:spacing w:line="1" w:lineRule="auto"/>
                </w:pPr>
              </w:p>
            </w:tc>
          </w:tr>
        </w:tbl>
        <w:p w:rsidR="008B3BF8" w:rsidRDefault="008B3BF8">
          <w:pPr>
            <w:spacing w:line="1" w:lineRule="auto"/>
          </w:pPr>
        </w:p>
      </w:tc>
    </w:tr>
  </w:tbl>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00" w:type="dxa"/>
      <w:tblLayout w:type="fixed"/>
      <w:tblLook w:val="01E0" w:firstRow="1" w:lastRow="1" w:firstColumn="1" w:lastColumn="1" w:noHBand="0" w:noVBand="0"/>
    </w:tblPr>
    <w:tblGrid>
      <w:gridCol w:w="11400"/>
    </w:tblGrid>
    <w:tr w:rsidR="008B3BF8">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8B3BF8">
            <w:tc>
              <w:tcPr>
                <w:tcW w:w="3728" w:type="dxa"/>
                <w:tcMar>
                  <w:top w:w="0" w:type="dxa"/>
                  <w:left w:w="0" w:type="dxa"/>
                  <w:bottom w:w="0" w:type="dxa"/>
                  <w:right w:w="0" w:type="dxa"/>
                </w:tcMar>
              </w:tcPr>
              <w:p w:rsidR="008B3BF8" w:rsidRDefault="008B3BF8">
                <w:pPr>
                  <w:rPr>
                    <w:b/>
                    <w:bCs/>
                    <w:color w:val="000000"/>
                  </w:rPr>
                </w:pPr>
                <w:r>
                  <w:rPr>
                    <w:b/>
                    <w:bCs/>
                    <w:color w:val="000000"/>
                  </w:rPr>
                  <w:t>Буџет 2021</w:t>
                </w:r>
              </w:p>
            </w:tc>
            <w:tc>
              <w:tcPr>
                <w:tcW w:w="3728" w:type="dxa"/>
                <w:tcMar>
                  <w:top w:w="0" w:type="dxa"/>
                  <w:left w:w="0" w:type="dxa"/>
                  <w:bottom w:w="0" w:type="dxa"/>
                  <w:right w:w="0" w:type="dxa"/>
                </w:tcMar>
              </w:tcPr>
              <w:p w:rsidR="008B3BF8" w:rsidRDefault="008B3BF8">
                <w:pPr>
                  <w:spacing w:line="1" w:lineRule="auto"/>
                </w:pPr>
              </w:p>
            </w:tc>
            <w:tc>
              <w:tcPr>
                <w:tcW w:w="3729" w:type="dxa"/>
                <w:tcMar>
                  <w:top w:w="0" w:type="dxa"/>
                  <w:left w:w="0" w:type="dxa"/>
                  <w:bottom w:w="0" w:type="dxa"/>
                  <w:right w:w="0" w:type="dxa"/>
                </w:tcMar>
              </w:tcPr>
              <w:p w:rsidR="008B3BF8" w:rsidRDefault="008B3BF8">
                <w:pPr>
                  <w:spacing w:line="1" w:lineRule="auto"/>
                </w:pPr>
              </w:p>
            </w:tc>
          </w:tr>
        </w:tbl>
        <w:p w:rsidR="008B3BF8" w:rsidRDefault="008B3BF8">
          <w:pPr>
            <w:spacing w:line="1" w:lineRule="auto"/>
          </w:pPr>
        </w:p>
      </w:tc>
    </w:tr>
  </w:tbl>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8B3BF8">
            <w:trPr>
              <w:trHeight w:hRule="exact" w:val="375"/>
            </w:trPr>
            <w:tc>
              <w:tcPr>
                <w:tcW w:w="5808" w:type="dxa"/>
                <w:tcMar>
                  <w:top w:w="0" w:type="dxa"/>
                  <w:left w:w="0" w:type="dxa"/>
                  <w:bottom w:w="0" w:type="dxa"/>
                  <w:right w:w="0" w:type="dxa"/>
                </w:tcMar>
              </w:tcPr>
              <w:p w:rsidR="008B3BF8" w:rsidRDefault="008B3BF8">
                <w:pPr>
                  <w:rPr>
                    <w:b/>
                    <w:bCs/>
                    <w:color w:val="000000"/>
                  </w:rPr>
                </w:pPr>
                <w:r>
                  <w:rPr>
                    <w:b/>
                    <w:bCs/>
                    <w:color w:val="000000"/>
                  </w:rPr>
                  <w:t>Буџет 2021</w:t>
                </w:r>
              </w:p>
            </w:tc>
            <w:tc>
              <w:tcPr>
                <w:tcW w:w="4500" w:type="dxa"/>
                <w:tcMar>
                  <w:top w:w="0" w:type="dxa"/>
                  <w:left w:w="0" w:type="dxa"/>
                  <w:bottom w:w="0" w:type="dxa"/>
                  <w:right w:w="0" w:type="dxa"/>
                </w:tcMar>
              </w:tcPr>
              <w:p w:rsidR="008B3BF8" w:rsidRDefault="008B3BF8">
                <w:pPr>
                  <w:spacing w:line="1" w:lineRule="auto"/>
                </w:pPr>
              </w:p>
            </w:tc>
            <w:tc>
              <w:tcPr>
                <w:tcW w:w="5809" w:type="dxa"/>
                <w:tcMar>
                  <w:top w:w="0" w:type="dxa"/>
                  <w:left w:w="0" w:type="dxa"/>
                  <w:bottom w:w="0" w:type="dxa"/>
                  <w:right w:w="0" w:type="dxa"/>
                </w:tcMar>
              </w:tcPr>
              <w:p w:rsidR="008B3BF8" w:rsidRDefault="008B3BF8">
                <w:pPr>
                  <w:spacing w:line="1" w:lineRule="auto"/>
                </w:pPr>
              </w:p>
            </w:tc>
          </w:tr>
        </w:tbl>
        <w:p w:rsidR="008B3BF8" w:rsidRDefault="008B3BF8">
          <w:pPr>
            <w:spacing w:line="1" w:lineRule="auto"/>
          </w:pPr>
        </w:p>
      </w:tc>
    </w:tr>
  </w:tbl>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332" w:type="dxa"/>
      <w:tblLayout w:type="fixed"/>
      <w:tblLook w:val="01E0" w:firstRow="1" w:lastRow="1" w:firstColumn="1" w:lastColumn="1" w:noHBand="0" w:noVBand="0"/>
    </w:tblPr>
    <w:tblGrid>
      <w:gridCol w:w="16332"/>
    </w:tblGrid>
    <w:tr w:rsidR="008B3BF8">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8B3BF8">
            <w:trPr>
              <w:trHeight w:hRule="exact" w:val="375"/>
            </w:trPr>
            <w:tc>
              <w:tcPr>
                <w:tcW w:w="5808" w:type="dxa"/>
                <w:tcMar>
                  <w:top w:w="0" w:type="dxa"/>
                  <w:left w:w="0" w:type="dxa"/>
                  <w:bottom w:w="0" w:type="dxa"/>
                  <w:right w:w="0" w:type="dxa"/>
                </w:tcMar>
              </w:tcPr>
              <w:p w:rsidR="008B3BF8" w:rsidRDefault="008B3BF8">
                <w:pPr>
                  <w:rPr>
                    <w:b/>
                    <w:bCs/>
                    <w:color w:val="000000"/>
                  </w:rPr>
                </w:pPr>
                <w:r>
                  <w:rPr>
                    <w:b/>
                    <w:bCs/>
                    <w:color w:val="000000"/>
                  </w:rPr>
                  <w:t>Буџет 2021</w:t>
                </w:r>
              </w:p>
            </w:tc>
            <w:tc>
              <w:tcPr>
                <w:tcW w:w="4500" w:type="dxa"/>
                <w:tcMar>
                  <w:top w:w="0" w:type="dxa"/>
                  <w:left w:w="0" w:type="dxa"/>
                  <w:bottom w:w="0" w:type="dxa"/>
                  <w:right w:w="0" w:type="dxa"/>
                </w:tcMar>
              </w:tcPr>
              <w:p w:rsidR="008B3BF8" w:rsidRDefault="008B3BF8">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B3BF8">
                  <w:trPr>
                    <w:jc w:val="right"/>
                  </w:trPr>
                  <w:tc>
                    <w:tcPr>
                      <w:tcW w:w="5809" w:type="dxa"/>
                      <w:tcMar>
                        <w:top w:w="0" w:type="dxa"/>
                        <w:left w:w="0" w:type="dxa"/>
                        <w:bottom w:w="0" w:type="dxa"/>
                        <w:right w:w="0" w:type="dxa"/>
                      </w:tcMar>
                    </w:tcPr>
                    <w:p w:rsidR="008B3BF8" w:rsidRDefault="008B3BF8">
                      <w:pPr>
                        <w:jc w:val="right"/>
                        <w:divId w:val="1920216639"/>
                        <w:rPr>
                          <w:b/>
                          <w:bCs/>
                          <w:color w:val="000000"/>
                        </w:rPr>
                      </w:pPr>
                    </w:p>
                    <w:p w:rsidR="008B3BF8" w:rsidRDefault="008B3BF8">
                      <w:pPr>
                        <w:spacing w:line="1" w:lineRule="auto"/>
                      </w:pPr>
                    </w:p>
                  </w:tc>
                </w:tr>
              </w:tbl>
              <w:p w:rsidR="008B3BF8" w:rsidRDefault="008B3BF8">
                <w:pPr>
                  <w:spacing w:line="1" w:lineRule="auto"/>
                </w:pPr>
              </w:p>
            </w:tc>
          </w:tr>
        </w:tbl>
        <w:p w:rsidR="008B3BF8" w:rsidRDefault="008B3BF8">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3pt;height:11.3pt" o:bullet="t">
        <v:imagedata r:id="rId1" o:title="mso821A"/>
      </v:shape>
    </w:pict>
  </w:numPicBullet>
  <w:abstractNum w:abstractNumId="0" w15:restartNumberingAfterBreak="0">
    <w:nsid w:val="00000001"/>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2200854"/>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5902288"/>
    <w:multiLevelType w:val="hybridMultilevel"/>
    <w:tmpl w:val="52CA7098"/>
    <w:lvl w:ilvl="0" w:tplc="6EDA17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9536E6"/>
    <w:multiLevelType w:val="hybridMultilevel"/>
    <w:tmpl w:val="14D223EC"/>
    <w:lvl w:ilvl="0" w:tplc="A22612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418"/>
    <w:multiLevelType w:val="hybridMultilevel"/>
    <w:tmpl w:val="7DB4BF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657B46"/>
    <w:multiLevelType w:val="hybridMultilevel"/>
    <w:tmpl w:val="38E4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7A6C33"/>
    <w:multiLevelType w:val="hybridMultilevel"/>
    <w:tmpl w:val="5C8CE4F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BF0722"/>
    <w:multiLevelType w:val="hybridMultilevel"/>
    <w:tmpl w:val="C96A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810C26"/>
    <w:multiLevelType w:val="hybridMultilevel"/>
    <w:tmpl w:val="01CC3968"/>
    <w:lvl w:ilvl="0" w:tplc="081A0001">
      <w:start w:val="1"/>
      <w:numFmt w:val="bullet"/>
      <w:lvlText w:val=""/>
      <w:lvlJc w:val="left"/>
      <w:pPr>
        <w:ind w:left="720" w:hanging="360"/>
      </w:pPr>
      <w:rPr>
        <w:rFonts w:ascii="Symbol" w:hAnsi="Symbol" w:hint="default"/>
      </w:rPr>
    </w:lvl>
    <w:lvl w:ilvl="1" w:tplc="EB68BBF8">
      <w:numFmt w:val="bullet"/>
      <w:lvlText w:val="-"/>
      <w:lvlJc w:val="left"/>
      <w:pPr>
        <w:ind w:left="1440" w:hanging="360"/>
      </w:pPr>
      <w:rPr>
        <w:rFonts w:ascii="Tahoma" w:eastAsia="Times New Roman" w:hAnsi="Tahoma" w:cs="Tahoma"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9"/>
  </w:num>
  <w:num w:numId="6">
    <w:abstractNumId w:val="6"/>
  </w:num>
  <w:num w:numId="7">
    <w:abstractNumId w:val="8"/>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hideSpellingErrors/>
  <w:defaultTabStop w:val="708"/>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F1380"/>
    <w:rsid w:val="00031BBF"/>
    <w:rsid w:val="000A48FF"/>
    <w:rsid w:val="000B5DEB"/>
    <w:rsid w:val="00136866"/>
    <w:rsid w:val="001E15DB"/>
    <w:rsid w:val="001E5148"/>
    <w:rsid w:val="002C6BE4"/>
    <w:rsid w:val="00327992"/>
    <w:rsid w:val="00360013"/>
    <w:rsid w:val="003822C0"/>
    <w:rsid w:val="003B6610"/>
    <w:rsid w:val="003D190D"/>
    <w:rsid w:val="004F5154"/>
    <w:rsid w:val="00525605"/>
    <w:rsid w:val="005A062F"/>
    <w:rsid w:val="005A732D"/>
    <w:rsid w:val="005B66D1"/>
    <w:rsid w:val="005B736F"/>
    <w:rsid w:val="00600E74"/>
    <w:rsid w:val="006335B6"/>
    <w:rsid w:val="00647F69"/>
    <w:rsid w:val="00710BEB"/>
    <w:rsid w:val="0077316F"/>
    <w:rsid w:val="007C22D4"/>
    <w:rsid w:val="0085082B"/>
    <w:rsid w:val="00864F35"/>
    <w:rsid w:val="008A7502"/>
    <w:rsid w:val="008B3BF8"/>
    <w:rsid w:val="008F5D2F"/>
    <w:rsid w:val="009E67A3"/>
    <w:rsid w:val="00A77ED1"/>
    <w:rsid w:val="00B0357D"/>
    <w:rsid w:val="00B65157"/>
    <w:rsid w:val="00B81607"/>
    <w:rsid w:val="00B84B84"/>
    <w:rsid w:val="00BD06E3"/>
    <w:rsid w:val="00BF1133"/>
    <w:rsid w:val="00C22C57"/>
    <w:rsid w:val="00C42E9E"/>
    <w:rsid w:val="00C84D4F"/>
    <w:rsid w:val="00D24087"/>
    <w:rsid w:val="00E25830"/>
    <w:rsid w:val="00E45853"/>
    <w:rsid w:val="00E94BE5"/>
    <w:rsid w:val="00EF1380"/>
    <w:rsid w:val="00F86282"/>
    <w:rsid w:val="00F957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5:docId w15:val="{30885BC3-F97F-40FD-8BF3-790B9EB1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27992"/>
    <w:rPr>
      <w:color w:val="0000FF"/>
      <w:u w:val="single"/>
    </w:rPr>
  </w:style>
  <w:style w:type="paragraph" w:styleId="BalloonText">
    <w:name w:val="Balloon Text"/>
    <w:basedOn w:val="Normal"/>
    <w:link w:val="BalloonTextChar"/>
    <w:uiPriority w:val="99"/>
    <w:semiHidden/>
    <w:unhideWhenUsed/>
    <w:rsid w:val="001E5148"/>
    <w:rPr>
      <w:rFonts w:ascii="Tahoma" w:hAnsi="Tahoma" w:cs="Tahoma"/>
      <w:sz w:val="16"/>
      <w:szCs w:val="16"/>
    </w:rPr>
  </w:style>
  <w:style w:type="character" w:customStyle="1" w:styleId="BalloonTextChar">
    <w:name w:val="Balloon Text Char"/>
    <w:basedOn w:val="DefaultParagraphFont"/>
    <w:link w:val="BalloonText"/>
    <w:uiPriority w:val="99"/>
    <w:semiHidden/>
    <w:rsid w:val="001E5148"/>
    <w:rPr>
      <w:rFonts w:ascii="Tahoma" w:hAnsi="Tahoma" w:cs="Tahoma"/>
      <w:sz w:val="16"/>
      <w:szCs w:val="16"/>
    </w:rPr>
  </w:style>
  <w:style w:type="paragraph" w:styleId="ListParagraph">
    <w:name w:val="List Paragraph"/>
    <w:basedOn w:val="Normal"/>
    <w:uiPriority w:val="34"/>
    <w:qFormat/>
    <w:rsid w:val="003822C0"/>
    <w:pPr>
      <w:ind w:left="720"/>
      <w:contextualSpacing/>
    </w:pPr>
  </w:style>
  <w:style w:type="paragraph" w:styleId="Header">
    <w:name w:val="header"/>
    <w:basedOn w:val="Normal"/>
    <w:link w:val="HeaderChar"/>
    <w:uiPriority w:val="99"/>
    <w:semiHidden/>
    <w:unhideWhenUsed/>
    <w:rsid w:val="00F9574C"/>
    <w:pPr>
      <w:tabs>
        <w:tab w:val="center" w:pos="4680"/>
        <w:tab w:val="right" w:pos="9360"/>
      </w:tabs>
    </w:pPr>
  </w:style>
  <w:style w:type="character" w:customStyle="1" w:styleId="HeaderChar">
    <w:name w:val="Header Char"/>
    <w:basedOn w:val="DefaultParagraphFont"/>
    <w:link w:val="Header"/>
    <w:uiPriority w:val="99"/>
    <w:semiHidden/>
    <w:rsid w:val="00F9574C"/>
  </w:style>
  <w:style w:type="paragraph" w:styleId="Footer">
    <w:name w:val="footer"/>
    <w:basedOn w:val="Normal"/>
    <w:link w:val="FooterChar"/>
    <w:uiPriority w:val="99"/>
    <w:semiHidden/>
    <w:unhideWhenUsed/>
    <w:rsid w:val="00F9574C"/>
    <w:pPr>
      <w:tabs>
        <w:tab w:val="center" w:pos="4680"/>
        <w:tab w:val="right" w:pos="9360"/>
      </w:tabs>
    </w:pPr>
  </w:style>
  <w:style w:type="character" w:customStyle="1" w:styleId="FooterChar">
    <w:name w:val="Footer Char"/>
    <w:basedOn w:val="DefaultParagraphFont"/>
    <w:link w:val="Footer"/>
    <w:uiPriority w:val="99"/>
    <w:semiHidden/>
    <w:rsid w:val="00F95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454">
      <w:bodyDiv w:val="1"/>
      <w:marLeft w:val="0"/>
      <w:marRight w:val="0"/>
      <w:marTop w:val="0"/>
      <w:marBottom w:val="0"/>
      <w:divBdr>
        <w:top w:val="none" w:sz="0" w:space="0" w:color="auto"/>
        <w:left w:val="none" w:sz="0" w:space="0" w:color="auto"/>
        <w:bottom w:val="none" w:sz="0" w:space="0" w:color="auto"/>
        <w:right w:val="none" w:sz="0" w:space="0" w:color="auto"/>
      </w:divBdr>
    </w:div>
    <w:div w:id="12343434">
      <w:bodyDiv w:val="1"/>
      <w:marLeft w:val="0"/>
      <w:marRight w:val="0"/>
      <w:marTop w:val="0"/>
      <w:marBottom w:val="0"/>
      <w:divBdr>
        <w:top w:val="none" w:sz="0" w:space="0" w:color="auto"/>
        <w:left w:val="none" w:sz="0" w:space="0" w:color="auto"/>
        <w:bottom w:val="none" w:sz="0" w:space="0" w:color="auto"/>
        <w:right w:val="none" w:sz="0" w:space="0" w:color="auto"/>
      </w:divBdr>
    </w:div>
    <w:div w:id="26681401">
      <w:bodyDiv w:val="1"/>
      <w:marLeft w:val="0"/>
      <w:marRight w:val="0"/>
      <w:marTop w:val="0"/>
      <w:marBottom w:val="0"/>
      <w:divBdr>
        <w:top w:val="none" w:sz="0" w:space="0" w:color="auto"/>
        <w:left w:val="none" w:sz="0" w:space="0" w:color="auto"/>
        <w:bottom w:val="none" w:sz="0" w:space="0" w:color="auto"/>
        <w:right w:val="none" w:sz="0" w:space="0" w:color="auto"/>
      </w:divBdr>
    </w:div>
    <w:div w:id="67465921">
      <w:bodyDiv w:val="1"/>
      <w:marLeft w:val="0"/>
      <w:marRight w:val="0"/>
      <w:marTop w:val="0"/>
      <w:marBottom w:val="0"/>
      <w:divBdr>
        <w:top w:val="none" w:sz="0" w:space="0" w:color="auto"/>
        <w:left w:val="none" w:sz="0" w:space="0" w:color="auto"/>
        <w:bottom w:val="none" w:sz="0" w:space="0" w:color="auto"/>
        <w:right w:val="none" w:sz="0" w:space="0" w:color="auto"/>
      </w:divBdr>
    </w:div>
    <w:div w:id="70783475">
      <w:bodyDiv w:val="1"/>
      <w:marLeft w:val="0"/>
      <w:marRight w:val="0"/>
      <w:marTop w:val="0"/>
      <w:marBottom w:val="0"/>
      <w:divBdr>
        <w:top w:val="none" w:sz="0" w:space="0" w:color="auto"/>
        <w:left w:val="none" w:sz="0" w:space="0" w:color="auto"/>
        <w:bottom w:val="none" w:sz="0" w:space="0" w:color="auto"/>
        <w:right w:val="none" w:sz="0" w:space="0" w:color="auto"/>
      </w:divBdr>
    </w:div>
    <w:div w:id="77213487">
      <w:bodyDiv w:val="1"/>
      <w:marLeft w:val="0"/>
      <w:marRight w:val="0"/>
      <w:marTop w:val="0"/>
      <w:marBottom w:val="0"/>
      <w:divBdr>
        <w:top w:val="none" w:sz="0" w:space="0" w:color="auto"/>
        <w:left w:val="none" w:sz="0" w:space="0" w:color="auto"/>
        <w:bottom w:val="none" w:sz="0" w:space="0" w:color="auto"/>
        <w:right w:val="none" w:sz="0" w:space="0" w:color="auto"/>
      </w:divBdr>
    </w:div>
    <w:div w:id="137497232">
      <w:bodyDiv w:val="1"/>
      <w:marLeft w:val="0"/>
      <w:marRight w:val="0"/>
      <w:marTop w:val="0"/>
      <w:marBottom w:val="0"/>
      <w:divBdr>
        <w:top w:val="none" w:sz="0" w:space="0" w:color="auto"/>
        <w:left w:val="none" w:sz="0" w:space="0" w:color="auto"/>
        <w:bottom w:val="none" w:sz="0" w:space="0" w:color="auto"/>
        <w:right w:val="none" w:sz="0" w:space="0" w:color="auto"/>
      </w:divBdr>
    </w:div>
    <w:div w:id="200363240">
      <w:bodyDiv w:val="1"/>
      <w:marLeft w:val="0"/>
      <w:marRight w:val="0"/>
      <w:marTop w:val="0"/>
      <w:marBottom w:val="0"/>
      <w:divBdr>
        <w:top w:val="none" w:sz="0" w:space="0" w:color="auto"/>
        <w:left w:val="none" w:sz="0" w:space="0" w:color="auto"/>
        <w:bottom w:val="none" w:sz="0" w:space="0" w:color="auto"/>
        <w:right w:val="none" w:sz="0" w:space="0" w:color="auto"/>
      </w:divBdr>
    </w:div>
    <w:div w:id="240523518">
      <w:bodyDiv w:val="1"/>
      <w:marLeft w:val="0"/>
      <w:marRight w:val="0"/>
      <w:marTop w:val="0"/>
      <w:marBottom w:val="0"/>
      <w:divBdr>
        <w:top w:val="none" w:sz="0" w:space="0" w:color="auto"/>
        <w:left w:val="none" w:sz="0" w:space="0" w:color="auto"/>
        <w:bottom w:val="none" w:sz="0" w:space="0" w:color="auto"/>
        <w:right w:val="none" w:sz="0" w:space="0" w:color="auto"/>
      </w:divBdr>
    </w:div>
    <w:div w:id="248122576">
      <w:bodyDiv w:val="1"/>
      <w:marLeft w:val="0"/>
      <w:marRight w:val="0"/>
      <w:marTop w:val="0"/>
      <w:marBottom w:val="0"/>
      <w:divBdr>
        <w:top w:val="none" w:sz="0" w:space="0" w:color="auto"/>
        <w:left w:val="none" w:sz="0" w:space="0" w:color="auto"/>
        <w:bottom w:val="none" w:sz="0" w:space="0" w:color="auto"/>
        <w:right w:val="none" w:sz="0" w:space="0" w:color="auto"/>
      </w:divBdr>
    </w:div>
    <w:div w:id="248734537">
      <w:bodyDiv w:val="1"/>
      <w:marLeft w:val="0"/>
      <w:marRight w:val="0"/>
      <w:marTop w:val="0"/>
      <w:marBottom w:val="0"/>
      <w:divBdr>
        <w:top w:val="none" w:sz="0" w:space="0" w:color="auto"/>
        <w:left w:val="none" w:sz="0" w:space="0" w:color="auto"/>
        <w:bottom w:val="none" w:sz="0" w:space="0" w:color="auto"/>
        <w:right w:val="none" w:sz="0" w:space="0" w:color="auto"/>
      </w:divBdr>
    </w:div>
    <w:div w:id="282736289">
      <w:bodyDiv w:val="1"/>
      <w:marLeft w:val="0"/>
      <w:marRight w:val="0"/>
      <w:marTop w:val="0"/>
      <w:marBottom w:val="0"/>
      <w:divBdr>
        <w:top w:val="none" w:sz="0" w:space="0" w:color="auto"/>
        <w:left w:val="none" w:sz="0" w:space="0" w:color="auto"/>
        <w:bottom w:val="none" w:sz="0" w:space="0" w:color="auto"/>
        <w:right w:val="none" w:sz="0" w:space="0" w:color="auto"/>
      </w:divBdr>
      <w:divsChild>
        <w:div w:id="2032025375">
          <w:marLeft w:val="0"/>
          <w:marRight w:val="0"/>
          <w:marTop w:val="0"/>
          <w:marBottom w:val="0"/>
          <w:divBdr>
            <w:top w:val="none" w:sz="0" w:space="0" w:color="auto"/>
            <w:left w:val="none" w:sz="0" w:space="0" w:color="auto"/>
            <w:bottom w:val="none" w:sz="0" w:space="0" w:color="auto"/>
            <w:right w:val="none" w:sz="0" w:space="0" w:color="auto"/>
          </w:divBdr>
        </w:div>
      </w:divsChild>
    </w:div>
    <w:div w:id="299237881">
      <w:bodyDiv w:val="1"/>
      <w:marLeft w:val="0"/>
      <w:marRight w:val="0"/>
      <w:marTop w:val="0"/>
      <w:marBottom w:val="0"/>
      <w:divBdr>
        <w:top w:val="none" w:sz="0" w:space="0" w:color="auto"/>
        <w:left w:val="none" w:sz="0" w:space="0" w:color="auto"/>
        <w:bottom w:val="none" w:sz="0" w:space="0" w:color="auto"/>
        <w:right w:val="none" w:sz="0" w:space="0" w:color="auto"/>
      </w:divBdr>
    </w:div>
    <w:div w:id="468136646">
      <w:bodyDiv w:val="1"/>
      <w:marLeft w:val="0"/>
      <w:marRight w:val="0"/>
      <w:marTop w:val="0"/>
      <w:marBottom w:val="0"/>
      <w:divBdr>
        <w:top w:val="none" w:sz="0" w:space="0" w:color="auto"/>
        <w:left w:val="none" w:sz="0" w:space="0" w:color="auto"/>
        <w:bottom w:val="none" w:sz="0" w:space="0" w:color="auto"/>
        <w:right w:val="none" w:sz="0" w:space="0" w:color="auto"/>
      </w:divBdr>
    </w:div>
    <w:div w:id="474183130">
      <w:bodyDiv w:val="1"/>
      <w:marLeft w:val="0"/>
      <w:marRight w:val="0"/>
      <w:marTop w:val="0"/>
      <w:marBottom w:val="0"/>
      <w:divBdr>
        <w:top w:val="none" w:sz="0" w:space="0" w:color="auto"/>
        <w:left w:val="none" w:sz="0" w:space="0" w:color="auto"/>
        <w:bottom w:val="none" w:sz="0" w:space="0" w:color="auto"/>
        <w:right w:val="none" w:sz="0" w:space="0" w:color="auto"/>
      </w:divBdr>
    </w:div>
    <w:div w:id="506285719">
      <w:bodyDiv w:val="1"/>
      <w:marLeft w:val="0"/>
      <w:marRight w:val="0"/>
      <w:marTop w:val="0"/>
      <w:marBottom w:val="0"/>
      <w:divBdr>
        <w:top w:val="none" w:sz="0" w:space="0" w:color="auto"/>
        <w:left w:val="none" w:sz="0" w:space="0" w:color="auto"/>
        <w:bottom w:val="none" w:sz="0" w:space="0" w:color="auto"/>
        <w:right w:val="none" w:sz="0" w:space="0" w:color="auto"/>
      </w:divBdr>
    </w:div>
    <w:div w:id="529146815">
      <w:bodyDiv w:val="1"/>
      <w:marLeft w:val="0"/>
      <w:marRight w:val="0"/>
      <w:marTop w:val="0"/>
      <w:marBottom w:val="0"/>
      <w:divBdr>
        <w:top w:val="none" w:sz="0" w:space="0" w:color="auto"/>
        <w:left w:val="none" w:sz="0" w:space="0" w:color="auto"/>
        <w:bottom w:val="none" w:sz="0" w:space="0" w:color="auto"/>
        <w:right w:val="none" w:sz="0" w:space="0" w:color="auto"/>
      </w:divBdr>
    </w:div>
    <w:div w:id="532228133">
      <w:bodyDiv w:val="1"/>
      <w:marLeft w:val="0"/>
      <w:marRight w:val="0"/>
      <w:marTop w:val="0"/>
      <w:marBottom w:val="0"/>
      <w:divBdr>
        <w:top w:val="none" w:sz="0" w:space="0" w:color="auto"/>
        <w:left w:val="none" w:sz="0" w:space="0" w:color="auto"/>
        <w:bottom w:val="none" w:sz="0" w:space="0" w:color="auto"/>
        <w:right w:val="none" w:sz="0" w:space="0" w:color="auto"/>
      </w:divBdr>
    </w:div>
    <w:div w:id="535124630">
      <w:bodyDiv w:val="1"/>
      <w:marLeft w:val="0"/>
      <w:marRight w:val="0"/>
      <w:marTop w:val="0"/>
      <w:marBottom w:val="0"/>
      <w:divBdr>
        <w:top w:val="none" w:sz="0" w:space="0" w:color="auto"/>
        <w:left w:val="none" w:sz="0" w:space="0" w:color="auto"/>
        <w:bottom w:val="none" w:sz="0" w:space="0" w:color="auto"/>
        <w:right w:val="none" w:sz="0" w:space="0" w:color="auto"/>
      </w:divBdr>
    </w:div>
    <w:div w:id="551573366">
      <w:bodyDiv w:val="1"/>
      <w:marLeft w:val="0"/>
      <w:marRight w:val="0"/>
      <w:marTop w:val="0"/>
      <w:marBottom w:val="0"/>
      <w:divBdr>
        <w:top w:val="none" w:sz="0" w:space="0" w:color="auto"/>
        <w:left w:val="none" w:sz="0" w:space="0" w:color="auto"/>
        <w:bottom w:val="none" w:sz="0" w:space="0" w:color="auto"/>
        <w:right w:val="none" w:sz="0" w:space="0" w:color="auto"/>
      </w:divBdr>
    </w:div>
    <w:div w:id="561523902">
      <w:bodyDiv w:val="1"/>
      <w:marLeft w:val="0"/>
      <w:marRight w:val="0"/>
      <w:marTop w:val="0"/>
      <w:marBottom w:val="0"/>
      <w:divBdr>
        <w:top w:val="none" w:sz="0" w:space="0" w:color="auto"/>
        <w:left w:val="none" w:sz="0" w:space="0" w:color="auto"/>
        <w:bottom w:val="none" w:sz="0" w:space="0" w:color="auto"/>
        <w:right w:val="none" w:sz="0" w:space="0" w:color="auto"/>
      </w:divBdr>
    </w:div>
    <w:div w:id="570694353">
      <w:bodyDiv w:val="1"/>
      <w:marLeft w:val="0"/>
      <w:marRight w:val="0"/>
      <w:marTop w:val="0"/>
      <w:marBottom w:val="0"/>
      <w:divBdr>
        <w:top w:val="none" w:sz="0" w:space="0" w:color="auto"/>
        <w:left w:val="none" w:sz="0" w:space="0" w:color="auto"/>
        <w:bottom w:val="none" w:sz="0" w:space="0" w:color="auto"/>
        <w:right w:val="none" w:sz="0" w:space="0" w:color="auto"/>
      </w:divBdr>
    </w:div>
    <w:div w:id="629213402">
      <w:bodyDiv w:val="1"/>
      <w:marLeft w:val="0"/>
      <w:marRight w:val="0"/>
      <w:marTop w:val="0"/>
      <w:marBottom w:val="0"/>
      <w:divBdr>
        <w:top w:val="none" w:sz="0" w:space="0" w:color="auto"/>
        <w:left w:val="none" w:sz="0" w:space="0" w:color="auto"/>
        <w:bottom w:val="none" w:sz="0" w:space="0" w:color="auto"/>
        <w:right w:val="none" w:sz="0" w:space="0" w:color="auto"/>
      </w:divBdr>
    </w:div>
    <w:div w:id="640307526">
      <w:bodyDiv w:val="1"/>
      <w:marLeft w:val="0"/>
      <w:marRight w:val="0"/>
      <w:marTop w:val="0"/>
      <w:marBottom w:val="0"/>
      <w:divBdr>
        <w:top w:val="none" w:sz="0" w:space="0" w:color="auto"/>
        <w:left w:val="none" w:sz="0" w:space="0" w:color="auto"/>
        <w:bottom w:val="none" w:sz="0" w:space="0" w:color="auto"/>
        <w:right w:val="none" w:sz="0" w:space="0" w:color="auto"/>
      </w:divBdr>
    </w:div>
    <w:div w:id="643966978">
      <w:bodyDiv w:val="1"/>
      <w:marLeft w:val="0"/>
      <w:marRight w:val="0"/>
      <w:marTop w:val="0"/>
      <w:marBottom w:val="0"/>
      <w:divBdr>
        <w:top w:val="none" w:sz="0" w:space="0" w:color="auto"/>
        <w:left w:val="none" w:sz="0" w:space="0" w:color="auto"/>
        <w:bottom w:val="none" w:sz="0" w:space="0" w:color="auto"/>
        <w:right w:val="none" w:sz="0" w:space="0" w:color="auto"/>
      </w:divBdr>
    </w:div>
    <w:div w:id="669139583">
      <w:bodyDiv w:val="1"/>
      <w:marLeft w:val="0"/>
      <w:marRight w:val="0"/>
      <w:marTop w:val="0"/>
      <w:marBottom w:val="0"/>
      <w:divBdr>
        <w:top w:val="none" w:sz="0" w:space="0" w:color="auto"/>
        <w:left w:val="none" w:sz="0" w:space="0" w:color="auto"/>
        <w:bottom w:val="none" w:sz="0" w:space="0" w:color="auto"/>
        <w:right w:val="none" w:sz="0" w:space="0" w:color="auto"/>
      </w:divBdr>
    </w:div>
    <w:div w:id="682786269">
      <w:bodyDiv w:val="1"/>
      <w:marLeft w:val="0"/>
      <w:marRight w:val="0"/>
      <w:marTop w:val="0"/>
      <w:marBottom w:val="0"/>
      <w:divBdr>
        <w:top w:val="none" w:sz="0" w:space="0" w:color="auto"/>
        <w:left w:val="none" w:sz="0" w:space="0" w:color="auto"/>
        <w:bottom w:val="none" w:sz="0" w:space="0" w:color="auto"/>
        <w:right w:val="none" w:sz="0" w:space="0" w:color="auto"/>
      </w:divBdr>
    </w:div>
    <w:div w:id="695229132">
      <w:bodyDiv w:val="1"/>
      <w:marLeft w:val="0"/>
      <w:marRight w:val="0"/>
      <w:marTop w:val="0"/>
      <w:marBottom w:val="0"/>
      <w:divBdr>
        <w:top w:val="none" w:sz="0" w:space="0" w:color="auto"/>
        <w:left w:val="none" w:sz="0" w:space="0" w:color="auto"/>
        <w:bottom w:val="none" w:sz="0" w:space="0" w:color="auto"/>
        <w:right w:val="none" w:sz="0" w:space="0" w:color="auto"/>
      </w:divBdr>
    </w:div>
    <w:div w:id="702635458">
      <w:bodyDiv w:val="1"/>
      <w:marLeft w:val="0"/>
      <w:marRight w:val="0"/>
      <w:marTop w:val="0"/>
      <w:marBottom w:val="0"/>
      <w:divBdr>
        <w:top w:val="none" w:sz="0" w:space="0" w:color="auto"/>
        <w:left w:val="none" w:sz="0" w:space="0" w:color="auto"/>
        <w:bottom w:val="none" w:sz="0" w:space="0" w:color="auto"/>
        <w:right w:val="none" w:sz="0" w:space="0" w:color="auto"/>
      </w:divBdr>
    </w:div>
    <w:div w:id="704135425">
      <w:bodyDiv w:val="1"/>
      <w:marLeft w:val="0"/>
      <w:marRight w:val="0"/>
      <w:marTop w:val="0"/>
      <w:marBottom w:val="0"/>
      <w:divBdr>
        <w:top w:val="none" w:sz="0" w:space="0" w:color="auto"/>
        <w:left w:val="none" w:sz="0" w:space="0" w:color="auto"/>
        <w:bottom w:val="none" w:sz="0" w:space="0" w:color="auto"/>
        <w:right w:val="none" w:sz="0" w:space="0" w:color="auto"/>
      </w:divBdr>
      <w:divsChild>
        <w:div w:id="1576626558">
          <w:marLeft w:val="0"/>
          <w:marRight w:val="0"/>
          <w:marTop w:val="0"/>
          <w:marBottom w:val="0"/>
          <w:divBdr>
            <w:top w:val="none" w:sz="0" w:space="0" w:color="auto"/>
            <w:left w:val="none" w:sz="0" w:space="0" w:color="auto"/>
            <w:bottom w:val="none" w:sz="0" w:space="0" w:color="auto"/>
            <w:right w:val="none" w:sz="0" w:space="0" w:color="auto"/>
          </w:divBdr>
        </w:div>
      </w:divsChild>
    </w:div>
    <w:div w:id="713239201">
      <w:bodyDiv w:val="1"/>
      <w:marLeft w:val="0"/>
      <w:marRight w:val="0"/>
      <w:marTop w:val="0"/>
      <w:marBottom w:val="0"/>
      <w:divBdr>
        <w:top w:val="none" w:sz="0" w:space="0" w:color="auto"/>
        <w:left w:val="none" w:sz="0" w:space="0" w:color="auto"/>
        <w:bottom w:val="none" w:sz="0" w:space="0" w:color="auto"/>
        <w:right w:val="none" w:sz="0" w:space="0" w:color="auto"/>
      </w:divBdr>
    </w:div>
    <w:div w:id="740911576">
      <w:bodyDiv w:val="1"/>
      <w:marLeft w:val="0"/>
      <w:marRight w:val="0"/>
      <w:marTop w:val="0"/>
      <w:marBottom w:val="0"/>
      <w:divBdr>
        <w:top w:val="none" w:sz="0" w:space="0" w:color="auto"/>
        <w:left w:val="none" w:sz="0" w:space="0" w:color="auto"/>
        <w:bottom w:val="none" w:sz="0" w:space="0" w:color="auto"/>
        <w:right w:val="none" w:sz="0" w:space="0" w:color="auto"/>
      </w:divBdr>
    </w:div>
    <w:div w:id="755252121">
      <w:bodyDiv w:val="1"/>
      <w:marLeft w:val="0"/>
      <w:marRight w:val="0"/>
      <w:marTop w:val="0"/>
      <w:marBottom w:val="0"/>
      <w:divBdr>
        <w:top w:val="none" w:sz="0" w:space="0" w:color="auto"/>
        <w:left w:val="none" w:sz="0" w:space="0" w:color="auto"/>
        <w:bottom w:val="none" w:sz="0" w:space="0" w:color="auto"/>
        <w:right w:val="none" w:sz="0" w:space="0" w:color="auto"/>
      </w:divBdr>
    </w:div>
    <w:div w:id="787432109">
      <w:bodyDiv w:val="1"/>
      <w:marLeft w:val="0"/>
      <w:marRight w:val="0"/>
      <w:marTop w:val="0"/>
      <w:marBottom w:val="0"/>
      <w:divBdr>
        <w:top w:val="none" w:sz="0" w:space="0" w:color="auto"/>
        <w:left w:val="none" w:sz="0" w:space="0" w:color="auto"/>
        <w:bottom w:val="none" w:sz="0" w:space="0" w:color="auto"/>
        <w:right w:val="none" w:sz="0" w:space="0" w:color="auto"/>
      </w:divBdr>
    </w:div>
    <w:div w:id="833105632">
      <w:bodyDiv w:val="1"/>
      <w:marLeft w:val="0"/>
      <w:marRight w:val="0"/>
      <w:marTop w:val="0"/>
      <w:marBottom w:val="0"/>
      <w:divBdr>
        <w:top w:val="none" w:sz="0" w:space="0" w:color="auto"/>
        <w:left w:val="none" w:sz="0" w:space="0" w:color="auto"/>
        <w:bottom w:val="none" w:sz="0" w:space="0" w:color="auto"/>
        <w:right w:val="none" w:sz="0" w:space="0" w:color="auto"/>
      </w:divBdr>
    </w:div>
    <w:div w:id="834103177">
      <w:bodyDiv w:val="1"/>
      <w:marLeft w:val="0"/>
      <w:marRight w:val="0"/>
      <w:marTop w:val="0"/>
      <w:marBottom w:val="0"/>
      <w:divBdr>
        <w:top w:val="none" w:sz="0" w:space="0" w:color="auto"/>
        <w:left w:val="none" w:sz="0" w:space="0" w:color="auto"/>
        <w:bottom w:val="none" w:sz="0" w:space="0" w:color="auto"/>
        <w:right w:val="none" w:sz="0" w:space="0" w:color="auto"/>
      </w:divBdr>
    </w:div>
    <w:div w:id="834687038">
      <w:bodyDiv w:val="1"/>
      <w:marLeft w:val="0"/>
      <w:marRight w:val="0"/>
      <w:marTop w:val="0"/>
      <w:marBottom w:val="0"/>
      <w:divBdr>
        <w:top w:val="none" w:sz="0" w:space="0" w:color="auto"/>
        <w:left w:val="none" w:sz="0" w:space="0" w:color="auto"/>
        <w:bottom w:val="none" w:sz="0" w:space="0" w:color="auto"/>
        <w:right w:val="none" w:sz="0" w:space="0" w:color="auto"/>
      </w:divBdr>
    </w:div>
    <w:div w:id="892884809">
      <w:bodyDiv w:val="1"/>
      <w:marLeft w:val="0"/>
      <w:marRight w:val="0"/>
      <w:marTop w:val="0"/>
      <w:marBottom w:val="0"/>
      <w:divBdr>
        <w:top w:val="none" w:sz="0" w:space="0" w:color="auto"/>
        <w:left w:val="none" w:sz="0" w:space="0" w:color="auto"/>
        <w:bottom w:val="none" w:sz="0" w:space="0" w:color="auto"/>
        <w:right w:val="none" w:sz="0" w:space="0" w:color="auto"/>
      </w:divBdr>
      <w:divsChild>
        <w:div w:id="2001301113">
          <w:marLeft w:val="0"/>
          <w:marRight w:val="0"/>
          <w:marTop w:val="0"/>
          <w:marBottom w:val="0"/>
          <w:divBdr>
            <w:top w:val="none" w:sz="0" w:space="0" w:color="auto"/>
            <w:left w:val="none" w:sz="0" w:space="0" w:color="auto"/>
            <w:bottom w:val="none" w:sz="0" w:space="0" w:color="auto"/>
            <w:right w:val="none" w:sz="0" w:space="0" w:color="auto"/>
          </w:divBdr>
        </w:div>
      </w:divsChild>
    </w:div>
    <w:div w:id="896206608">
      <w:bodyDiv w:val="1"/>
      <w:marLeft w:val="0"/>
      <w:marRight w:val="0"/>
      <w:marTop w:val="0"/>
      <w:marBottom w:val="0"/>
      <w:divBdr>
        <w:top w:val="none" w:sz="0" w:space="0" w:color="auto"/>
        <w:left w:val="none" w:sz="0" w:space="0" w:color="auto"/>
        <w:bottom w:val="none" w:sz="0" w:space="0" w:color="auto"/>
        <w:right w:val="none" w:sz="0" w:space="0" w:color="auto"/>
      </w:divBdr>
    </w:div>
    <w:div w:id="898589297">
      <w:bodyDiv w:val="1"/>
      <w:marLeft w:val="0"/>
      <w:marRight w:val="0"/>
      <w:marTop w:val="0"/>
      <w:marBottom w:val="0"/>
      <w:divBdr>
        <w:top w:val="none" w:sz="0" w:space="0" w:color="auto"/>
        <w:left w:val="none" w:sz="0" w:space="0" w:color="auto"/>
        <w:bottom w:val="none" w:sz="0" w:space="0" w:color="auto"/>
        <w:right w:val="none" w:sz="0" w:space="0" w:color="auto"/>
      </w:divBdr>
    </w:div>
    <w:div w:id="901526509">
      <w:bodyDiv w:val="1"/>
      <w:marLeft w:val="0"/>
      <w:marRight w:val="0"/>
      <w:marTop w:val="0"/>
      <w:marBottom w:val="0"/>
      <w:divBdr>
        <w:top w:val="none" w:sz="0" w:space="0" w:color="auto"/>
        <w:left w:val="none" w:sz="0" w:space="0" w:color="auto"/>
        <w:bottom w:val="none" w:sz="0" w:space="0" w:color="auto"/>
        <w:right w:val="none" w:sz="0" w:space="0" w:color="auto"/>
      </w:divBdr>
    </w:div>
    <w:div w:id="912083539">
      <w:bodyDiv w:val="1"/>
      <w:marLeft w:val="0"/>
      <w:marRight w:val="0"/>
      <w:marTop w:val="0"/>
      <w:marBottom w:val="0"/>
      <w:divBdr>
        <w:top w:val="none" w:sz="0" w:space="0" w:color="auto"/>
        <w:left w:val="none" w:sz="0" w:space="0" w:color="auto"/>
        <w:bottom w:val="none" w:sz="0" w:space="0" w:color="auto"/>
        <w:right w:val="none" w:sz="0" w:space="0" w:color="auto"/>
      </w:divBdr>
    </w:div>
    <w:div w:id="918710328">
      <w:bodyDiv w:val="1"/>
      <w:marLeft w:val="0"/>
      <w:marRight w:val="0"/>
      <w:marTop w:val="0"/>
      <w:marBottom w:val="0"/>
      <w:divBdr>
        <w:top w:val="none" w:sz="0" w:space="0" w:color="auto"/>
        <w:left w:val="none" w:sz="0" w:space="0" w:color="auto"/>
        <w:bottom w:val="none" w:sz="0" w:space="0" w:color="auto"/>
        <w:right w:val="none" w:sz="0" w:space="0" w:color="auto"/>
      </w:divBdr>
    </w:div>
    <w:div w:id="929045229">
      <w:bodyDiv w:val="1"/>
      <w:marLeft w:val="0"/>
      <w:marRight w:val="0"/>
      <w:marTop w:val="0"/>
      <w:marBottom w:val="0"/>
      <w:divBdr>
        <w:top w:val="none" w:sz="0" w:space="0" w:color="auto"/>
        <w:left w:val="none" w:sz="0" w:space="0" w:color="auto"/>
        <w:bottom w:val="none" w:sz="0" w:space="0" w:color="auto"/>
        <w:right w:val="none" w:sz="0" w:space="0" w:color="auto"/>
      </w:divBdr>
    </w:div>
    <w:div w:id="938638903">
      <w:bodyDiv w:val="1"/>
      <w:marLeft w:val="0"/>
      <w:marRight w:val="0"/>
      <w:marTop w:val="0"/>
      <w:marBottom w:val="0"/>
      <w:divBdr>
        <w:top w:val="none" w:sz="0" w:space="0" w:color="auto"/>
        <w:left w:val="none" w:sz="0" w:space="0" w:color="auto"/>
        <w:bottom w:val="none" w:sz="0" w:space="0" w:color="auto"/>
        <w:right w:val="none" w:sz="0" w:space="0" w:color="auto"/>
      </w:divBdr>
    </w:div>
    <w:div w:id="965967425">
      <w:bodyDiv w:val="1"/>
      <w:marLeft w:val="0"/>
      <w:marRight w:val="0"/>
      <w:marTop w:val="0"/>
      <w:marBottom w:val="0"/>
      <w:divBdr>
        <w:top w:val="none" w:sz="0" w:space="0" w:color="auto"/>
        <w:left w:val="none" w:sz="0" w:space="0" w:color="auto"/>
        <w:bottom w:val="none" w:sz="0" w:space="0" w:color="auto"/>
        <w:right w:val="none" w:sz="0" w:space="0" w:color="auto"/>
      </w:divBdr>
    </w:div>
    <w:div w:id="977033375">
      <w:bodyDiv w:val="1"/>
      <w:marLeft w:val="0"/>
      <w:marRight w:val="0"/>
      <w:marTop w:val="0"/>
      <w:marBottom w:val="0"/>
      <w:divBdr>
        <w:top w:val="none" w:sz="0" w:space="0" w:color="auto"/>
        <w:left w:val="none" w:sz="0" w:space="0" w:color="auto"/>
        <w:bottom w:val="none" w:sz="0" w:space="0" w:color="auto"/>
        <w:right w:val="none" w:sz="0" w:space="0" w:color="auto"/>
      </w:divBdr>
    </w:div>
    <w:div w:id="986056165">
      <w:bodyDiv w:val="1"/>
      <w:marLeft w:val="0"/>
      <w:marRight w:val="0"/>
      <w:marTop w:val="0"/>
      <w:marBottom w:val="0"/>
      <w:divBdr>
        <w:top w:val="none" w:sz="0" w:space="0" w:color="auto"/>
        <w:left w:val="none" w:sz="0" w:space="0" w:color="auto"/>
        <w:bottom w:val="none" w:sz="0" w:space="0" w:color="auto"/>
        <w:right w:val="none" w:sz="0" w:space="0" w:color="auto"/>
      </w:divBdr>
    </w:div>
    <w:div w:id="1011908367">
      <w:bodyDiv w:val="1"/>
      <w:marLeft w:val="0"/>
      <w:marRight w:val="0"/>
      <w:marTop w:val="0"/>
      <w:marBottom w:val="0"/>
      <w:divBdr>
        <w:top w:val="none" w:sz="0" w:space="0" w:color="auto"/>
        <w:left w:val="none" w:sz="0" w:space="0" w:color="auto"/>
        <w:bottom w:val="none" w:sz="0" w:space="0" w:color="auto"/>
        <w:right w:val="none" w:sz="0" w:space="0" w:color="auto"/>
      </w:divBdr>
    </w:div>
    <w:div w:id="1015693750">
      <w:bodyDiv w:val="1"/>
      <w:marLeft w:val="0"/>
      <w:marRight w:val="0"/>
      <w:marTop w:val="0"/>
      <w:marBottom w:val="0"/>
      <w:divBdr>
        <w:top w:val="none" w:sz="0" w:space="0" w:color="auto"/>
        <w:left w:val="none" w:sz="0" w:space="0" w:color="auto"/>
        <w:bottom w:val="none" w:sz="0" w:space="0" w:color="auto"/>
        <w:right w:val="none" w:sz="0" w:space="0" w:color="auto"/>
      </w:divBdr>
    </w:div>
    <w:div w:id="1028792988">
      <w:bodyDiv w:val="1"/>
      <w:marLeft w:val="0"/>
      <w:marRight w:val="0"/>
      <w:marTop w:val="0"/>
      <w:marBottom w:val="0"/>
      <w:divBdr>
        <w:top w:val="none" w:sz="0" w:space="0" w:color="auto"/>
        <w:left w:val="none" w:sz="0" w:space="0" w:color="auto"/>
        <w:bottom w:val="none" w:sz="0" w:space="0" w:color="auto"/>
        <w:right w:val="none" w:sz="0" w:space="0" w:color="auto"/>
      </w:divBdr>
    </w:div>
    <w:div w:id="1054354411">
      <w:bodyDiv w:val="1"/>
      <w:marLeft w:val="0"/>
      <w:marRight w:val="0"/>
      <w:marTop w:val="0"/>
      <w:marBottom w:val="0"/>
      <w:divBdr>
        <w:top w:val="none" w:sz="0" w:space="0" w:color="auto"/>
        <w:left w:val="none" w:sz="0" w:space="0" w:color="auto"/>
        <w:bottom w:val="none" w:sz="0" w:space="0" w:color="auto"/>
        <w:right w:val="none" w:sz="0" w:space="0" w:color="auto"/>
      </w:divBdr>
    </w:div>
    <w:div w:id="1078210327">
      <w:bodyDiv w:val="1"/>
      <w:marLeft w:val="0"/>
      <w:marRight w:val="0"/>
      <w:marTop w:val="0"/>
      <w:marBottom w:val="0"/>
      <w:divBdr>
        <w:top w:val="none" w:sz="0" w:space="0" w:color="auto"/>
        <w:left w:val="none" w:sz="0" w:space="0" w:color="auto"/>
        <w:bottom w:val="none" w:sz="0" w:space="0" w:color="auto"/>
        <w:right w:val="none" w:sz="0" w:space="0" w:color="auto"/>
      </w:divBdr>
    </w:div>
    <w:div w:id="1082412043">
      <w:bodyDiv w:val="1"/>
      <w:marLeft w:val="0"/>
      <w:marRight w:val="0"/>
      <w:marTop w:val="0"/>
      <w:marBottom w:val="0"/>
      <w:divBdr>
        <w:top w:val="none" w:sz="0" w:space="0" w:color="auto"/>
        <w:left w:val="none" w:sz="0" w:space="0" w:color="auto"/>
        <w:bottom w:val="none" w:sz="0" w:space="0" w:color="auto"/>
        <w:right w:val="none" w:sz="0" w:space="0" w:color="auto"/>
      </w:divBdr>
    </w:div>
    <w:div w:id="1085808150">
      <w:bodyDiv w:val="1"/>
      <w:marLeft w:val="0"/>
      <w:marRight w:val="0"/>
      <w:marTop w:val="0"/>
      <w:marBottom w:val="0"/>
      <w:divBdr>
        <w:top w:val="none" w:sz="0" w:space="0" w:color="auto"/>
        <w:left w:val="none" w:sz="0" w:space="0" w:color="auto"/>
        <w:bottom w:val="none" w:sz="0" w:space="0" w:color="auto"/>
        <w:right w:val="none" w:sz="0" w:space="0" w:color="auto"/>
      </w:divBdr>
    </w:div>
    <w:div w:id="1096826374">
      <w:bodyDiv w:val="1"/>
      <w:marLeft w:val="0"/>
      <w:marRight w:val="0"/>
      <w:marTop w:val="0"/>
      <w:marBottom w:val="0"/>
      <w:divBdr>
        <w:top w:val="none" w:sz="0" w:space="0" w:color="auto"/>
        <w:left w:val="none" w:sz="0" w:space="0" w:color="auto"/>
        <w:bottom w:val="none" w:sz="0" w:space="0" w:color="auto"/>
        <w:right w:val="none" w:sz="0" w:space="0" w:color="auto"/>
      </w:divBdr>
    </w:div>
    <w:div w:id="1108811105">
      <w:bodyDiv w:val="1"/>
      <w:marLeft w:val="0"/>
      <w:marRight w:val="0"/>
      <w:marTop w:val="0"/>
      <w:marBottom w:val="0"/>
      <w:divBdr>
        <w:top w:val="none" w:sz="0" w:space="0" w:color="auto"/>
        <w:left w:val="none" w:sz="0" w:space="0" w:color="auto"/>
        <w:bottom w:val="none" w:sz="0" w:space="0" w:color="auto"/>
        <w:right w:val="none" w:sz="0" w:space="0" w:color="auto"/>
      </w:divBdr>
    </w:div>
    <w:div w:id="1146164616">
      <w:bodyDiv w:val="1"/>
      <w:marLeft w:val="0"/>
      <w:marRight w:val="0"/>
      <w:marTop w:val="0"/>
      <w:marBottom w:val="0"/>
      <w:divBdr>
        <w:top w:val="none" w:sz="0" w:space="0" w:color="auto"/>
        <w:left w:val="none" w:sz="0" w:space="0" w:color="auto"/>
        <w:bottom w:val="none" w:sz="0" w:space="0" w:color="auto"/>
        <w:right w:val="none" w:sz="0" w:space="0" w:color="auto"/>
      </w:divBdr>
    </w:div>
    <w:div w:id="1146970948">
      <w:bodyDiv w:val="1"/>
      <w:marLeft w:val="0"/>
      <w:marRight w:val="0"/>
      <w:marTop w:val="0"/>
      <w:marBottom w:val="0"/>
      <w:divBdr>
        <w:top w:val="none" w:sz="0" w:space="0" w:color="auto"/>
        <w:left w:val="none" w:sz="0" w:space="0" w:color="auto"/>
        <w:bottom w:val="none" w:sz="0" w:space="0" w:color="auto"/>
        <w:right w:val="none" w:sz="0" w:space="0" w:color="auto"/>
      </w:divBdr>
    </w:div>
    <w:div w:id="1154953456">
      <w:bodyDiv w:val="1"/>
      <w:marLeft w:val="0"/>
      <w:marRight w:val="0"/>
      <w:marTop w:val="0"/>
      <w:marBottom w:val="0"/>
      <w:divBdr>
        <w:top w:val="none" w:sz="0" w:space="0" w:color="auto"/>
        <w:left w:val="none" w:sz="0" w:space="0" w:color="auto"/>
        <w:bottom w:val="none" w:sz="0" w:space="0" w:color="auto"/>
        <w:right w:val="none" w:sz="0" w:space="0" w:color="auto"/>
      </w:divBdr>
    </w:div>
    <w:div w:id="1179585084">
      <w:bodyDiv w:val="1"/>
      <w:marLeft w:val="0"/>
      <w:marRight w:val="0"/>
      <w:marTop w:val="0"/>
      <w:marBottom w:val="0"/>
      <w:divBdr>
        <w:top w:val="none" w:sz="0" w:space="0" w:color="auto"/>
        <w:left w:val="none" w:sz="0" w:space="0" w:color="auto"/>
        <w:bottom w:val="none" w:sz="0" w:space="0" w:color="auto"/>
        <w:right w:val="none" w:sz="0" w:space="0" w:color="auto"/>
      </w:divBdr>
    </w:div>
    <w:div w:id="1229921252">
      <w:bodyDiv w:val="1"/>
      <w:marLeft w:val="0"/>
      <w:marRight w:val="0"/>
      <w:marTop w:val="0"/>
      <w:marBottom w:val="0"/>
      <w:divBdr>
        <w:top w:val="none" w:sz="0" w:space="0" w:color="auto"/>
        <w:left w:val="none" w:sz="0" w:space="0" w:color="auto"/>
        <w:bottom w:val="none" w:sz="0" w:space="0" w:color="auto"/>
        <w:right w:val="none" w:sz="0" w:space="0" w:color="auto"/>
      </w:divBdr>
    </w:div>
    <w:div w:id="1297881066">
      <w:bodyDiv w:val="1"/>
      <w:marLeft w:val="0"/>
      <w:marRight w:val="0"/>
      <w:marTop w:val="0"/>
      <w:marBottom w:val="0"/>
      <w:divBdr>
        <w:top w:val="none" w:sz="0" w:space="0" w:color="auto"/>
        <w:left w:val="none" w:sz="0" w:space="0" w:color="auto"/>
        <w:bottom w:val="none" w:sz="0" w:space="0" w:color="auto"/>
        <w:right w:val="none" w:sz="0" w:space="0" w:color="auto"/>
      </w:divBdr>
    </w:div>
    <w:div w:id="1322545915">
      <w:bodyDiv w:val="1"/>
      <w:marLeft w:val="0"/>
      <w:marRight w:val="0"/>
      <w:marTop w:val="0"/>
      <w:marBottom w:val="0"/>
      <w:divBdr>
        <w:top w:val="none" w:sz="0" w:space="0" w:color="auto"/>
        <w:left w:val="none" w:sz="0" w:space="0" w:color="auto"/>
        <w:bottom w:val="none" w:sz="0" w:space="0" w:color="auto"/>
        <w:right w:val="none" w:sz="0" w:space="0" w:color="auto"/>
      </w:divBdr>
    </w:div>
    <w:div w:id="1325282444">
      <w:bodyDiv w:val="1"/>
      <w:marLeft w:val="0"/>
      <w:marRight w:val="0"/>
      <w:marTop w:val="0"/>
      <w:marBottom w:val="0"/>
      <w:divBdr>
        <w:top w:val="none" w:sz="0" w:space="0" w:color="auto"/>
        <w:left w:val="none" w:sz="0" w:space="0" w:color="auto"/>
        <w:bottom w:val="none" w:sz="0" w:space="0" w:color="auto"/>
        <w:right w:val="none" w:sz="0" w:space="0" w:color="auto"/>
      </w:divBdr>
    </w:div>
    <w:div w:id="1333989906">
      <w:bodyDiv w:val="1"/>
      <w:marLeft w:val="0"/>
      <w:marRight w:val="0"/>
      <w:marTop w:val="0"/>
      <w:marBottom w:val="0"/>
      <w:divBdr>
        <w:top w:val="none" w:sz="0" w:space="0" w:color="auto"/>
        <w:left w:val="none" w:sz="0" w:space="0" w:color="auto"/>
        <w:bottom w:val="none" w:sz="0" w:space="0" w:color="auto"/>
        <w:right w:val="none" w:sz="0" w:space="0" w:color="auto"/>
      </w:divBdr>
    </w:div>
    <w:div w:id="1339427601">
      <w:bodyDiv w:val="1"/>
      <w:marLeft w:val="0"/>
      <w:marRight w:val="0"/>
      <w:marTop w:val="0"/>
      <w:marBottom w:val="0"/>
      <w:divBdr>
        <w:top w:val="none" w:sz="0" w:space="0" w:color="auto"/>
        <w:left w:val="none" w:sz="0" w:space="0" w:color="auto"/>
        <w:bottom w:val="none" w:sz="0" w:space="0" w:color="auto"/>
        <w:right w:val="none" w:sz="0" w:space="0" w:color="auto"/>
      </w:divBdr>
    </w:div>
    <w:div w:id="1350180016">
      <w:bodyDiv w:val="1"/>
      <w:marLeft w:val="0"/>
      <w:marRight w:val="0"/>
      <w:marTop w:val="0"/>
      <w:marBottom w:val="0"/>
      <w:divBdr>
        <w:top w:val="none" w:sz="0" w:space="0" w:color="auto"/>
        <w:left w:val="none" w:sz="0" w:space="0" w:color="auto"/>
        <w:bottom w:val="none" w:sz="0" w:space="0" w:color="auto"/>
        <w:right w:val="none" w:sz="0" w:space="0" w:color="auto"/>
      </w:divBdr>
    </w:div>
    <w:div w:id="1354526724">
      <w:bodyDiv w:val="1"/>
      <w:marLeft w:val="0"/>
      <w:marRight w:val="0"/>
      <w:marTop w:val="0"/>
      <w:marBottom w:val="0"/>
      <w:divBdr>
        <w:top w:val="none" w:sz="0" w:space="0" w:color="auto"/>
        <w:left w:val="none" w:sz="0" w:space="0" w:color="auto"/>
        <w:bottom w:val="none" w:sz="0" w:space="0" w:color="auto"/>
        <w:right w:val="none" w:sz="0" w:space="0" w:color="auto"/>
      </w:divBdr>
    </w:div>
    <w:div w:id="1379276502">
      <w:bodyDiv w:val="1"/>
      <w:marLeft w:val="0"/>
      <w:marRight w:val="0"/>
      <w:marTop w:val="0"/>
      <w:marBottom w:val="0"/>
      <w:divBdr>
        <w:top w:val="none" w:sz="0" w:space="0" w:color="auto"/>
        <w:left w:val="none" w:sz="0" w:space="0" w:color="auto"/>
        <w:bottom w:val="none" w:sz="0" w:space="0" w:color="auto"/>
        <w:right w:val="none" w:sz="0" w:space="0" w:color="auto"/>
      </w:divBdr>
    </w:div>
    <w:div w:id="1393119807">
      <w:bodyDiv w:val="1"/>
      <w:marLeft w:val="0"/>
      <w:marRight w:val="0"/>
      <w:marTop w:val="0"/>
      <w:marBottom w:val="0"/>
      <w:divBdr>
        <w:top w:val="none" w:sz="0" w:space="0" w:color="auto"/>
        <w:left w:val="none" w:sz="0" w:space="0" w:color="auto"/>
        <w:bottom w:val="none" w:sz="0" w:space="0" w:color="auto"/>
        <w:right w:val="none" w:sz="0" w:space="0" w:color="auto"/>
      </w:divBdr>
    </w:div>
    <w:div w:id="1403260740">
      <w:bodyDiv w:val="1"/>
      <w:marLeft w:val="0"/>
      <w:marRight w:val="0"/>
      <w:marTop w:val="0"/>
      <w:marBottom w:val="0"/>
      <w:divBdr>
        <w:top w:val="none" w:sz="0" w:space="0" w:color="auto"/>
        <w:left w:val="none" w:sz="0" w:space="0" w:color="auto"/>
        <w:bottom w:val="none" w:sz="0" w:space="0" w:color="auto"/>
        <w:right w:val="none" w:sz="0" w:space="0" w:color="auto"/>
      </w:divBdr>
    </w:div>
    <w:div w:id="1407455372">
      <w:bodyDiv w:val="1"/>
      <w:marLeft w:val="0"/>
      <w:marRight w:val="0"/>
      <w:marTop w:val="0"/>
      <w:marBottom w:val="0"/>
      <w:divBdr>
        <w:top w:val="none" w:sz="0" w:space="0" w:color="auto"/>
        <w:left w:val="none" w:sz="0" w:space="0" w:color="auto"/>
        <w:bottom w:val="none" w:sz="0" w:space="0" w:color="auto"/>
        <w:right w:val="none" w:sz="0" w:space="0" w:color="auto"/>
      </w:divBdr>
    </w:div>
    <w:div w:id="1470125870">
      <w:bodyDiv w:val="1"/>
      <w:marLeft w:val="0"/>
      <w:marRight w:val="0"/>
      <w:marTop w:val="0"/>
      <w:marBottom w:val="0"/>
      <w:divBdr>
        <w:top w:val="none" w:sz="0" w:space="0" w:color="auto"/>
        <w:left w:val="none" w:sz="0" w:space="0" w:color="auto"/>
        <w:bottom w:val="none" w:sz="0" w:space="0" w:color="auto"/>
        <w:right w:val="none" w:sz="0" w:space="0" w:color="auto"/>
      </w:divBdr>
    </w:div>
    <w:div w:id="1479419386">
      <w:bodyDiv w:val="1"/>
      <w:marLeft w:val="0"/>
      <w:marRight w:val="0"/>
      <w:marTop w:val="0"/>
      <w:marBottom w:val="0"/>
      <w:divBdr>
        <w:top w:val="none" w:sz="0" w:space="0" w:color="auto"/>
        <w:left w:val="none" w:sz="0" w:space="0" w:color="auto"/>
        <w:bottom w:val="none" w:sz="0" w:space="0" w:color="auto"/>
        <w:right w:val="none" w:sz="0" w:space="0" w:color="auto"/>
      </w:divBdr>
      <w:divsChild>
        <w:div w:id="400101102">
          <w:marLeft w:val="0"/>
          <w:marRight w:val="0"/>
          <w:marTop w:val="0"/>
          <w:marBottom w:val="0"/>
          <w:divBdr>
            <w:top w:val="none" w:sz="0" w:space="0" w:color="auto"/>
            <w:left w:val="none" w:sz="0" w:space="0" w:color="auto"/>
            <w:bottom w:val="none" w:sz="0" w:space="0" w:color="auto"/>
            <w:right w:val="none" w:sz="0" w:space="0" w:color="auto"/>
          </w:divBdr>
        </w:div>
      </w:divsChild>
    </w:div>
    <w:div w:id="1482119081">
      <w:bodyDiv w:val="1"/>
      <w:marLeft w:val="0"/>
      <w:marRight w:val="0"/>
      <w:marTop w:val="0"/>
      <w:marBottom w:val="0"/>
      <w:divBdr>
        <w:top w:val="none" w:sz="0" w:space="0" w:color="auto"/>
        <w:left w:val="none" w:sz="0" w:space="0" w:color="auto"/>
        <w:bottom w:val="none" w:sz="0" w:space="0" w:color="auto"/>
        <w:right w:val="none" w:sz="0" w:space="0" w:color="auto"/>
      </w:divBdr>
    </w:div>
    <w:div w:id="1490320297">
      <w:bodyDiv w:val="1"/>
      <w:marLeft w:val="0"/>
      <w:marRight w:val="0"/>
      <w:marTop w:val="0"/>
      <w:marBottom w:val="0"/>
      <w:divBdr>
        <w:top w:val="none" w:sz="0" w:space="0" w:color="auto"/>
        <w:left w:val="none" w:sz="0" w:space="0" w:color="auto"/>
        <w:bottom w:val="none" w:sz="0" w:space="0" w:color="auto"/>
        <w:right w:val="none" w:sz="0" w:space="0" w:color="auto"/>
      </w:divBdr>
    </w:div>
    <w:div w:id="1495342238">
      <w:bodyDiv w:val="1"/>
      <w:marLeft w:val="0"/>
      <w:marRight w:val="0"/>
      <w:marTop w:val="0"/>
      <w:marBottom w:val="0"/>
      <w:divBdr>
        <w:top w:val="none" w:sz="0" w:space="0" w:color="auto"/>
        <w:left w:val="none" w:sz="0" w:space="0" w:color="auto"/>
        <w:bottom w:val="none" w:sz="0" w:space="0" w:color="auto"/>
        <w:right w:val="none" w:sz="0" w:space="0" w:color="auto"/>
      </w:divBdr>
    </w:div>
    <w:div w:id="1514568123">
      <w:bodyDiv w:val="1"/>
      <w:marLeft w:val="0"/>
      <w:marRight w:val="0"/>
      <w:marTop w:val="0"/>
      <w:marBottom w:val="0"/>
      <w:divBdr>
        <w:top w:val="none" w:sz="0" w:space="0" w:color="auto"/>
        <w:left w:val="none" w:sz="0" w:space="0" w:color="auto"/>
        <w:bottom w:val="none" w:sz="0" w:space="0" w:color="auto"/>
        <w:right w:val="none" w:sz="0" w:space="0" w:color="auto"/>
      </w:divBdr>
    </w:div>
    <w:div w:id="1514612823">
      <w:bodyDiv w:val="1"/>
      <w:marLeft w:val="0"/>
      <w:marRight w:val="0"/>
      <w:marTop w:val="0"/>
      <w:marBottom w:val="0"/>
      <w:divBdr>
        <w:top w:val="none" w:sz="0" w:space="0" w:color="auto"/>
        <w:left w:val="none" w:sz="0" w:space="0" w:color="auto"/>
        <w:bottom w:val="none" w:sz="0" w:space="0" w:color="auto"/>
        <w:right w:val="none" w:sz="0" w:space="0" w:color="auto"/>
      </w:divBdr>
    </w:div>
    <w:div w:id="1568608003">
      <w:bodyDiv w:val="1"/>
      <w:marLeft w:val="0"/>
      <w:marRight w:val="0"/>
      <w:marTop w:val="0"/>
      <w:marBottom w:val="0"/>
      <w:divBdr>
        <w:top w:val="none" w:sz="0" w:space="0" w:color="auto"/>
        <w:left w:val="none" w:sz="0" w:space="0" w:color="auto"/>
        <w:bottom w:val="none" w:sz="0" w:space="0" w:color="auto"/>
        <w:right w:val="none" w:sz="0" w:space="0" w:color="auto"/>
      </w:divBdr>
    </w:div>
    <w:div w:id="1591618257">
      <w:bodyDiv w:val="1"/>
      <w:marLeft w:val="0"/>
      <w:marRight w:val="0"/>
      <w:marTop w:val="0"/>
      <w:marBottom w:val="0"/>
      <w:divBdr>
        <w:top w:val="none" w:sz="0" w:space="0" w:color="auto"/>
        <w:left w:val="none" w:sz="0" w:space="0" w:color="auto"/>
        <w:bottom w:val="none" w:sz="0" w:space="0" w:color="auto"/>
        <w:right w:val="none" w:sz="0" w:space="0" w:color="auto"/>
      </w:divBdr>
    </w:div>
    <w:div w:id="1606887708">
      <w:bodyDiv w:val="1"/>
      <w:marLeft w:val="0"/>
      <w:marRight w:val="0"/>
      <w:marTop w:val="0"/>
      <w:marBottom w:val="0"/>
      <w:divBdr>
        <w:top w:val="none" w:sz="0" w:space="0" w:color="auto"/>
        <w:left w:val="none" w:sz="0" w:space="0" w:color="auto"/>
        <w:bottom w:val="none" w:sz="0" w:space="0" w:color="auto"/>
        <w:right w:val="none" w:sz="0" w:space="0" w:color="auto"/>
      </w:divBdr>
    </w:div>
    <w:div w:id="1632707808">
      <w:bodyDiv w:val="1"/>
      <w:marLeft w:val="0"/>
      <w:marRight w:val="0"/>
      <w:marTop w:val="0"/>
      <w:marBottom w:val="0"/>
      <w:divBdr>
        <w:top w:val="none" w:sz="0" w:space="0" w:color="auto"/>
        <w:left w:val="none" w:sz="0" w:space="0" w:color="auto"/>
        <w:bottom w:val="none" w:sz="0" w:space="0" w:color="auto"/>
        <w:right w:val="none" w:sz="0" w:space="0" w:color="auto"/>
      </w:divBdr>
    </w:div>
    <w:div w:id="1676154006">
      <w:bodyDiv w:val="1"/>
      <w:marLeft w:val="0"/>
      <w:marRight w:val="0"/>
      <w:marTop w:val="0"/>
      <w:marBottom w:val="0"/>
      <w:divBdr>
        <w:top w:val="none" w:sz="0" w:space="0" w:color="auto"/>
        <w:left w:val="none" w:sz="0" w:space="0" w:color="auto"/>
        <w:bottom w:val="none" w:sz="0" w:space="0" w:color="auto"/>
        <w:right w:val="none" w:sz="0" w:space="0" w:color="auto"/>
      </w:divBdr>
    </w:div>
    <w:div w:id="1676961313">
      <w:bodyDiv w:val="1"/>
      <w:marLeft w:val="0"/>
      <w:marRight w:val="0"/>
      <w:marTop w:val="0"/>
      <w:marBottom w:val="0"/>
      <w:divBdr>
        <w:top w:val="none" w:sz="0" w:space="0" w:color="auto"/>
        <w:left w:val="none" w:sz="0" w:space="0" w:color="auto"/>
        <w:bottom w:val="none" w:sz="0" w:space="0" w:color="auto"/>
        <w:right w:val="none" w:sz="0" w:space="0" w:color="auto"/>
      </w:divBdr>
    </w:div>
    <w:div w:id="1723017552">
      <w:bodyDiv w:val="1"/>
      <w:marLeft w:val="0"/>
      <w:marRight w:val="0"/>
      <w:marTop w:val="0"/>
      <w:marBottom w:val="0"/>
      <w:divBdr>
        <w:top w:val="none" w:sz="0" w:space="0" w:color="auto"/>
        <w:left w:val="none" w:sz="0" w:space="0" w:color="auto"/>
        <w:bottom w:val="none" w:sz="0" w:space="0" w:color="auto"/>
        <w:right w:val="none" w:sz="0" w:space="0" w:color="auto"/>
      </w:divBdr>
    </w:div>
    <w:div w:id="1747411901">
      <w:bodyDiv w:val="1"/>
      <w:marLeft w:val="0"/>
      <w:marRight w:val="0"/>
      <w:marTop w:val="0"/>
      <w:marBottom w:val="0"/>
      <w:divBdr>
        <w:top w:val="none" w:sz="0" w:space="0" w:color="auto"/>
        <w:left w:val="none" w:sz="0" w:space="0" w:color="auto"/>
        <w:bottom w:val="none" w:sz="0" w:space="0" w:color="auto"/>
        <w:right w:val="none" w:sz="0" w:space="0" w:color="auto"/>
      </w:divBdr>
    </w:div>
    <w:div w:id="1783569806">
      <w:bodyDiv w:val="1"/>
      <w:marLeft w:val="0"/>
      <w:marRight w:val="0"/>
      <w:marTop w:val="0"/>
      <w:marBottom w:val="0"/>
      <w:divBdr>
        <w:top w:val="none" w:sz="0" w:space="0" w:color="auto"/>
        <w:left w:val="none" w:sz="0" w:space="0" w:color="auto"/>
        <w:bottom w:val="none" w:sz="0" w:space="0" w:color="auto"/>
        <w:right w:val="none" w:sz="0" w:space="0" w:color="auto"/>
      </w:divBdr>
    </w:div>
    <w:div w:id="1785687464">
      <w:bodyDiv w:val="1"/>
      <w:marLeft w:val="0"/>
      <w:marRight w:val="0"/>
      <w:marTop w:val="0"/>
      <w:marBottom w:val="0"/>
      <w:divBdr>
        <w:top w:val="none" w:sz="0" w:space="0" w:color="auto"/>
        <w:left w:val="none" w:sz="0" w:space="0" w:color="auto"/>
        <w:bottom w:val="none" w:sz="0" w:space="0" w:color="auto"/>
        <w:right w:val="none" w:sz="0" w:space="0" w:color="auto"/>
      </w:divBdr>
    </w:div>
    <w:div w:id="1808357833">
      <w:bodyDiv w:val="1"/>
      <w:marLeft w:val="0"/>
      <w:marRight w:val="0"/>
      <w:marTop w:val="0"/>
      <w:marBottom w:val="0"/>
      <w:divBdr>
        <w:top w:val="none" w:sz="0" w:space="0" w:color="auto"/>
        <w:left w:val="none" w:sz="0" w:space="0" w:color="auto"/>
        <w:bottom w:val="none" w:sz="0" w:space="0" w:color="auto"/>
        <w:right w:val="none" w:sz="0" w:space="0" w:color="auto"/>
      </w:divBdr>
      <w:divsChild>
        <w:div w:id="1071076257">
          <w:marLeft w:val="0"/>
          <w:marRight w:val="0"/>
          <w:marTop w:val="0"/>
          <w:marBottom w:val="0"/>
          <w:divBdr>
            <w:top w:val="none" w:sz="0" w:space="0" w:color="auto"/>
            <w:left w:val="none" w:sz="0" w:space="0" w:color="auto"/>
            <w:bottom w:val="none" w:sz="0" w:space="0" w:color="auto"/>
            <w:right w:val="none" w:sz="0" w:space="0" w:color="auto"/>
          </w:divBdr>
        </w:div>
      </w:divsChild>
    </w:div>
    <w:div w:id="1827236865">
      <w:bodyDiv w:val="1"/>
      <w:marLeft w:val="0"/>
      <w:marRight w:val="0"/>
      <w:marTop w:val="0"/>
      <w:marBottom w:val="0"/>
      <w:divBdr>
        <w:top w:val="none" w:sz="0" w:space="0" w:color="auto"/>
        <w:left w:val="none" w:sz="0" w:space="0" w:color="auto"/>
        <w:bottom w:val="none" w:sz="0" w:space="0" w:color="auto"/>
        <w:right w:val="none" w:sz="0" w:space="0" w:color="auto"/>
      </w:divBdr>
    </w:div>
    <w:div w:id="1835148212">
      <w:bodyDiv w:val="1"/>
      <w:marLeft w:val="0"/>
      <w:marRight w:val="0"/>
      <w:marTop w:val="0"/>
      <w:marBottom w:val="0"/>
      <w:divBdr>
        <w:top w:val="none" w:sz="0" w:space="0" w:color="auto"/>
        <w:left w:val="none" w:sz="0" w:space="0" w:color="auto"/>
        <w:bottom w:val="none" w:sz="0" w:space="0" w:color="auto"/>
        <w:right w:val="none" w:sz="0" w:space="0" w:color="auto"/>
      </w:divBdr>
    </w:div>
    <w:div w:id="1920216639">
      <w:bodyDiv w:val="1"/>
      <w:marLeft w:val="0"/>
      <w:marRight w:val="0"/>
      <w:marTop w:val="0"/>
      <w:marBottom w:val="0"/>
      <w:divBdr>
        <w:top w:val="none" w:sz="0" w:space="0" w:color="auto"/>
        <w:left w:val="none" w:sz="0" w:space="0" w:color="auto"/>
        <w:bottom w:val="none" w:sz="0" w:space="0" w:color="auto"/>
        <w:right w:val="none" w:sz="0" w:space="0" w:color="auto"/>
      </w:divBdr>
    </w:div>
    <w:div w:id="1956405584">
      <w:bodyDiv w:val="1"/>
      <w:marLeft w:val="0"/>
      <w:marRight w:val="0"/>
      <w:marTop w:val="0"/>
      <w:marBottom w:val="0"/>
      <w:divBdr>
        <w:top w:val="none" w:sz="0" w:space="0" w:color="auto"/>
        <w:left w:val="none" w:sz="0" w:space="0" w:color="auto"/>
        <w:bottom w:val="none" w:sz="0" w:space="0" w:color="auto"/>
        <w:right w:val="none" w:sz="0" w:space="0" w:color="auto"/>
      </w:divBdr>
    </w:div>
    <w:div w:id="1976450311">
      <w:bodyDiv w:val="1"/>
      <w:marLeft w:val="0"/>
      <w:marRight w:val="0"/>
      <w:marTop w:val="0"/>
      <w:marBottom w:val="0"/>
      <w:divBdr>
        <w:top w:val="none" w:sz="0" w:space="0" w:color="auto"/>
        <w:left w:val="none" w:sz="0" w:space="0" w:color="auto"/>
        <w:bottom w:val="none" w:sz="0" w:space="0" w:color="auto"/>
        <w:right w:val="none" w:sz="0" w:space="0" w:color="auto"/>
      </w:divBdr>
    </w:div>
    <w:div w:id="1991329952">
      <w:bodyDiv w:val="1"/>
      <w:marLeft w:val="0"/>
      <w:marRight w:val="0"/>
      <w:marTop w:val="0"/>
      <w:marBottom w:val="0"/>
      <w:divBdr>
        <w:top w:val="none" w:sz="0" w:space="0" w:color="auto"/>
        <w:left w:val="none" w:sz="0" w:space="0" w:color="auto"/>
        <w:bottom w:val="none" w:sz="0" w:space="0" w:color="auto"/>
        <w:right w:val="none" w:sz="0" w:space="0" w:color="auto"/>
      </w:divBdr>
    </w:div>
    <w:div w:id="2034959554">
      <w:bodyDiv w:val="1"/>
      <w:marLeft w:val="0"/>
      <w:marRight w:val="0"/>
      <w:marTop w:val="0"/>
      <w:marBottom w:val="0"/>
      <w:divBdr>
        <w:top w:val="none" w:sz="0" w:space="0" w:color="auto"/>
        <w:left w:val="none" w:sz="0" w:space="0" w:color="auto"/>
        <w:bottom w:val="none" w:sz="0" w:space="0" w:color="auto"/>
        <w:right w:val="none" w:sz="0" w:space="0" w:color="auto"/>
      </w:divBdr>
    </w:div>
    <w:div w:id="2046589793">
      <w:bodyDiv w:val="1"/>
      <w:marLeft w:val="0"/>
      <w:marRight w:val="0"/>
      <w:marTop w:val="0"/>
      <w:marBottom w:val="0"/>
      <w:divBdr>
        <w:top w:val="none" w:sz="0" w:space="0" w:color="auto"/>
        <w:left w:val="none" w:sz="0" w:space="0" w:color="auto"/>
        <w:bottom w:val="none" w:sz="0" w:space="0" w:color="auto"/>
        <w:right w:val="none" w:sz="0" w:space="0" w:color="auto"/>
      </w:divBdr>
    </w:div>
    <w:div w:id="2047018216">
      <w:bodyDiv w:val="1"/>
      <w:marLeft w:val="0"/>
      <w:marRight w:val="0"/>
      <w:marTop w:val="0"/>
      <w:marBottom w:val="0"/>
      <w:divBdr>
        <w:top w:val="none" w:sz="0" w:space="0" w:color="auto"/>
        <w:left w:val="none" w:sz="0" w:space="0" w:color="auto"/>
        <w:bottom w:val="none" w:sz="0" w:space="0" w:color="auto"/>
        <w:right w:val="none" w:sz="0" w:space="0" w:color="auto"/>
      </w:divBdr>
    </w:div>
    <w:div w:id="2081098959">
      <w:bodyDiv w:val="1"/>
      <w:marLeft w:val="0"/>
      <w:marRight w:val="0"/>
      <w:marTop w:val="0"/>
      <w:marBottom w:val="0"/>
      <w:divBdr>
        <w:top w:val="none" w:sz="0" w:space="0" w:color="auto"/>
        <w:left w:val="none" w:sz="0" w:space="0" w:color="auto"/>
        <w:bottom w:val="none" w:sz="0" w:space="0" w:color="auto"/>
        <w:right w:val="none" w:sz="0" w:space="0" w:color="auto"/>
      </w:divBdr>
    </w:div>
    <w:div w:id="2084714798">
      <w:bodyDiv w:val="1"/>
      <w:marLeft w:val="0"/>
      <w:marRight w:val="0"/>
      <w:marTop w:val="0"/>
      <w:marBottom w:val="0"/>
      <w:divBdr>
        <w:top w:val="none" w:sz="0" w:space="0" w:color="auto"/>
        <w:left w:val="none" w:sz="0" w:space="0" w:color="auto"/>
        <w:bottom w:val="none" w:sz="0" w:space="0" w:color="auto"/>
        <w:right w:val="none" w:sz="0" w:space="0" w:color="auto"/>
      </w:divBdr>
    </w:div>
    <w:div w:id="2087611128">
      <w:bodyDiv w:val="1"/>
      <w:marLeft w:val="0"/>
      <w:marRight w:val="0"/>
      <w:marTop w:val="0"/>
      <w:marBottom w:val="0"/>
      <w:divBdr>
        <w:top w:val="none" w:sz="0" w:space="0" w:color="auto"/>
        <w:left w:val="none" w:sz="0" w:space="0" w:color="auto"/>
        <w:bottom w:val="none" w:sz="0" w:space="0" w:color="auto"/>
        <w:right w:val="none" w:sz="0" w:space="0" w:color="auto"/>
      </w:divBdr>
    </w:div>
    <w:div w:id="2087871113">
      <w:bodyDiv w:val="1"/>
      <w:marLeft w:val="0"/>
      <w:marRight w:val="0"/>
      <w:marTop w:val="0"/>
      <w:marBottom w:val="0"/>
      <w:divBdr>
        <w:top w:val="none" w:sz="0" w:space="0" w:color="auto"/>
        <w:left w:val="none" w:sz="0" w:space="0" w:color="auto"/>
        <w:bottom w:val="none" w:sz="0" w:space="0" w:color="auto"/>
        <w:right w:val="none" w:sz="0" w:space="0" w:color="auto"/>
      </w:divBdr>
    </w:div>
    <w:div w:id="2089689751">
      <w:bodyDiv w:val="1"/>
      <w:marLeft w:val="0"/>
      <w:marRight w:val="0"/>
      <w:marTop w:val="0"/>
      <w:marBottom w:val="0"/>
      <w:divBdr>
        <w:top w:val="none" w:sz="0" w:space="0" w:color="auto"/>
        <w:left w:val="none" w:sz="0" w:space="0" w:color="auto"/>
        <w:bottom w:val="none" w:sz="0" w:space="0" w:color="auto"/>
        <w:right w:val="none" w:sz="0" w:space="0" w:color="auto"/>
      </w:divBdr>
    </w:div>
    <w:div w:id="2111076111">
      <w:bodyDiv w:val="1"/>
      <w:marLeft w:val="0"/>
      <w:marRight w:val="0"/>
      <w:marTop w:val="0"/>
      <w:marBottom w:val="0"/>
      <w:divBdr>
        <w:top w:val="none" w:sz="0" w:space="0" w:color="auto"/>
        <w:left w:val="none" w:sz="0" w:space="0" w:color="auto"/>
        <w:bottom w:val="none" w:sz="0" w:space="0" w:color="auto"/>
        <w:right w:val="none" w:sz="0" w:space="0" w:color="auto"/>
      </w:divBdr>
    </w:div>
    <w:div w:id="2114400189">
      <w:bodyDiv w:val="1"/>
      <w:marLeft w:val="0"/>
      <w:marRight w:val="0"/>
      <w:marTop w:val="0"/>
      <w:marBottom w:val="0"/>
      <w:divBdr>
        <w:top w:val="none" w:sz="0" w:space="0" w:color="auto"/>
        <w:left w:val="none" w:sz="0" w:space="0" w:color="auto"/>
        <w:bottom w:val="none" w:sz="0" w:space="0" w:color="auto"/>
        <w:right w:val="none" w:sz="0" w:space="0" w:color="auto"/>
      </w:divBdr>
    </w:div>
    <w:div w:id="2127919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eader" Target="header18.xml"/><Relationship Id="rId54"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23.xm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1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1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1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1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1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1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1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1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2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2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2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2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2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foot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zup.co.r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94</Pages>
  <Words>38902</Words>
  <Characters>221742</Characters>
  <Application>Microsoft Office Word</Application>
  <DocSecurity>0</DocSecurity>
  <Lines>1847</Lines>
  <Paragraphs>520</Paragraphs>
  <ScaleCrop>false</ScaleCrop>
  <HeadingPairs>
    <vt:vector size="2" baseType="variant">
      <vt:variant>
        <vt:lpstr>Title</vt:lpstr>
      </vt:variant>
      <vt:variant>
        <vt:i4>1</vt:i4>
      </vt:variant>
    </vt:vector>
  </HeadingPairs>
  <TitlesOfParts>
    <vt:vector size="1" baseType="lpstr">
      <vt:lpstr>IZVEŠTAJ O BUDŽETU</vt:lpstr>
    </vt:vector>
  </TitlesOfParts>
  <Company/>
  <LinksUpToDate>false</LinksUpToDate>
  <CharactersWithSpaces>260124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subject/>
  <dc:creator>Mirjana Veselinovic</dc:creator>
  <dc:description/>
  <cp:lastModifiedBy>Mirjana Veselinovic</cp:lastModifiedBy>
  <cp:revision>20</cp:revision>
  <dcterms:created xsi:type="dcterms:W3CDTF">2020-11-09T12:58:00Z</dcterms:created>
  <dcterms:modified xsi:type="dcterms:W3CDTF">2020-11-10T07:52:00Z</dcterms:modified>
</cp:coreProperties>
</file>