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bCs/>
          <w:iCs/>
          <w:lang w:val="sr-Cyrl-CS"/>
        </w:rPr>
      </w:pPr>
      <w:r>
        <w:rPr>
          <w:rFonts w:ascii="Times New Roman" w:hAnsi="Times New Roman" w:cs="Times New Roman"/>
          <w:bCs/>
          <w:iCs/>
          <w:lang w:val="sr-Cyrl-CS"/>
        </w:rPr>
        <w:t>Општина Косјерић</w:t>
      </w:r>
    </w:p>
    <w:p>
      <w:pPr>
        <w:jc w:val="center"/>
        <w:rPr>
          <w:rFonts w:ascii="Times New Roman" w:hAnsi="Times New Roman" w:cs="Times New Roman"/>
          <w:bCs/>
          <w:iCs/>
          <w:lang w:val="sr-Cyrl-CS"/>
        </w:rPr>
      </w:pPr>
      <w:r>
        <w:rPr>
          <w:rFonts w:ascii="Times New Roman" w:hAnsi="Times New Roman" w:cs="Times New Roman"/>
          <w:bCs/>
          <w:iCs/>
          <w:lang w:val="sr-Cyrl-CS"/>
        </w:rPr>
        <w:t>Олге Грбић број 10</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lang w:val="sr-Cyrl-CS"/>
        </w:rPr>
        <w:t>Број: 404-</w:t>
      </w:r>
      <w:r>
        <w:rPr>
          <w:rFonts w:ascii="Times New Roman" w:hAnsi="Times New Roman" w:cs="Times New Roman"/>
          <w:lang w:val="sr-Latn-RS"/>
        </w:rPr>
        <w:t>87</w:t>
      </w:r>
      <w:r>
        <w:rPr>
          <w:rFonts w:ascii="Times New Roman" w:hAnsi="Times New Roman" w:cs="Times New Roman"/>
          <w:lang w:val="sr-Cyrl-CS"/>
        </w:rPr>
        <w:t>/2020</w:t>
      </w:r>
    </w:p>
    <w:p>
      <w:pPr>
        <w:jc w:val="center"/>
        <w:rPr>
          <w:rFonts w:ascii="Times New Roman" w:hAnsi="Times New Roman" w:cs="Times New Roman"/>
        </w:rPr>
      </w:pPr>
    </w:p>
    <w:p>
      <w:pPr>
        <w:jc w:val="center"/>
        <w:rPr>
          <w:rFonts w:ascii="Times New Roman" w:hAnsi="Times New Roman" w:cs="Times New Roman"/>
          <w:b/>
          <w:bCs/>
          <w:i/>
          <w:iCs/>
        </w:rPr>
      </w:pPr>
    </w:p>
    <w:p>
      <w:pPr>
        <w:jc w:val="center"/>
        <w:rPr>
          <w:rFonts w:ascii="Times New Roman" w:hAnsi="Times New Roman" w:cs="Times New Roman"/>
          <w:b/>
          <w:bCs/>
          <w:i/>
          <w:iCs/>
        </w:rPr>
      </w:pPr>
    </w:p>
    <w:p>
      <w:pPr>
        <w:jc w:val="center"/>
        <w:rPr>
          <w:rFonts w:ascii="Times New Roman" w:hAnsi="Times New Roman" w:cs="Times New Roman"/>
          <w:b/>
          <w:bCs/>
          <w:i/>
          <w:iCs/>
        </w:rPr>
      </w:pPr>
    </w:p>
    <w:p>
      <w:pPr>
        <w:jc w:val="center"/>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p>
      <w:pPr>
        <w:jc w:val="center"/>
        <w:rPr>
          <w:rFonts w:ascii="Times New Roman" w:hAnsi="Times New Roman" w:cs="Times New Roman"/>
          <w:b/>
          <w:bCs/>
          <w:i/>
          <w:iCs/>
          <w:color w:val="auto"/>
        </w:rPr>
      </w:pPr>
    </w:p>
    <w:p>
      <w:pPr>
        <w:shd w:val="clear" w:color="auto" w:fill="9CC2E5"/>
        <w:jc w:val="center"/>
        <w:rPr>
          <w:rFonts w:ascii="Times New Roman" w:hAnsi="Times New Roman" w:cs="Times New Roman"/>
          <w:b/>
          <w:bCs/>
          <w:iCs/>
          <w:color w:val="auto"/>
        </w:rPr>
      </w:pPr>
      <w:r>
        <w:rPr>
          <w:rFonts w:ascii="Times New Roman" w:hAnsi="Times New Roman" w:cs="Times New Roman"/>
          <w:b/>
          <w:bCs/>
          <w:iCs/>
          <w:color w:val="auto"/>
        </w:rPr>
        <w:t>КОНКУРСНА ДОКУМЕНТАЦИЈА</w:t>
      </w:r>
    </w:p>
    <w:p>
      <w:pPr>
        <w:jc w:val="center"/>
        <w:rPr>
          <w:rFonts w:ascii="Times New Roman" w:hAnsi="Times New Roman" w:cs="Times New Roman"/>
          <w:b/>
          <w:bCs/>
          <w:i/>
          <w:iCs/>
          <w:color w:val="auto"/>
          <w:lang w:val="ru-RU"/>
        </w:rPr>
      </w:pPr>
    </w:p>
    <w:p>
      <w:pPr>
        <w:jc w:val="center"/>
        <w:rPr>
          <w:rFonts w:ascii="Times New Roman" w:hAnsi="Times New Roman" w:cs="Times New Roman"/>
          <w:b/>
          <w:bCs/>
          <w:i/>
          <w:color w:val="auto"/>
        </w:rPr>
      </w:pPr>
    </w:p>
    <w:p>
      <w:pPr>
        <w:jc w:val="center"/>
        <w:rPr>
          <w:rFonts w:ascii="Times New Roman" w:hAnsi="Times New Roman" w:cs="Times New Roman"/>
          <w:b/>
          <w:bCs/>
          <w:i/>
          <w:iCs/>
          <w:color w:val="auto"/>
          <w:lang w:val="ru-RU"/>
        </w:rPr>
      </w:pPr>
    </w:p>
    <w:p>
      <w:pPr>
        <w:jc w:val="center"/>
        <w:rPr>
          <w:rFonts w:ascii="Times New Roman" w:hAnsi="Times New Roman" w:cs="Times New Roman"/>
          <w:b/>
          <w:bCs/>
          <w:color w:val="auto"/>
        </w:rPr>
      </w:pPr>
      <w:r>
        <w:rPr>
          <w:rFonts w:ascii="Times New Roman" w:hAnsi="Times New Roman" w:cs="Times New Roman"/>
          <w:b/>
          <w:bCs/>
          <w:color w:val="auto"/>
        </w:rPr>
        <w:t>ЈАВНА НАБАВКА РАДОВА</w:t>
      </w:r>
    </w:p>
    <w:p>
      <w:pPr>
        <w:jc w:val="center"/>
        <w:rPr>
          <w:rFonts w:ascii="Times New Roman" w:hAnsi="Times New Roman" w:cs="Times New Roman"/>
          <w:b/>
          <w:lang w:val="sr-Cyrl-CS"/>
        </w:rPr>
      </w:pPr>
      <w:r>
        <w:rPr>
          <w:rFonts w:ascii="Times New Roman" w:hAnsi="Times New Roman" w:cs="Times New Roman"/>
          <w:b/>
          <w:lang w:val="sr-Cyrl-CS"/>
        </w:rPr>
        <w:t>НАБАВКА РАДОВА НА АДАПТАЦИЈИ И ОПРЕМАЊУ ТРИ УЧИОНИЦЕ</w:t>
      </w:r>
    </w:p>
    <w:p>
      <w:pPr>
        <w:jc w:val="center"/>
        <w:rPr>
          <w:rFonts w:ascii="Times New Roman" w:hAnsi="Times New Roman" w:cs="Times New Roman"/>
          <w:b/>
          <w:lang w:val="sr-Cyrl-CS"/>
        </w:rPr>
      </w:pPr>
      <w:r>
        <w:rPr>
          <w:rFonts w:ascii="Times New Roman" w:hAnsi="Times New Roman" w:cs="Times New Roman"/>
          <w:b/>
          <w:lang w:val="sr-Cyrl-CS"/>
        </w:rPr>
        <w:t xml:space="preserve"> У ПУ "ОЛГА ГРБИЋ" У КОСЈЕРИЋУ</w:t>
      </w:r>
    </w:p>
    <w:p>
      <w:pPr>
        <w:jc w:val="center"/>
        <w:rPr>
          <w:rFonts w:ascii="Times New Roman" w:hAnsi="Times New Roman" w:cs="Times New Roman"/>
          <w:b/>
          <w:bCs/>
        </w:rPr>
      </w:pPr>
      <w:r>
        <w:rPr>
          <w:rFonts w:ascii="Times New Roman" w:hAnsi="Times New Roman" w:cs="Times New Roman"/>
          <w:bCs/>
        </w:rPr>
        <w:t xml:space="preserve"> 45400000 – </w:t>
      </w:r>
      <w:proofErr w:type="gramStart"/>
      <w:r>
        <w:rPr>
          <w:rFonts w:ascii="Times New Roman" w:hAnsi="Times New Roman" w:cs="Times New Roman"/>
          <w:bCs/>
        </w:rPr>
        <w:t>завршни</w:t>
      </w:r>
      <w:proofErr w:type="gramEnd"/>
      <w:r>
        <w:rPr>
          <w:rFonts w:ascii="Times New Roman" w:hAnsi="Times New Roman" w:cs="Times New Roman"/>
          <w:bCs/>
        </w:rPr>
        <w:t xml:space="preserve"> грађевински радови</w:t>
      </w:r>
    </w:p>
    <w:p>
      <w:pPr>
        <w:jc w:val="center"/>
        <w:rPr>
          <w:rFonts w:ascii="Times New Roman" w:eastAsia="Arial Unicode MS" w:hAnsi="Times New Roman" w:cs="Times New Roman"/>
          <w:b/>
          <w:bCs/>
        </w:rPr>
      </w:pPr>
    </w:p>
    <w:p>
      <w:pPr>
        <w:jc w:val="center"/>
        <w:rPr>
          <w:rFonts w:ascii="Times New Roman" w:eastAsia="Arial Unicode MS" w:hAnsi="Times New Roman" w:cs="Times New Roman"/>
          <w:b/>
          <w:bCs/>
        </w:rPr>
      </w:pPr>
      <w:r>
        <w:rPr>
          <w:rFonts w:ascii="Times New Roman" w:eastAsia="Arial Unicode MS" w:hAnsi="Times New Roman" w:cs="Times New Roman"/>
          <w:b/>
          <w:bCs/>
        </w:rPr>
        <w:t>ОТВОРЕНИ ПОСТУПАК</w:t>
      </w:r>
    </w:p>
    <w:p>
      <w:pPr>
        <w:jc w:val="center"/>
        <w:rPr>
          <w:rFonts w:ascii="Times New Roman" w:eastAsia="Arial Unicode MS" w:hAnsi="Times New Roman" w:cs="Times New Roman"/>
          <w:b/>
          <w:bCs/>
        </w:rPr>
      </w:pPr>
    </w:p>
    <w:p>
      <w:pPr>
        <w:jc w:val="center"/>
        <w:rPr>
          <w:rFonts w:ascii="Times New Roman" w:hAnsi="Times New Roman" w:cs="Times New Roman"/>
          <w:b/>
          <w:bCs/>
          <w:i/>
          <w:iCs/>
          <w:color w:val="auto"/>
        </w:rPr>
      </w:pPr>
      <w:r>
        <w:rPr>
          <w:rFonts w:ascii="Times New Roman" w:eastAsia="Arial Unicode MS" w:hAnsi="Times New Roman" w:cs="Times New Roman"/>
          <w:b/>
          <w:bCs/>
        </w:rPr>
        <w:t>ЈН бр. 1.3.7/2020</w:t>
      </w:r>
    </w:p>
    <w:p>
      <w:pPr>
        <w:rPr>
          <w:rFonts w:ascii="Times New Roman" w:hAnsi="Times New Roman" w:cs="Times New Roman"/>
          <w:b/>
          <w:bCs/>
          <w:i/>
          <w:color w:val="auto"/>
        </w:rPr>
      </w:pPr>
    </w:p>
    <w:p>
      <w:pPr>
        <w:ind w:left="-426"/>
        <w:jc w:val="center"/>
        <w:rPr>
          <w:rFonts w:ascii="Times New Roman" w:hAnsi="Times New Roman" w:cs="Times New Roman"/>
          <w:i/>
          <w:iCs/>
          <w:color w:val="auto"/>
        </w:rPr>
      </w:pPr>
    </w:p>
    <w:p>
      <w:pPr>
        <w:jc w:val="center"/>
        <w:rPr>
          <w:rFonts w:ascii="Times New Roman" w:hAnsi="Times New Roman" w:cs="Times New Roman"/>
          <w:b/>
          <w:i/>
          <w:iCs/>
        </w:rPr>
      </w:pPr>
      <w:r>
        <w:rPr>
          <w:rFonts w:ascii="Times New Roman" w:hAnsi="Times New Roman" w:cs="Times New Roman"/>
          <w:b/>
          <w:i/>
          <w:iCs/>
          <w:color w:val="auto"/>
        </w:rPr>
        <w:t>Укупан број страна: 67</w:t>
      </w:r>
    </w:p>
    <w:p>
      <w:pPr>
        <w:jc w:val="center"/>
        <w:rPr>
          <w:rFonts w:ascii="Times New Roman" w:hAnsi="Times New Roman" w:cs="Times New Roman"/>
          <w:b/>
          <w:i/>
          <w:iCs/>
          <w:color w:val="auto"/>
          <w:lang w:val="en-GB"/>
        </w:rPr>
      </w:pPr>
    </w:p>
    <w:p>
      <w:pPr>
        <w:jc w:val="center"/>
        <w:rPr>
          <w:rFonts w:ascii="Times New Roman" w:hAnsi="Times New Roman" w:cs="Times New Roman"/>
          <w:b/>
          <w:i/>
          <w:iCs/>
          <w:color w:val="auto"/>
        </w:rPr>
      </w:pPr>
      <w:r>
        <w:rPr>
          <w:rFonts w:ascii="Times New Roman" w:hAnsi="Times New Roman" w:cs="Times New Roman"/>
          <w:b/>
          <w:i/>
          <w:iCs/>
          <w:color w:val="auto"/>
        </w:rPr>
        <w:t xml:space="preserve">Објављено на Порталу јавних набавки </w:t>
      </w:r>
      <w:r>
        <w:rPr>
          <w:rFonts w:ascii="Times New Roman" w:hAnsi="Times New Roman" w:cs="Times New Roman"/>
          <w:b/>
          <w:i/>
          <w:iCs/>
          <w:color w:val="C00000"/>
        </w:rPr>
        <w:t>22.09.2020</w:t>
      </w:r>
      <w:r>
        <w:rPr>
          <w:rFonts w:ascii="Times New Roman" w:hAnsi="Times New Roman" w:cs="Times New Roman"/>
          <w:b/>
          <w:i/>
          <w:iCs/>
          <w:color w:val="auto"/>
        </w:rPr>
        <w:t xml:space="preserve">. </w:t>
      </w:r>
      <w:proofErr w:type="gramStart"/>
      <w:r>
        <w:rPr>
          <w:rFonts w:ascii="Times New Roman" w:hAnsi="Times New Roman" w:cs="Times New Roman"/>
          <w:b/>
          <w:i/>
          <w:iCs/>
          <w:color w:val="auto"/>
        </w:rPr>
        <w:t>године</w:t>
      </w:r>
      <w:proofErr w:type="gramEnd"/>
    </w:p>
    <w:p>
      <w:pPr>
        <w:jc w:val="center"/>
        <w:rPr>
          <w:rFonts w:ascii="Times New Roman" w:hAnsi="Times New Roman" w:cs="Times New Roman"/>
          <w:i/>
          <w:iCs/>
          <w:color w:val="auto"/>
        </w:rPr>
      </w:pPr>
    </w:p>
    <w:p>
      <w:pPr>
        <w:jc w:val="center"/>
        <w:rPr>
          <w:rFonts w:ascii="Times New Roman" w:hAnsi="Times New Roman" w:cs="Times New Roman"/>
          <w:i/>
          <w:iCs/>
          <w:color w:val="auto"/>
        </w:rPr>
      </w:pPr>
    </w:p>
    <w:p>
      <w:pPr>
        <w:jc w:val="center"/>
        <w:rPr>
          <w:rFonts w:ascii="Times New Roman" w:hAnsi="Times New Roman" w:cs="Times New Roman"/>
          <w:b/>
          <w:iCs/>
        </w:rPr>
      </w:pPr>
      <w:r>
        <w:rPr>
          <w:rFonts w:ascii="Times New Roman" w:hAnsi="Times New Roman" w:cs="Times New Roman"/>
          <w:b/>
          <w:iCs/>
          <w:color w:val="auto"/>
        </w:rPr>
        <w:t xml:space="preserve">Крајњи рок за пријем понуда: </w:t>
      </w:r>
      <w:r>
        <w:rPr>
          <w:rFonts w:ascii="Times New Roman" w:hAnsi="Times New Roman" w:cs="Times New Roman"/>
          <w:b/>
          <w:iCs/>
          <w:color w:val="C00000"/>
        </w:rPr>
        <w:t>28.10.2020</w:t>
      </w:r>
      <w:r>
        <w:rPr>
          <w:rFonts w:ascii="Times New Roman" w:hAnsi="Times New Roman" w:cs="Times New Roman"/>
          <w:b/>
          <w:iCs/>
        </w:rPr>
        <w:t xml:space="preserve">. </w:t>
      </w:r>
      <w:proofErr w:type="gramStart"/>
      <w:r>
        <w:rPr>
          <w:rFonts w:ascii="Times New Roman" w:hAnsi="Times New Roman" w:cs="Times New Roman"/>
          <w:b/>
          <w:iCs/>
        </w:rPr>
        <w:t>године</w:t>
      </w:r>
      <w:proofErr w:type="gramEnd"/>
      <w:r>
        <w:rPr>
          <w:rFonts w:ascii="Times New Roman" w:hAnsi="Times New Roman" w:cs="Times New Roman"/>
          <w:b/>
          <w:iCs/>
        </w:rPr>
        <w:t xml:space="preserve">, до </w:t>
      </w:r>
      <w:r>
        <w:rPr>
          <w:rFonts w:ascii="Times New Roman" w:hAnsi="Times New Roman" w:cs="Times New Roman"/>
          <w:b/>
          <w:iCs/>
          <w:color w:val="C00000"/>
        </w:rPr>
        <w:t>11,00</w:t>
      </w:r>
      <w:r>
        <w:rPr>
          <w:rFonts w:ascii="Times New Roman" w:hAnsi="Times New Roman" w:cs="Times New Roman"/>
          <w:b/>
          <w:iCs/>
        </w:rPr>
        <w:t xml:space="preserve"> часова</w:t>
      </w:r>
    </w:p>
    <w:p>
      <w:pPr>
        <w:jc w:val="center"/>
        <w:rPr>
          <w:rFonts w:ascii="Times New Roman" w:hAnsi="Times New Roman" w:cs="Times New Roman"/>
          <w:b/>
          <w:iCs/>
        </w:rPr>
      </w:pPr>
    </w:p>
    <w:p>
      <w:pPr>
        <w:jc w:val="center"/>
        <w:rPr>
          <w:rFonts w:ascii="Times New Roman" w:hAnsi="Times New Roman" w:cs="Times New Roman"/>
          <w:b/>
          <w:iCs/>
        </w:rPr>
      </w:pPr>
      <w:r>
        <w:rPr>
          <w:rFonts w:ascii="Times New Roman" w:hAnsi="Times New Roman" w:cs="Times New Roman"/>
          <w:b/>
          <w:iCs/>
        </w:rPr>
        <w:t xml:space="preserve">Јавно отварање понуда: </w:t>
      </w:r>
      <w:r>
        <w:rPr>
          <w:rFonts w:ascii="Times New Roman" w:hAnsi="Times New Roman" w:cs="Times New Roman"/>
          <w:b/>
          <w:iCs/>
          <w:color w:val="C00000"/>
        </w:rPr>
        <w:t>28.10.2020</w:t>
      </w:r>
      <w:r>
        <w:rPr>
          <w:rFonts w:ascii="Times New Roman" w:hAnsi="Times New Roman" w:cs="Times New Roman"/>
          <w:b/>
          <w:iCs/>
        </w:rPr>
        <w:t xml:space="preserve">. </w:t>
      </w:r>
      <w:proofErr w:type="gramStart"/>
      <w:r>
        <w:rPr>
          <w:rFonts w:ascii="Times New Roman" w:hAnsi="Times New Roman" w:cs="Times New Roman"/>
          <w:b/>
          <w:iCs/>
        </w:rPr>
        <w:t>године</w:t>
      </w:r>
      <w:proofErr w:type="gramEnd"/>
      <w:r>
        <w:rPr>
          <w:rFonts w:ascii="Times New Roman" w:hAnsi="Times New Roman" w:cs="Times New Roman"/>
          <w:b/>
          <w:iCs/>
        </w:rPr>
        <w:t xml:space="preserve"> у </w:t>
      </w:r>
      <w:r>
        <w:rPr>
          <w:rFonts w:ascii="Times New Roman" w:hAnsi="Times New Roman" w:cs="Times New Roman"/>
          <w:b/>
          <w:iCs/>
          <w:color w:val="C00000"/>
        </w:rPr>
        <w:t>12,00</w:t>
      </w:r>
      <w:r>
        <w:rPr>
          <w:rFonts w:ascii="Times New Roman" w:hAnsi="Times New Roman" w:cs="Times New Roman"/>
          <w:b/>
          <w:iCs/>
        </w:rPr>
        <w:t xml:space="preserve"> часова</w:t>
      </w:r>
    </w:p>
    <w:p>
      <w:pPr>
        <w:jc w:val="center"/>
        <w:rPr>
          <w:rFonts w:ascii="Times New Roman" w:hAnsi="Times New Roman" w:cs="Times New Roman"/>
          <w:b/>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i/>
          <w:iCs/>
        </w:rPr>
      </w:pPr>
    </w:p>
    <w:p>
      <w:pPr>
        <w:jc w:val="center"/>
        <w:rPr>
          <w:rFonts w:ascii="Times New Roman" w:hAnsi="Times New Roman" w:cs="Times New Roman"/>
          <w:b/>
          <w:bCs/>
        </w:rPr>
      </w:pPr>
      <w:r>
        <w:rPr>
          <w:rFonts w:ascii="Times New Roman" w:hAnsi="Times New Roman" w:cs="Times New Roman"/>
          <w:b/>
          <w:iCs/>
          <w:lang w:val="sr-Cyrl-RS"/>
        </w:rPr>
        <w:t>септембар</w:t>
      </w:r>
      <w:r>
        <w:rPr>
          <w:rFonts w:ascii="Times New Roman" w:hAnsi="Times New Roman" w:cs="Times New Roman"/>
          <w:b/>
          <w:iCs/>
        </w:rPr>
        <w:t xml:space="preserve">  </w:t>
      </w:r>
      <w:r>
        <w:rPr>
          <w:rFonts w:ascii="Times New Roman" w:hAnsi="Times New Roman" w:cs="Times New Roman"/>
          <w:b/>
          <w:bCs/>
        </w:rPr>
        <w:t xml:space="preserve">2020. </w:t>
      </w:r>
      <w:proofErr w:type="gramStart"/>
      <w:r>
        <w:rPr>
          <w:rFonts w:ascii="Times New Roman" w:hAnsi="Times New Roman" w:cs="Times New Roman"/>
          <w:b/>
          <w:bCs/>
        </w:rPr>
        <w:t>године</w:t>
      </w:r>
      <w:proofErr w:type="gramEnd"/>
    </w:p>
    <w:p>
      <w:pPr>
        <w:jc w:val="both"/>
        <w:rPr>
          <w:rFonts w:ascii="Times New Roman" w:eastAsia="TimesNewRomanPS-BoldMT" w:hAnsi="Times New Roman" w:cs="Times New Roman"/>
        </w:rPr>
      </w:pPr>
      <w:r>
        <w:rPr>
          <w:rFonts w:ascii="Times New Roman" w:hAnsi="Times New Roman" w:cs="Times New Roman"/>
          <w:b/>
          <w:bCs/>
        </w:rPr>
        <w:br w:type="page"/>
      </w:r>
      <w:r>
        <w:rPr>
          <w:rFonts w:ascii="Times New Roman" w:eastAsia="TimesNewRomanPS-BoldMT" w:hAnsi="Times New Roman" w:cs="Times New Roman"/>
        </w:rPr>
        <w:lastRenderedPageBreak/>
        <w:t>На основу члана 3</w:t>
      </w:r>
      <w:r>
        <w:rPr>
          <w:rFonts w:ascii="Times New Roman" w:eastAsia="TimesNewRomanPS-BoldMT" w:hAnsi="Times New Roman" w:cs="Times New Roman"/>
          <w:lang w:val="sr-Cyrl-CS"/>
        </w:rPr>
        <w:t>2. и</w:t>
      </w:r>
      <w:r>
        <w:rPr>
          <w:rFonts w:ascii="Times New Roman" w:eastAsia="TimesNewRomanPS-BoldMT" w:hAnsi="Times New Roman" w:cs="Times New Roman"/>
        </w:rPr>
        <w:t xml:space="preserve"> 61. Закона о јавним набавкама („Службени гласник РС”, број 124/2012, 14/2015 и 68/2015, у даљем тексту: Закон), члана </w:t>
      </w:r>
      <w:r>
        <w:rPr>
          <w:rFonts w:ascii="Times New Roman" w:eastAsia="TimesNewRomanPS-BoldMT" w:hAnsi="Times New Roman" w:cs="Times New Roman"/>
          <w:lang w:val="sr-Cyrl-CS"/>
        </w:rPr>
        <w:t>2</w:t>
      </w:r>
      <w:r>
        <w:rPr>
          <w:rFonts w:ascii="Times New Roman" w:eastAsia="TimesNewRomanPS-BoldMT" w:hAnsi="Times New Roman" w:cs="Times New Roman"/>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rFonts w:ascii="Times New Roman" w:hAnsi="Times New Roman" w:cs="Times New Roman"/>
          <w:color w:val="auto"/>
        </w:rPr>
        <w:t>Одлуке о покретању поступка јавне набавке број: 404-</w:t>
      </w:r>
      <w:r>
        <w:rPr>
          <w:rFonts w:ascii="Times New Roman" w:hAnsi="Times New Roman" w:cs="Times New Roman"/>
          <w:color w:val="auto"/>
          <w:lang w:val="sr-Cyrl-RS"/>
        </w:rPr>
        <w:t>87</w:t>
      </w:r>
      <w:r>
        <w:rPr>
          <w:rFonts w:ascii="Times New Roman" w:hAnsi="Times New Roman" w:cs="Times New Roman"/>
          <w:color w:val="auto"/>
        </w:rPr>
        <w:t xml:space="preserve">/2020 од </w:t>
      </w:r>
      <w:r>
        <w:rPr>
          <w:rFonts w:ascii="Times New Roman" w:hAnsi="Times New Roman" w:cs="Times New Roman"/>
          <w:color w:val="auto"/>
          <w:lang w:val="sr-Cyrl-RS"/>
        </w:rPr>
        <w:t>22.09</w:t>
      </w:r>
      <w:r>
        <w:rPr>
          <w:rFonts w:ascii="Times New Roman" w:hAnsi="Times New Roman" w:cs="Times New Roman"/>
          <w:color w:val="auto"/>
        </w:rPr>
        <w:t xml:space="preserve">.2020. </w:t>
      </w:r>
      <w:proofErr w:type="gramStart"/>
      <w:r>
        <w:rPr>
          <w:rFonts w:ascii="Times New Roman" w:hAnsi="Times New Roman" w:cs="Times New Roman"/>
          <w:color w:val="auto"/>
        </w:rPr>
        <w:t>године</w:t>
      </w:r>
      <w:proofErr w:type="gramEnd"/>
      <w:r>
        <w:rPr>
          <w:rFonts w:ascii="Times New Roman" w:hAnsi="Times New Roman" w:cs="Times New Roman"/>
          <w:color w:val="auto"/>
        </w:rPr>
        <w:t xml:space="preserve"> и Решења о образовању комисије за јавну набавку број: 404-</w:t>
      </w:r>
      <w:r>
        <w:rPr>
          <w:rFonts w:ascii="Times New Roman" w:hAnsi="Times New Roman" w:cs="Times New Roman"/>
          <w:color w:val="auto"/>
          <w:lang w:val="sr-Cyrl-RS"/>
        </w:rPr>
        <w:t>87</w:t>
      </w:r>
      <w:r>
        <w:rPr>
          <w:rFonts w:ascii="Times New Roman" w:hAnsi="Times New Roman" w:cs="Times New Roman"/>
          <w:color w:val="auto"/>
        </w:rPr>
        <w:t xml:space="preserve">/2020 од </w:t>
      </w:r>
      <w:r>
        <w:rPr>
          <w:rFonts w:ascii="Times New Roman" w:hAnsi="Times New Roman" w:cs="Times New Roman"/>
          <w:color w:val="auto"/>
          <w:lang w:val="sr-Cyrl-RS"/>
        </w:rPr>
        <w:t>22.09</w:t>
      </w:r>
      <w:r>
        <w:rPr>
          <w:rFonts w:ascii="Times New Roman" w:hAnsi="Times New Roman" w:cs="Times New Roman"/>
          <w:color w:val="auto"/>
        </w:rPr>
        <w:t xml:space="preserve">.2020. </w:t>
      </w:r>
      <w:proofErr w:type="gramStart"/>
      <w:r>
        <w:rPr>
          <w:rFonts w:ascii="Times New Roman" w:hAnsi="Times New Roman" w:cs="Times New Roman"/>
          <w:color w:val="auto"/>
        </w:rPr>
        <w:t>године</w:t>
      </w:r>
      <w:proofErr w:type="gramEnd"/>
      <w:r>
        <w:rPr>
          <w:rFonts w:ascii="Times New Roman" w:hAnsi="Times New Roman" w:cs="Times New Roman"/>
        </w:rPr>
        <w:t>, припремљена је:</w:t>
      </w:r>
    </w:p>
    <w:p>
      <w:pPr>
        <w:ind w:firstLine="720"/>
        <w:jc w:val="both"/>
        <w:rPr>
          <w:rFonts w:ascii="Times New Roman" w:eastAsia="TimesNewRomanPS-BoldMT" w:hAnsi="Times New Roman" w:cs="Times New Roman"/>
        </w:rPr>
      </w:pPr>
    </w:p>
    <w:p>
      <w:pPr>
        <w:shd w:val="clear" w:color="auto" w:fill="9CC2E5"/>
        <w:jc w:val="center"/>
        <w:rPr>
          <w:rFonts w:ascii="Times New Roman" w:eastAsia="Arial Unicode MS" w:hAnsi="Times New Roman" w:cs="Times New Roman"/>
          <w:b/>
          <w:bCs/>
          <w:lang w:val="ru-RU"/>
        </w:rPr>
      </w:pPr>
      <w:r>
        <w:rPr>
          <w:rFonts w:ascii="Times New Roman" w:eastAsia="Arial Unicode MS" w:hAnsi="Times New Roman" w:cs="Times New Roman"/>
          <w:b/>
          <w:bCs/>
        </w:rPr>
        <w:t>КОНКУРСНА ДОКУМЕНТАЦИЈА</w:t>
      </w:r>
    </w:p>
    <w:p>
      <w:pPr>
        <w:jc w:val="center"/>
        <w:rPr>
          <w:rFonts w:ascii="Times New Roman" w:hAnsi="Times New Roman" w:cs="Times New Roman"/>
          <w:b/>
          <w:lang w:val="sr-Cyrl-CS"/>
        </w:rPr>
      </w:pPr>
      <w:r>
        <w:rPr>
          <w:rFonts w:ascii="Times New Roman" w:eastAsia="Arial Unicode MS" w:hAnsi="Times New Roman" w:cs="Times New Roman"/>
          <w:b/>
          <w:bCs/>
          <w:lang w:val="sr-Cyrl-CS"/>
        </w:rPr>
        <w:t xml:space="preserve">за </w:t>
      </w:r>
      <w:r>
        <w:rPr>
          <w:rFonts w:ascii="Times New Roman" w:eastAsia="Arial Unicode MS" w:hAnsi="Times New Roman" w:cs="Times New Roman"/>
          <w:b/>
          <w:bCs/>
        </w:rPr>
        <w:t xml:space="preserve">јавну набавку радова – </w:t>
      </w:r>
      <w:r>
        <w:rPr>
          <w:rFonts w:ascii="Times New Roman" w:hAnsi="Times New Roman" w:cs="Times New Roman"/>
          <w:b/>
          <w:lang w:val="sr-Cyrl-CS"/>
        </w:rPr>
        <w:t>радова на адаптацији и опремању три учионице у ПУ "Олга Грбић" у Косјерићу</w:t>
      </w:r>
    </w:p>
    <w:p>
      <w:pPr>
        <w:jc w:val="center"/>
        <w:rPr>
          <w:rFonts w:ascii="Times New Roman" w:hAnsi="Times New Roman" w:cs="Times New Roman"/>
          <w:b/>
          <w:lang w:val="sr-Cyrl-CS"/>
        </w:rPr>
      </w:pPr>
    </w:p>
    <w:p>
      <w:pPr>
        <w:jc w:val="center"/>
        <w:rPr>
          <w:rFonts w:ascii="Times New Roman" w:hAnsi="Times New Roman" w:cs="Times New Roman"/>
          <w:b/>
          <w:lang w:val="sr-Cyrl-CS"/>
        </w:rPr>
      </w:pPr>
      <w:r>
        <w:rPr>
          <w:rFonts w:ascii="Times New Roman" w:hAnsi="Times New Roman" w:cs="Times New Roman"/>
          <w:b/>
          <w:lang w:val="sr-Cyrl-CS"/>
        </w:rPr>
        <w:t>отворени поступак</w:t>
      </w:r>
    </w:p>
    <w:p>
      <w:pPr>
        <w:jc w:val="center"/>
        <w:rPr>
          <w:rFonts w:ascii="Times New Roman" w:hAnsi="Times New Roman" w:cs="Times New Roman"/>
          <w:lang w:val="sr-Cyrl-CS"/>
        </w:rPr>
      </w:pPr>
    </w:p>
    <w:p>
      <w:pPr>
        <w:jc w:val="center"/>
        <w:rPr>
          <w:rFonts w:ascii="Times New Roman" w:eastAsia="Arial Unicode MS" w:hAnsi="Times New Roman" w:cs="Times New Roman"/>
          <w:b/>
          <w:bCs/>
        </w:rPr>
      </w:pPr>
      <w:r>
        <w:rPr>
          <w:rFonts w:ascii="Times New Roman" w:eastAsia="Arial Unicode MS" w:hAnsi="Times New Roman" w:cs="Times New Roman"/>
          <w:b/>
          <w:bCs/>
        </w:rPr>
        <w:t xml:space="preserve"> ЈН бр. 1.3.7/2020</w:t>
      </w:r>
    </w:p>
    <w:p>
      <w:pPr>
        <w:jc w:val="both"/>
        <w:rPr>
          <w:rFonts w:ascii="Times New Roman" w:eastAsia="Arial Unicode MS" w:hAnsi="Times New Roman" w:cs="Times New Roman"/>
          <w:b/>
          <w:bCs/>
          <w:color w:val="auto"/>
        </w:rPr>
      </w:pPr>
    </w:p>
    <w:p>
      <w:pPr>
        <w:jc w:val="both"/>
        <w:rPr>
          <w:rFonts w:ascii="Times New Roman" w:eastAsia="TimesNewRomanPS-BoldMT" w:hAnsi="Times New Roman" w:cs="Times New Roman"/>
        </w:rPr>
      </w:pPr>
      <w:r>
        <w:rPr>
          <w:rFonts w:ascii="Times New Roman" w:eastAsia="TimesNewRomanPS-BoldMT" w:hAnsi="Times New Roman" w:cs="Times New Roman"/>
        </w:rPr>
        <w:t xml:space="preserve">Конкурсна документација садржи </w:t>
      </w:r>
      <w:r>
        <w:rPr>
          <w:rFonts w:ascii="Times New Roman" w:hAnsi="Times New Roman" w:cs="Times New Roman"/>
          <w:bCs/>
        </w:rPr>
        <w:t>укупно 67 страна</w:t>
      </w:r>
      <w:r>
        <w:rPr>
          <w:rFonts w:ascii="Times New Roman" w:eastAsia="TimesNewRomanPS-BoldMT" w:hAnsi="Times New Roman" w:cs="Times New Roman"/>
        </w:rPr>
        <w:t>:</w:t>
      </w:r>
    </w:p>
    <w:p>
      <w:pPr>
        <w:jc w:val="both"/>
        <w:rPr>
          <w:rFonts w:ascii="Times New Roman" w:eastAsia="TimesNewRomanPS-BoldMT" w:hAnsi="Times New Roman" w:cs="Times New Roman"/>
        </w:rPr>
      </w:pPr>
    </w:p>
    <w:tbl>
      <w:tblPr>
        <w:tblW w:w="9777" w:type="dxa"/>
        <w:tblInd w:w="-30" w:type="dxa"/>
        <w:tblLayout w:type="fixed"/>
        <w:tblLook w:val="0000" w:firstRow="0" w:lastRow="0" w:firstColumn="0" w:lastColumn="0" w:noHBand="0" w:noVBand="0"/>
      </w:tblPr>
      <w:tblGrid>
        <w:gridCol w:w="1272"/>
        <w:gridCol w:w="7371"/>
        <w:gridCol w:w="1134"/>
      </w:tblGrid>
      <w:tr>
        <w:tc>
          <w:tcPr>
            <w:tcW w:w="1272" w:type="dxa"/>
            <w:tcBorders>
              <w:top w:val="single" w:sz="4" w:space="0" w:color="000000"/>
              <w:left w:val="single" w:sz="4" w:space="0" w:color="000000"/>
              <w:bottom w:val="single" w:sz="4" w:space="0" w:color="000000"/>
            </w:tcBorders>
            <w:shd w:val="clear" w:color="auto" w:fill="auto"/>
          </w:tcPr>
          <w:p>
            <w:pPr>
              <w:jc w:val="both"/>
              <w:rPr>
                <w:rFonts w:ascii="Times New Roman" w:eastAsia="TimesNewRomanPS-BoldMT" w:hAnsi="Times New Roman" w:cs="Times New Roman"/>
                <w:b/>
                <w:i/>
              </w:rPr>
            </w:pPr>
            <w:r>
              <w:rPr>
                <w:rFonts w:ascii="Times New Roman" w:eastAsia="TimesNewRomanPS-BoldMT" w:hAnsi="Times New Roman" w:cs="Times New Roman"/>
                <w:b/>
                <w:i/>
                <w:lang w:val="sr-Cyrl-CS"/>
              </w:rPr>
              <w:t>Поглавље</w:t>
            </w:r>
          </w:p>
        </w:tc>
        <w:tc>
          <w:tcPr>
            <w:tcW w:w="7371" w:type="dxa"/>
            <w:tcBorders>
              <w:top w:val="single" w:sz="4" w:space="0" w:color="000000"/>
              <w:left w:val="single" w:sz="4" w:space="0" w:color="000000"/>
              <w:bottom w:val="single" w:sz="4" w:space="0" w:color="000000"/>
            </w:tcBorders>
            <w:shd w:val="clear" w:color="auto" w:fill="auto"/>
          </w:tcPr>
          <w:p>
            <w:pPr>
              <w:jc w:val="center"/>
              <w:rPr>
                <w:rFonts w:ascii="Times New Roman" w:eastAsia="TimesNewRomanPS-BoldMT" w:hAnsi="Times New Roman" w:cs="Times New Roman"/>
                <w:b/>
                <w:i/>
              </w:rPr>
            </w:pPr>
            <w:r>
              <w:rPr>
                <w:rFonts w:ascii="Times New Roman" w:eastAsia="TimesNewRomanPS-BoldMT" w:hAnsi="Times New Roman" w:cs="Times New Roman"/>
                <w:b/>
                <w:i/>
              </w:rPr>
              <w:t>Назив</w:t>
            </w:r>
            <w:r>
              <w:rPr>
                <w:rFonts w:ascii="Times New Roman" w:eastAsia="TimesNewRomanPS-BoldMT" w:hAnsi="Times New Roman" w:cs="Times New Roman"/>
                <w:b/>
                <w:i/>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Times New Roman" w:hAnsi="Times New Roman" w:cs="Times New Roman"/>
                <w:bCs/>
                <w:iCs/>
              </w:rPr>
            </w:pPr>
            <w:r>
              <w:rPr>
                <w:rFonts w:ascii="Times New Roman" w:eastAsia="TimesNewRomanPS-BoldMT" w:hAnsi="Times New Roman" w:cs="Times New Roman"/>
                <w:b/>
                <w:i/>
              </w:rPr>
              <w:t>Страна</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hAnsi="Times New Roman" w:cs="Times New Roman"/>
                <w:bCs/>
                <w:iCs/>
              </w:rPr>
              <w:t>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ОПШТЕ ПОДАТКЕ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bCs/>
                <w:iCs/>
              </w:rPr>
            </w:pPr>
            <w:r>
              <w:rPr>
                <w:rFonts w:ascii="Times New Roman" w:hAnsi="Times New Roman" w:cs="Times New Roman"/>
                <w:bCs/>
                <w:iCs/>
              </w:rPr>
              <w:t xml:space="preserve"> 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hAnsi="Times New Roman" w:cs="Times New Roman"/>
                <w:bCs/>
                <w:iCs/>
              </w:rPr>
              <w:t>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ПОДАТКЕ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p>
          <w:p>
            <w:pPr>
              <w:snapToGrid w:val="0"/>
              <w:jc w:val="center"/>
              <w:rPr>
                <w:rFonts w:ascii="Times New Roman" w:eastAsia="TimesNewRomanPS-BoldMT" w:hAnsi="Times New Roman" w:cs="Times New Roman"/>
              </w:rPr>
            </w:pPr>
            <w:r>
              <w:rPr>
                <w:rFonts w:ascii="Times New Roman" w:eastAsia="TimesNewRomanPS-BoldMT" w:hAnsi="Times New Roman" w:cs="Times New Roman"/>
              </w:rPr>
              <w:t>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ВРСТУ, ТЕХНИЧКЕ КАРАКТЕРИСТИКЕ, КВАЛИТЕТ, КОЛИЧИНУ И ОПИС РАДОВА, РОК ИЗВРШЕЊА, МЕСТО ИЗВРШЕЊА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4</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IV</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ТЕХНИЧКА ДОКУМЕНТАЦИЈА И ПЛАНОВИ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7</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p>
          <w:p>
            <w:pPr>
              <w:snapToGrid w:val="0"/>
              <w:jc w:val="center"/>
              <w:rPr>
                <w:rFonts w:ascii="Times New Roman" w:eastAsia="TimesNewRomanPS-BoldMT" w:hAnsi="Times New Roman" w:cs="Times New Roman"/>
              </w:rPr>
            </w:pPr>
            <w:r>
              <w:rPr>
                <w:rFonts w:ascii="Times New Roman" w:eastAsia="TimesNewRomanPS-BoldMT" w:hAnsi="Times New Roman" w:cs="Times New Roman"/>
              </w:rPr>
              <w:t>V</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УСЛОВЕ ЗА УЧЕШЋЕ У ПОСТУПКУ ЈАВНЕ НАБАВКЕ ИЗ ЧЛ. 75. И 76. ЗАКОНА И УПУТСТВО КАКО СЕ ДОКАЗУЈЕ ИСПУЊЕНОСТ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8</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VI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16</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VII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ОБРАЗАЦ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lang w:val="sr-Cyrl-RS"/>
              </w:rPr>
            </w:pPr>
            <w:r>
              <w:rPr>
                <w:rFonts w:ascii="Times New Roman" w:eastAsia="TimesNewRomanPS-BoldMT" w:hAnsi="Times New Roman" w:cs="Times New Roman"/>
              </w:rPr>
              <w:t>2</w:t>
            </w:r>
            <w:r>
              <w:rPr>
                <w:rFonts w:ascii="Times New Roman" w:eastAsia="TimesNewRomanPS-BoldMT" w:hAnsi="Times New Roman" w:cs="Times New Roman"/>
                <w:lang w:val="sr-Cyrl-RS"/>
              </w:rPr>
              <w:t>7</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VIII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lang w:val="sr-Cyrl-RS"/>
              </w:rPr>
            </w:pPr>
            <w:r>
              <w:rPr>
                <w:rFonts w:ascii="Times New Roman" w:eastAsia="TimesNewRomanPS-BoldMT" w:hAnsi="Times New Roman" w:cs="Times New Roman"/>
              </w:rPr>
              <w:t>3</w:t>
            </w:r>
            <w:r>
              <w:rPr>
                <w:rFonts w:ascii="Times New Roman" w:eastAsia="TimesNewRomanPS-BoldMT" w:hAnsi="Times New Roman" w:cs="Times New Roman"/>
                <w:lang w:val="sr-Cyrl-RS"/>
              </w:rPr>
              <w:t>1</w:t>
            </w:r>
          </w:p>
        </w:tc>
      </w:tr>
      <w:tr>
        <w:trPr>
          <w:trHeight w:val="278"/>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IX</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ОБРАЗАЦ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lang w:val="sr-Cyrl-RS"/>
              </w:rPr>
            </w:pPr>
            <w:r>
              <w:rPr>
                <w:rFonts w:ascii="Times New Roman" w:eastAsia="TimesNewRomanPS-BoldMT" w:hAnsi="Times New Roman" w:cs="Times New Roman"/>
              </w:rPr>
              <w:t>3</w:t>
            </w:r>
            <w:r>
              <w:rPr>
                <w:rFonts w:ascii="Times New Roman" w:eastAsia="TimesNewRomanPS-BoldMT" w:hAnsi="Times New Roman" w:cs="Times New Roman"/>
                <w:lang w:val="sr-Cyrl-RS"/>
              </w:rPr>
              <w:t>2</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X</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lang w:val="sr-Cyrl-RS"/>
              </w:rPr>
            </w:pPr>
            <w:r>
              <w:rPr>
                <w:rFonts w:ascii="Times New Roman" w:eastAsia="TimesNewRomanPS-BoldMT" w:hAnsi="Times New Roman" w:cs="Times New Roman"/>
              </w:rPr>
              <w:t>3</w:t>
            </w:r>
            <w:r>
              <w:rPr>
                <w:rFonts w:ascii="Times New Roman" w:eastAsia="TimesNewRomanPS-BoldMT" w:hAnsi="Times New Roman" w:cs="Times New Roman"/>
                <w:lang w:val="sr-Cyrl-RS"/>
              </w:rPr>
              <w:t>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XI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ОБРАЗАЦ СТРУКТУРЕ ЦЕНE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eastAsia="TimesNewRomanPS-BoldMT" w:hAnsi="Times New Roman" w:cs="Times New Roman"/>
                <w:lang w:val="sr-Cyrl-RS"/>
              </w:rPr>
            </w:pPr>
            <w:r>
              <w:rPr>
                <w:rFonts w:ascii="Times New Roman" w:eastAsia="TimesNewRomanPS-BoldMT" w:hAnsi="Times New Roman" w:cs="Times New Roman"/>
              </w:rPr>
              <w:t>4</w:t>
            </w:r>
            <w:r>
              <w:rPr>
                <w:rFonts w:ascii="Times New Roman" w:eastAsia="TimesNewRomanPS-BoldMT" w:hAnsi="Times New Roman" w:cs="Times New Roman"/>
                <w:lang w:val="sr-Cyrl-RS"/>
              </w:rPr>
              <w:t>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XII</w:t>
            </w:r>
          </w:p>
        </w:tc>
        <w:tc>
          <w:tcPr>
            <w:tcW w:w="7371"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TimesNewRomanPS-BoldMT" w:hAnsi="Times New Roman" w:cs="Times New Roman"/>
              </w:rPr>
            </w:pPr>
            <w:r>
              <w:rPr>
                <w:rFonts w:ascii="Times New Roman" w:eastAsia="TimesNewRomanPS-BoldMT" w:hAnsi="Times New Roman" w:cs="Times New Roman"/>
              </w:rPr>
              <w:t>ОБРАЗАЦ ИЗЈАВЕ ПОНУЂАЧА О ИСПУЊАВАЊУ УСЛОВА ИЗ ЧЛАНА 75.СТ. 1.  ТАЧ. 1) – 4)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lang w:val="sr-Cyrl-RS"/>
              </w:rPr>
            </w:pPr>
            <w:r>
              <w:rPr>
                <w:rFonts w:ascii="Times New Roman" w:hAnsi="Times New Roman" w:cs="Times New Roman"/>
              </w:rPr>
              <w:t>5</w:t>
            </w:r>
            <w:r>
              <w:rPr>
                <w:rFonts w:ascii="Times New Roman" w:hAnsi="Times New Roman" w:cs="Times New Roman"/>
                <w:lang w:val="sr-Cyrl-RS"/>
              </w:rPr>
              <w:t>8</w:t>
            </w:r>
            <w:bookmarkStart w:id="0" w:name="_GoBack"/>
            <w:bookmarkEnd w:id="0"/>
          </w:p>
        </w:tc>
      </w:tr>
      <w:tr>
        <w:trPr>
          <w:trHeight w:val="613"/>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p>
          <w:p>
            <w:pPr>
              <w:snapToGrid w:val="0"/>
              <w:jc w:val="center"/>
              <w:rPr>
                <w:rFonts w:ascii="Times New Roman" w:eastAsia="TimesNewRomanPS-BoldMT" w:hAnsi="Times New Roman" w:cs="Times New Roman"/>
              </w:rPr>
            </w:pPr>
            <w:r>
              <w:rPr>
                <w:rFonts w:ascii="Times New Roman" w:eastAsia="TimesNewRomanPS-BoldMT" w:hAnsi="Times New Roman" w:cs="Times New Roman"/>
              </w:rPr>
              <w:t>XIII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ascii="Times New Roman" w:eastAsia="Calibri" w:hAnsi="Times New Roman" w:cs="Times New Roman"/>
              </w:rPr>
            </w:pPr>
            <w:r>
              <w:rPr>
                <w:rFonts w:ascii="Times New Roman" w:eastAsia="TimesNewRomanPS-BoldMT" w:hAnsi="Times New Roman" w:cs="Times New Roman"/>
              </w:rPr>
              <w:t>ОБРАЗАЦ ИЗЈАВЕ ПОДИЗВОЂАЧА О ИСПУЊАВАЊУ УСЛОВА ИЗ ЧЛАНА 75.СТ. 1. ТАЧ. 1) – 4)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lang w:val="sr-Cyrl-RS"/>
              </w:rPr>
            </w:pPr>
            <w:r>
              <w:rPr>
                <w:rFonts w:ascii="Times New Roman" w:hAnsi="Times New Roman" w:cs="Times New Roman"/>
                <w:lang w:val="sr-Cyrl-RS"/>
              </w:rPr>
              <w:t>59</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p>
          <w:p>
            <w:pPr>
              <w:snapToGrid w:val="0"/>
              <w:jc w:val="center"/>
              <w:rPr>
                <w:rFonts w:ascii="Times New Roman" w:eastAsia="TimesNewRomanPS-BoldMT" w:hAnsi="Times New Roman" w:cs="Times New Roman"/>
              </w:rPr>
            </w:pPr>
            <w:r>
              <w:rPr>
                <w:rFonts w:ascii="Times New Roman" w:eastAsia="TimesNewRomanPS-BoldMT" w:hAnsi="Times New Roman" w:cs="Times New Roman"/>
              </w:rPr>
              <w:t>XIV</w:t>
            </w:r>
          </w:p>
        </w:tc>
        <w:tc>
          <w:tcPr>
            <w:tcW w:w="737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rPr>
            </w:pPr>
            <w:r>
              <w:rPr>
                <w:rFonts w:ascii="Times New Roman" w:eastAsia="TimesNewRomanPS-BoldMT" w:hAnsi="Times New Roman" w:cs="Times New Roman"/>
              </w:rPr>
              <w:t>ОБРАЗАЦ ИЗЈАВЕ О ПОШТОВАЊУ ОБАВЕЗА ИЗ ЧЛ. 75. СТ.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lang w:val="sr-Cyrl-RS"/>
              </w:rPr>
            </w:pPr>
            <w:r>
              <w:rPr>
                <w:rFonts w:ascii="Times New Roman" w:hAnsi="Times New Roman" w:cs="Times New Roman"/>
              </w:rPr>
              <w:t>6</w:t>
            </w:r>
            <w:r>
              <w:rPr>
                <w:rFonts w:ascii="Times New Roman" w:hAnsi="Times New Roman" w:cs="Times New Roman"/>
                <w:lang w:val="sr-Cyrl-RS"/>
              </w:rPr>
              <w:t>0</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p>
          <w:p>
            <w:pPr>
              <w:snapToGrid w:val="0"/>
              <w:jc w:val="center"/>
              <w:rPr>
                <w:rFonts w:ascii="Times New Roman" w:eastAsia="TimesNewRomanPS-BoldMT" w:hAnsi="Times New Roman" w:cs="Times New Roman"/>
              </w:rPr>
            </w:pPr>
            <w:r>
              <w:rPr>
                <w:rFonts w:ascii="Times New Roman" w:eastAsia="TimesNewRomanPS-BoldMT" w:hAnsi="Times New Roman" w:cs="Times New Roman"/>
              </w:rPr>
              <w:t>XV</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ascii="Times New Roman" w:eastAsia="TimesNewRomanPS-BoldMT" w:hAnsi="Times New Roman" w:cs="Times New Roman"/>
              </w:rPr>
            </w:pPr>
            <w:r>
              <w:rPr>
                <w:rFonts w:ascii="Times New Roman" w:eastAsia="TimesNewRomanPS-BoldMT" w:hAnsi="Times New Roman" w:cs="Times New Roman"/>
              </w:rPr>
              <w:t>ОБРАЗАЦ ИЗЈАВЕ ПОНУЂАЧА О ИСПУЊАВАЊУ УСЛОВА ИЗ ЧЛАНА 76.  ЗЈН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lang w:val="sr-Cyrl-RS"/>
              </w:rPr>
            </w:pPr>
            <w:r>
              <w:rPr>
                <w:rFonts w:ascii="Times New Roman" w:hAnsi="Times New Roman" w:cs="Times New Roman"/>
              </w:rPr>
              <w:t>6</w:t>
            </w:r>
            <w:r>
              <w:rPr>
                <w:rFonts w:ascii="Times New Roman" w:hAnsi="Times New Roman" w:cs="Times New Roman"/>
                <w:lang w:val="sr-Cyrl-RS"/>
              </w:rPr>
              <w:t>1</w:t>
            </w:r>
          </w:p>
        </w:tc>
      </w:tr>
      <w:tr>
        <w:trPr>
          <w:trHeight w:val="532"/>
        </w:trP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XV</w:t>
            </w:r>
            <w:r>
              <w:rPr>
                <w:rFonts w:ascii="Times New Roman" w:hAnsi="Times New Roman" w:cs="Times New Roman"/>
                <w:bCs/>
                <w:iCs/>
              </w:rPr>
              <w:t>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ascii="Times New Roman" w:eastAsia="TimesNewRomanPS-BoldMT" w:hAnsi="Times New Roman" w:cs="Times New Roman"/>
              </w:rPr>
            </w:pPr>
            <w:r>
              <w:rPr>
                <w:rFonts w:ascii="Times New Roman" w:eastAsia="TimesNewRomanPS-BoldMT" w:hAnsi="Times New Roman" w:cs="Times New Roman"/>
              </w:rPr>
              <w:t>OБРАЗАЦ ИЗЈАВЕ О ПРИБАВЉАЊУ ПОЛИСЕ ОСИГУРАЊА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rPr>
            </w:pPr>
            <w:r>
              <w:rPr>
                <w:rFonts w:ascii="Times New Roman" w:hAnsi="Times New Roman" w:cs="Times New Roman"/>
              </w:rPr>
              <w:t>63</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p>
          <w:p>
            <w:pPr>
              <w:snapToGrid w:val="0"/>
              <w:jc w:val="center"/>
              <w:rPr>
                <w:rFonts w:ascii="Times New Roman" w:eastAsia="TimesNewRomanPS-BoldMT" w:hAnsi="Times New Roman" w:cs="Times New Roman"/>
              </w:rPr>
            </w:pPr>
            <w:r>
              <w:rPr>
                <w:rFonts w:ascii="Times New Roman" w:eastAsia="TimesNewRomanPS-BoldMT" w:hAnsi="Times New Roman" w:cs="Times New Roman"/>
              </w:rPr>
              <w:t>XVII</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ascii="Times New Roman" w:eastAsia="Calibri" w:hAnsi="Times New Roman" w:cs="Times New Roman"/>
              </w:rPr>
            </w:pPr>
            <w:r>
              <w:rPr>
                <w:rFonts w:ascii="Times New Roman" w:eastAsia="TimesNewRomanPS-BoldMT" w:hAnsi="Times New Roman" w:cs="Times New Roman"/>
              </w:rPr>
              <w:t>ОБРАЗАЦ ИЗЈАВЕ О ОБИЛАСКУ ЛОКАЦИЈЕ ЗА ИЗВОЂЕЊЕ РАДОВА И ИЗВРШЕНОМ УВИДУ У ПРОЈЕКТНУ ДОКУМЕНТАЦИЈУ.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rPr>
            </w:pPr>
            <w:r>
              <w:rPr>
                <w:rFonts w:ascii="Times New Roman" w:hAnsi="Times New Roman" w:cs="Times New Roman"/>
              </w:rPr>
              <w:t>64</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XVII</w:t>
            </w:r>
            <w:r>
              <w:rPr>
                <w:rFonts w:ascii="Times New Roman" w:hAnsi="Times New Roman" w:cs="Times New Roman"/>
                <w:bCs/>
                <w:iCs/>
              </w:rPr>
              <w:t>I</w:t>
            </w:r>
            <w:r>
              <w:rPr>
                <w:rFonts w:ascii="Times New Roman" w:eastAsia="TimesNewRomanPS-BoldMT" w:hAnsi="Times New Roman" w:cs="Times New Roman"/>
              </w:rPr>
              <w:t xml:space="preserve"> </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ascii="Times New Roman" w:eastAsia="TimesNewRomanPS-BoldMT" w:hAnsi="Times New Roman" w:cs="Times New Roman"/>
              </w:rPr>
            </w:pPr>
            <w:r>
              <w:rPr>
                <w:rFonts w:ascii="Times New Roman" w:eastAsia="Calibri" w:hAnsi="Times New Roman" w:cs="Times New Roman"/>
              </w:rPr>
              <w:t>ОБРАЗАЦ РЕФЕРЕНТНЕ ЛИСТЕ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rPr>
            </w:pPr>
            <w:r>
              <w:rPr>
                <w:rFonts w:ascii="Times New Roman" w:hAnsi="Times New Roman" w:cs="Times New Roman"/>
              </w:rPr>
              <w:t>65</w:t>
            </w:r>
          </w:p>
        </w:tc>
      </w:tr>
      <w:tr>
        <w:tc>
          <w:tcPr>
            <w:tcW w:w="1272" w:type="dxa"/>
            <w:tcBorders>
              <w:top w:val="single" w:sz="4" w:space="0" w:color="000000"/>
              <w:left w:val="single" w:sz="4" w:space="0" w:color="000000"/>
              <w:bottom w:val="single" w:sz="4" w:space="0" w:color="000000"/>
            </w:tcBorders>
            <w:shd w:val="clear" w:color="auto" w:fill="auto"/>
          </w:tcPr>
          <w:p>
            <w:pPr>
              <w:snapToGrid w:val="0"/>
              <w:jc w:val="center"/>
              <w:rPr>
                <w:rFonts w:ascii="Times New Roman" w:eastAsia="TimesNewRomanPS-BoldMT" w:hAnsi="Times New Roman" w:cs="Times New Roman"/>
              </w:rPr>
            </w:pPr>
            <w:r>
              <w:rPr>
                <w:rFonts w:ascii="Times New Roman" w:eastAsia="TimesNewRomanPS-BoldMT" w:hAnsi="Times New Roman" w:cs="Times New Roman"/>
              </w:rPr>
              <w:t xml:space="preserve">XIX </w:t>
            </w:r>
          </w:p>
        </w:tc>
        <w:tc>
          <w:tcPr>
            <w:tcW w:w="7371" w:type="dxa"/>
            <w:tcBorders>
              <w:top w:val="single" w:sz="4" w:space="0" w:color="000000"/>
              <w:left w:val="single" w:sz="4" w:space="0" w:color="000000"/>
              <w:bottom w:val="single" w:sz="4" w:space="0" w:color="000000"/>
            </w:tcBorders>
            <w:shd w:val="clear" w:color="auto" w:fill="auto"/>
          </w:tcPr>
          <w:p>
            <w:pPr>
              <w:spacing w:line="276" w:lineRule="auto"/>
              <w:contextualSpacing/>
              <w:rPr>
                <w:rFonts w:ascii="Times New Roman" w:eastAsia="TimesNewRomanPS-BoldMT" w:hAnsi="Times New Roman" w:cs="Times New Roman"/>
              </w:rPr>
            </w:pPr>
            <w:r>
              <w:rPr>
                <w:rFonts w:ascii="Times New Roman" w:eastAsia="Calibri" w:hAnsi="Times New Roman" w:cs="Times New Roman"/>
              </w:rPr>
              <w:t xml:space="preserve">ОБРАЗАЦ </w:t>
            </w:r>
            <w:r>
              <w:rPr>
                <w:rFonts w:ascii="Times New Roman" w:eastAsia="Calibri" w:hAnsi="Times New Roman" w:cs="Times New Roman"/>
                <w:bCs/>
              </w:rPr>
              <w:t>ПОТВРДE О РЕАЛИЗАЦИЈИ РАНИЈЕ ЗАКЉУЧЕНИХ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jc w:val="center"/>
              <w:rPr>
                <w:rFonts w:ascii="Times New Roman" w:hAnsi="Times New Roman" w:cs="Times New Roman"/>
                <w:lang w:val="sr-Cyrl-RS"/>
              </w:rPr>
            </w:pPr>
            <w:r>
              <w:rPr>
                <w:rFonts w:ascii="Times New Roman" w:hAnsi="Times New Roman" w:cs="Times New Roman"/>
              </w:rPr>
              <w:t>6</w:t>
            </w:r>
            <w:r>
              <w:rPr>
                <w:rFonts w:ascii="Times New Roman" w:hAnsi="Times New Roman" w:cs="Times New Roman"/>
                <w:lang w:val="sr-Cyrl-RS"/>
              </w:rPr>
              <w:t>6</w:t>
            </w:r>
          </w:p>
        </w:tc>
      </w:tr>
    </w:tbl>
    <w:p>
      <w:pPr>
        <w:jc w:val="both"/>
        <w:rPr>
          <w:rFonts w:ascii="Times New Roman" w:hAnsi="Times New Roman" w:cs="Times New Roman"/>
        </w:rPr>
      </w:pPr>
    </w:p>
    <w:p>
      <w:pPr>
        <w:jc w:val="center"/>
        <w:rPr>
          <w:rFonts w:ascii="Times New Roman" w:hAnsi="Times New Roman" w:cs="Times New Roman"/>
          <w:b/>
          <w:bCs/>
          <w:i/>
        </w:rPr>
      </w:pPr>
    </w:p>
    <w:p>
      <w:pPr>
        <w:tabs>
          <w:tab w:val="left" w:pos="1035"/>
        </w:tabs>
        <w:rPr>
          <w:rFonts w:ascii="Times New Roman" w:hAnsi="Times New Roman" w:cs="Times New Roman"/>
        </w:rPr>
      </w:pPr>
      <w:r>
        <w:rPr>
          <w:rFonts w:ascii="Times New Roman" w:hAnsi="Times New Roman" w:cs="Times New Roman"/>
        </w:rPr>
        <w:tab/>
      </w:r>
    </w:p>
    <w:p>
      <w:pPr>
        <w:shd w:val="clear" w:color="auto" w:fill="9CC2E5"/>
        <w:jc w:val="center"/>
        <w:rPr>
          <w:rFonts w:ascii="Times New Roman" w:hAnsi="Times New Roman" w:cs="Times New Roman"/>
          <w:b/>
          <w:bCs/>
          <w:i/>
          <w:iCs/>
        </w:rPr>
      </w:pPr>
      <w:r>
        <w:rPr>
          <w:rFonts w:ascii="Times New Roman" w:hAnsi="Times New Roman" w:cs="Times New Roman"/>
          <w:b/>
          <w:bCs/>
          <w:i/>
          <w:iCs/>
        </w:rPr>
        <w:t xml:space="preserve"> I</w:t>
      </w:r>
      <w:r>
        <w:rPr>
          <w:rFonts w:ascii="Times New Roman" w:hAnsi="Times New Roman" w:cs="Times New Roman"/>
          <w:b/>
          <w:bCs/>
          <w:i/>
          <w:iCs/>
          <w:lang w:val="ru-RU"/>
        </w:rPr>
        <w:t xml:space="preserve">   </w:t>
      </w:r>
      <w:r>
        <w:rPr>
          <w:rFonts w:ascii="Times New Roman" w:hAnsi="Times New Roman" w:cs="Times New Roman"/>
          <w:b/>
          <w:bCs/>
          <w:i/>
          <w:iCs/>
        </w:rPr>
        <w:t xml:space="preserve">ОПШТИ ПОДАЦИ О ЈАВНОЈ НАБАВЦИ </w:t>
      </w:r>
    </w:p>
    <w:p>
      <w:pPr>
        <w:shd w:val="clear" w:color="auto" w:fill="9CC2E5"/>
        <w:jc w:val="center"/>
        <w:rPr>
          <w:rFonts w:ascii="Times New Roman" w:hAnsi="Times New Roman" w:cs="Times New Roman"/>
          <w:b/>
          <w:bCs/>
          <w:i/>
          <w:iCs/>
        </w:rPr>
      </w:pPr>
    </w:p>
    <w:p>
      <w:pPr>
        <w:jc w:val="both"/>
        <w:rPr>
          <w:rFonts w:ascii="Times New Roman" w:hAnsi="Times New Roman" w:cs="Times New Roman"/>
          <w:b/>
          <w:bCs/>
          <w:i/>
          <w:iCs/>
        </w:rPr>
      </w:pPr>
    </w:p>
    <w:p>
      <w:pPr>
        <w:jc w:val="both"/>
        <w:rPr>
          <w:rFonts w:ascii="Times New Roman" w:hAnsi="Times New Roman" w:cs="Times New Roman"/>
        </w:rPr>
      </w:pPr>
      <w:r>
        <w:rPr>
          <w:rFonts w:ascii="Times New Roman" w:hAnsi="Times New Roman" w:cs="Times New Roman"/>
          <w:b/>
          <w:bCs/>
        </w:rPr>
        <w:t>1. Подаци о наручиоцу</w:t>
      </w:r>
    </w:p>
    <w:p>
      <w:pPr>
        <w:jc w:val="both"/>
        <w:rPr>
          <w:rFonts w:ascii="Times New Roman" w:hAnsi="Times New Roman" w:cs="Times New Roman"/>
          <w:lang w:val="sr-Cyrl-CS"/>
        </w:rPr>
      </w:pPr>
      <w:r>
        <w:rPr>
          <w:rFonts w:ascii="Times New Roman" w:hAnsi="Times New Roman" w:cs="Times New Roman"/>
        </w:rPr>
        <w:t xml:space="preserve">Наручилац: </w:t>
      </w:r>
      <w:r>
        <w:rPr>
          <w:rFonts w:ascii="Times New Roman" w:hAnsi="Times New Roman" w:cs="Times New Roman"/>
          <w:lang w:val="sr-Cyrl-CS"/>
        </w:rPr>
        <w:t>општина Косјерић-Општинска управа општине Косјерић</w:t>
      </w:r>
      <w:r>
        <w:rPr>
          <w:rFonts w:ascii="Times New Roman" w:hAnsi="Times New Roman" w:cs="Times New Roman"/>
          <w:i/>
          <w:iCs/>
        </w:rPr>
        <w:t xml:space="preserve"> </w:t>
      </w:r>
    </w:p>
    <w:p>
      <w:pPr>
        <w:jc w:val="both"/>
        <w:rPr>
          <w:rFonts w:ascii="Times New Roman" w:hAnsi="Times New Roman" w:cs="Times New Roman"/>
          <w:lang w:val="sr-Cyrl-CS"/>
        </w:rPr>
      </w:pPr>
      <w:r>
        <w:rPr>
          <w:rFonts w:ascii="Times New Roman" w:hAnsi="Times New Roman" w:cs="Times New Roman"/>
          <w:lang w:val="sr-Cyrl-CS"/>
        </w:rPr>
        <w:t>Адреса:</w:t>
      </w:r>
      <w:r>
        <w:rPr>
          <w:rFonts w:ascii="Times New Roman" w:hAnsi="Times New Roman" w:cs="Times New Roman"/>
          <w:i/>
          <w:iCs/>
          <w:lang w:val="sr-Cyrl-CS"/>
        </w:rPr>
        <w:t xml:space="preserve"> Косјерић, Ул. Олге Грбић 10</w:t>
      </w:r>
    </w:p>
    <w:p>
      <w:pPr>
        <w:jc w:val="both"/>
        <w:rPr>
          <w:rFonts w:ascii="Times New Roman" w:hAnsi="Times New Roman" w:cs="Times New Roman"/>
        </w:rPr>
      </w:pPr>
      <w:r>
        <w:rPr>
          <w:rFonts w:ascii="Times New Roman" w:hAnsi="Times New Roman" w:cs="Times New Roman"/>
          <w:lang w:val="sr-Cyrl-CS"/>
        </w:rPr>
        <w:t>Интернет страница: www.kosje</w:t>
      </w:r>
      <w:r>
        <w:rPr>
          <w:rFonts w:ascii="Times New Roman" w:hAnsi="Times New Roman" w:cs="Times New Roman"/>
        </w:rPr>
        <w:t>ri</w:t>
      </w:r>
      <w:r>
        <w:rPr>
          <w:rFonts w:ascii="Times New Roman" w:hAnsi="Times New Roman" w:cs="Times New Roman"/>
          <w:lang w:val="sr-Cyrl-CS"/>
        </w:rPr>
        <w:t>c.rs</w:t>
      </w:r>
    </w:p>
    <w:p>
      <w:pPr>
        <w:jc w:val="both"/>
        <w:rPr>
          <w:rFonts w:ascii="Times New Roman" w:hAnsi="Times New Roman" w:cs="Times New Roman"/>
          <w:iCs/>
        </w:rPr>
      </w:pPr>
      <w:r>
        <w:rPr>
          <w:rFonts w:ascii="Times New Roman" w:hAnsi="Times New Roman" w:cs="Times New Roman"/>
          <w:iCs/>
        </w:rPr>
        <w:t>Матични број: 07357826</w:t>
      </w:r>
    </w:p>
    <w:p>
      <w:pPr>
        <w:jc w:val="both"/>
        <w:rPr>
          <w:rFonts w:ascii="Times New Roman" w:hAnsi="Times New Roman" w:cs="Times New Roman"/>
          <w:iCs/>
        </w:rPr>
      </w:pPr>
      <w:r>
        <w:rPr>
          <w:rFonts w:ascii="Times New Roman" w:hAnsi="Times New Roman" w:cs="Times New Roman"/>
          <w:iCs/>
        </w:rPr>
        <w:t>ПИБ: 101090852</w:t>
      </w:r>
    </w:p>
    <w:p>
      <w:pPr>
        <w:rPr>
          <w:rFonts w:ascii="Times New Roman" w:hAnsi="Times New Roman" w:cs="Times New Roman"/>
        </w:rPr>
      </w:pPr>
      <w:r>
        <w:rPr>
          <w:rFonts w:ascii="Times New Roman" w:hAnsi="Times New Roman" w:cs="Times New Roman"/>
        </w:rPr>
        <w:t>Шифра делатности: 8411</w:t>
      </w:r>
    </w:p>
    <w:p>
      <w:pPr>
        <w:rPr>
          <w:rFonts w:ascii="Times New Roman" w:hAnsi="Times New Roman" w:cs="Times New Roman"/>
        </w:rPr>
      </w:pPr>
      <w:r>
        <w:rPr>
          <w:rFonts w:ascii="Times New Roman" w:hAnsi="Times New Roman" w:cs="Times New Roman"/>
        </w:rPr>
        <w:t>Врста наручиоца: Градска и општинска управа</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bCs/>
        </w:rPr>
        <w:t>2. Врста поступка јавне набавке</w:t>
      </w:r>
    </w:p>
    <w:p>
      <w:pPr>
        <w:jc w:val="both"/>
        <w:rPr>
          <w:rFonts w:ascii="Times New Roman" w:hAnsi="Times New Roman" w:cs="Times New Roman"/>
        </w:rPr>
      </w:pPr>
      <w:r>
        <w:rPr>
          <w:rFonts w:ascii="Times New Roman" w:hAnsi="Times New Roman" w:cs="Times New Roman"/>
        </w:rPr>
        <w:t>Предметна јавна набавка се спроводи као отворени поступак</w:t>
      </w:r>
      <w:r>
        <w:rPr>
          <w:rFonts w:ascii="Times New Roman" w:hAnsi="Times New Roman" w:cs="Times New Roman"/>
          <w:lang w:val="sr-Cyrl-CS"/>
        </w:rPr>
        <w:t xml:space="preserve">, </w:t>
      </w:r>
      <w:r>
        <w:rPr>
          <w:rFonts w:ascii="Times New Roman" w:hAnsi="Times New Roman" w:cs="Times New Roman"/>
        </w:rPr>
        <w:t>у складу са Законом о јавним набавкама (у даљем тексту: Закон) и подзаконским актима којима се уређују јавне набавке, као и прописи којима се уређује изградња објеката, односно извођење грађевинских радова.</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b/>
          <w:bCs/>
        </w:rPr>
        <w:t>3. Предмет јавне набавке</w:t>
      </w:r>
    </w:p>
    <w:p>
      <w:pPr>
        <w:jc w:val="both"/>
        <w:rPr>
          <w:rFonts w:ascii="Times New Roman" w:hAnsi="Times New Roman" w:cs="Times New Roman"/>
        </w:rPr>
      </w:pPr>
      <w:r>
        <w:rPr>
          <w:rFonts w:ascii="Times New Roman" w:hAnsi="Times New Roman" w:cs="Times New Roman"/>
        </w:rPr>
        <w:t>Предмет јавне набавке бр</w:t>
      </w:r>
      <w:r>
        <w:rPr>
          <w:rFonts w:ascii="Times New Roman" w:hAnsi="Times New Roman" w:cs="Times New Roman"/>
          <w:lang w:val="ru-RU"/>
        </w:rPr>
        <w:t>.</w:t>
      </w:r>
      <w:r>
        <w:rPr>
          <w:rFonts w:ascii="Times New Roman" w:hAnsi="Times New Roman" w:cs="Times New Roman"/>
        </w:rPr>
        <w:t xml:space="preserve"> 1.3.7/2020,</w:t>
      </w:r>
      <w:r>
        <w:rPr>
          <w:rFonts w:ascii="Times New Roman" w:hAnsi="Times New Roman" w:cs="Times New Roman"/>
          <w:i/>
          <w:iCs/>
        </w:rPr>
        <w:t xml:space="preserve"> </w:t>
      </w:r>
      <w:r>
        <w:rPr>
          <w:rFonts w:ascii="Times New Roman" w:hAnsi="Times New Roman" w:cs="Times New Roman"/>
        </w:rPr>
        <w:t>су радови</w:t>
      </w:r>
      <w:r>
        <w:rPr>
          <w:rFonts w:ascii="Times New Roman" w:hAnsi="Times New Roman" w:cs="Times New Roman"/>
          <w:i/>
        </w:rPr>
        <w:t xml:space="preserve"> </w:t>
      </w:r>
      <w:r>
        <w:rPr>
          <w:rFonts w:ascii="Times New Roman" w:eastAsia="Arial Unicode MS" w:hAnsi="Times New Roman" w:cs="Times New Roman"/>
          <w:bCs/>
        </w:rPr>
        <w:t xml:space="preserve">– </w:t>
      </w:r>
      <w:r>
        <w:rPr>
          <w:rFonts w:ascii="Times New Roman" w:hAnsi="Times New Roman" w:cs="Times New Roman"/>
          <w:lang w:val="sr-Cyrl-CS"/>
        </w:rPr>
        <w:t>радови на адаптацији и опремању три учионице у ПУ "Олга Грбић" у Косјерићу</w:t>
      </w:r>
    </w:p>
    <w:p>
      <w:pPr>
        <w:jc w:val="both"/>
        <w:rPr>
          <w:rFonts w:ascii="Times New Roman" w:hAnsi="Times New Roman" w:cs="Times New Roman"/>
        </w:rPr>
      </w:pPr>
    </w:p>
    <w:p>
      <w:pPr>
        <w:jc w:val="both"/>
        <w:rPr>
          <w:rFonts w:ascii="Times New Roman" w:hAnsi="Times New Roman" w:cs="Times New Roman"/>
          <w:lang w:val="sr-Cyrl-CS"/>
        </w:rPr>
      </w:pPr>
      <w:r>
        <w:rPr>
          <w:rFonts w:ascii="Times New Roman" w:hAnsi="Times New Roman" w:cs="Times New Roman"/>
          <w:b/>
          <w:bCs/>
          <w:lang w:val="sr-Cyrl-CS"/>
        </w:rPr>
        <w:t>4. Циљ поступка</w:t>
      </w:r>
    </w:p>
    <w:p>
      <w:pPr>
        <w:jc w:val="both"/>
        <w:rPr>
          <w:rFonts w:ascii="Times New Roman" w:hAnsi="Times New Roman" w:cs="Times New Roman"/>
          <w:i/>
          <w:iCs/>
          <w:lang w:val="sr-Cyrl-CS"/>
        </w:rPr>
      </w:pPr>
      <w:r>
        <w:rPr>
          <w:rFonts w:ascii="Times New Roman" w:hAnsi="Times New Roman" w:cs="Times New Roman"/>
          <w:lang w:val="sr-Cyrl-CS"/>
        </w:rPr>
        <w:t>Поступак јавне набавке се спроводи ради закључења уговора о јавној набавци.</w:t>
      </w:r>
    </w:p>
    <w:p>
      <w:pPr>
        <w:jc w:val="both"/>
        <w:rPr>
          <w:rFonts w:ascii="Times New Roman" w:hAnsi="Times New Roman" w:cs="Times New Roman"/>
        </w:rPr>
      </w:pPr>
    </w:p>
    <w:p>
      <w:pPr>
        <w:jc w:val="both"/>
        <w:rPr>
          <w:rFonts w:ascii="Times New Roman" w:hAnsi="Times New Roman" w:cs="Times New Roman"/>
          <w:i/>
          <w:iCs/>
        </w:rPr>
      </w:pPr>
      <w:r>
        <w:rPr>
          <w:rFonts w:ascii="Times New Roman" w:hAnsi="Times New Roman" w:cs="Times New Roman"/>
          <w:b/>
          <w:bCs/>
          <w:i/>
          <w:iCs/>
          <w:lang w:val="sr-Cyrl-CS"/>
        </w:rPr>
        <w:t>5. Р</w:t>
      </w:r>
      <w:r>
        <w:rPr>
          <w:rFonts w:ascii="Times New Roman" w:hAnsi="Times New Roman" w:cs="Times New Roman"/>
          <w:b/>
          <w:bCs/>
          <w:i/>
          <w:iCs/>
        </w:rPr>
        <w:t>езервисана јавна набавка</w:t>
      </w:r>
    </w:p>
    <w:p>
      <w:pPr>
        <w:jc w:val="both"/>
        <w:rPr>
          <w:rFonts w:ascii="Times New Roman" w:hAnsi="Times New Roman" w:cs="Times New Roman"/>
        </w:rPr>
      </w:pPr>
      <w:r>
        <w:rPr>
          <w:rFonts w:ascii="Times New Roman" w:hAnsi="Times New Roman" w:cs="Times New Roman"/>
        </w:rPr>
        <w:t>Није у питању резервисана јавна набавка.</w:t>
      </w:r>
    </w:p>
    <w:p>
      <w:pPr>
        <w:jc w:val="both"/>
        <w:rPr>
          <w:rFonts w:ascii="Times New Roman" w:hAnsi="Times New Roman" w:cs="Times New Roman"/>
        </w:rPr>
      </w:pPr>
    </w:p>
    <w:p>
      <w:pPr>
        <w:ind w:left="15"/>
        <w:jc w:val="both"/>
        <w:rPr>
          <w:rFonts w:ascii="Times New Roman" w:hAnsi="Times New Roman" w:cs="Times New Roman"/>
          <w:b/>
          <w:bCs/>
          <w:i/>
          <w:iCs/>
        </w:rPr>
      </w:pPr>
      <w:r>
        <w:rPr>
          <w:rFonts w:ascii="Times New Roman" w:hAnsi="Times New Roman" w:cs="Times New Roman"/>
          <w:b/>
          <w:bCs/>
          <w:i/>
          <w:iCs/>
          <w:lang w:val="sr-Cyrl-CS"/>
        </w:rPr>
        <w:t>6. Електронска лицитација</w:t>
      </w:r>
    </w:p>
    <w:p>
      <w:pPr>
        <w:ind w:left="15"/>
        <w:jc w:val="both"/>
        <w:rPr>
          <w:rFonts w:ascii="Times New Roman" w:hAnsi="Times New Roman" w:cs="Times New Roman"/>
          <w:bCs/>
          <w:iCs/>
        </w:rPr>
      </w:pPr>
      <w:r>
        <w:rPr>
          <w:rFonts w:ascii="Times New Roman" w:hAnsi="Times New Roman" w:cs="Times New Roman"/>
          <w:bCs/>
          <w:iCs/>
        </w:rPr>
        <w:t>Наручилац не спроводи електронску лицитацију.</w:t>
      </w:r>
    </w:p>
    <w:p>
      <w:pPr>
        <w:ind w:left="15"/>
        <w:jc w:val="both"/>
        <w:rPr>
          <w:rFonts w:ascii="Times New Roman" w:hAnsi="Times New Roman" w:cs="Times New Roman"/>
          <w:i/>
          <w:iCs/>
        </w:rPr>
      </w:pPr>
    </w:p>
    <w:p>
      <w:pPr>
        <w:jc w:val="both"/>
        <w:rPr>
          <w:rFonts w:ascii="Times New Roman" w:hAnsi="Times New Roman" w:cs="Times New Roman"/>
        </w:rPr>
      </w:pPr>
      <w:r>
        <w:rPr>
          <w:rFonts w:ascii="Times New Roman" w:hAnsi="Times New Roman" w:cs="Times New Roman"/>
          <w:b/>
          <w:bCs/>
          <w:lang w:val="sr-Cyrl-CS"/>
        </w:rPr>
        <w:t>7</w:t>
      </w:r>
      <w:r>
        <w:rPr>
          <w:rFonts w:ascii="Times New Roman" w:hAnsi="Times New Roman" w:cs="Times New Roman"/>
          <w:b/>
          <w:bCs/>
        </w:rPr>
        <w:t>. Контакт лице</w:t>
      </w:r>
    </w:p>
    <w:p>
      <w:pPr>
        <w:tabs>
          <w:tab w:val="left" w:pos="3540"/>
        </w:tabs>
        <w:jc w:val="both"/>
        <w:rPr>
          <w:rFonts w:ascii="Times New Roman" w:hAnsi="Times New Roman" w:cs="Times New Roman"/>
          <w:noProof/>
          <w:lang w:val="sr-Cyrl-CS"/>
        </w:rPr>
      </w:pPr>
      <w:r>
        <w:rPr>
          <w:rFonts w:ascii="Times New Roman" w:hAnsi="Times New Roman" w:cs="Times New Roman"/>
        </w:rPr>
        <w:t xml:space="preserve">Лице за контакт: </w:t>
      </w:r>
      <w:r>
        <w:rPr>
          <w:rFonts w:ascii="Times New Roman" w:hAnsi="Times New Roman" w:cs="Times New Roman"/>
          <w:noProof/>
          <w:lang w:val="sr-Cyrl-CS"/>
        </w:rPr>
        <w:t>Јелица Тодоровић, факс: 031/781-441 и e-mail</w:t>
      </w:r>
      <w:r>
        <w:rPr>
          <w:rFonts w:ascii="Times New Roman" w:hAnsi="Times New Roman" w:cs="Times New Roman"/>
          <w:noProof/>
          <w:lang w:val="sl-SI"/>
        </w:rPr>
        <w:t>:</w:t>
      </w:r>
      <w:r>
        <w:rPr>
          <w:rFonts w:ascii="Times New Roman" w:hAnsi="Times New Roman" w:cs="Times New Roman"/>
          <w:noProof/>
          <w:lang w:val="sr-Cyrl-CS"/>
        </w:rPr>
        <w:t xml:space="preserve"> </w:t>
      </w:r>
      <w:hyperlink r:id="rId8" w:history="1">
        <w:r>
          <w:rPr>
            <w:rStyle w:val="Hyperlink"/>
            <w:rFonts w:ascii="Times New Roman" w:hAnsi="Times New Roman" w:cs="Times New Roman"/>
            <w:noProof/>
            <w:lang w:val="en-GB"/>
          </w:rPr>
          <w:t>nabavk</w:t>
        </w:r>
        <w:r>
          <w:rPr>
            <w:rStyle w:val="Hyperlink"/>
            <w:rFonts w:ascii="Times New Roman" w:hAnsi="Times New Roman" w:cs="Times New Roman"/>
            <w:noProof/>
          </w:rPr>
          <w:t>е</w:t>
        </w:r>
        <w:r>
          <w:rPr>
            <w:rStyle w:val="Hyperlink"/>
            <w:rFonts w:ascii="Times New Roman" w:hAnsi="Times New Roman" w:cs="Times New Roman"/>
            <w:noProof/>
            <w:lang w:val="sr-Cyrl-CS"/>
          </w:rPr>
          <w:t>@kosjer</w:t>
        </w:r>
        <w:r>
          <w:rPr>
            <w:rStyle w:val="Hyperlink"/>
            <w:rFonts w:ascii="Times New Roman" w:hAnsi="Times New Roman" w:cs="Times New Roman"/>
            <w:noProof/>
          </w:rPr>
          <w:t>i</w:t>
        </w:r>
        <w:r>
          <w:rPr>
            <w:rStyle w:val="Hyperlink"/>
            <w:rFonts w:ascii="Times New Roman" w:hAnsi="Times New Roman" w:cs="Times New Roman"/>
            <w:noProof/>
            <w:lang w:val="sr-Cyrl-CS"/>
          </w:rPr>
          <w:t>c.rs</w:t>
        </w:r>
      </w:hyperlink>
      <w:r>
        <w:rPr>
          <w:rFonts w:ascii="Times New Roman" w:hAnsi="Times New Roman" w:cs="Times New Roman"/>
          <w:noProof/>
          <w:lang w:val="en-GB"/>
        </w:rPr>
        <w:t xml:space="preserve"> </w:t>
      </w:r>
      <w:r>
        <w:rPr>
          <w:rFonts w:ascii="Times New Roman" w:hAnsi="Times New Roman" w:cs="Times New Roman"/>
          <w:noProof/>
        </w:rPr>
        <w:t>и</w:t>
      </w:r>
      <w:r>
        <w:rPr>
          <w:rFonts w:ascii="Times New Roman" w:hAnsi="Times New Roman" w:cs="Times New Roman"/>
          <w:noProof/>
          <w:lang w:val="en-GB"/>
        </w:rPr>
        <w:t xml:space="preserve"> </w:t>
      </w:r>
      <w:hyperlink r:id="rId9" w:history="1">
        <w:r>
          <w:rPr>
            <w:rStyle w:val="Hyperlink"/>
            <w:rFonts w:ascii="Times New Roman" w:hAnsi="Times New Roman" w:cs="Times New Roman"/>
            <w:noProof/>
            <w:lang w:val="en-GB"/>
          </w:rPr>
          <w:t>jelica.todor@gmail.com</w:t>
        </w:r>
      </w:hyperlink>
      <w:r>
        <w:rPr>
          <w:rFonts w:ascii="Times New Roman" w:hAnsi="Times New Roman" w:cs="Times New Roman"/>
          <w:noProof/>
          <w:lang w:val="en-GB"/>
        </w:rPr>
        <w:t xml:space="preserve"> </w:t>
      </w:r>
      <w:r>
        <w:rPr>
          <w:rFonts w:ascii="Times New Roman" w:hAnsi="Times New Roman" w:cs="Times New Roman"/>
          <w:noProof/>
        </w:rPr>
        <w:t>.</w:t>
      </w:r>
      <w:r>
        <w:rPr>
          <w:rFonts w:ascii="Times New Roman" w:hAnsi="Times New Roman" w:cs="Times New Roman"/>
          <w:noProof/>
          <w:lang w:val="sr-Cyrl-CS"/>
        </w:rPr>
        <w:t xml:space="preserve"> </w:t>
      </w:r>
    </w:p>
    <w:p>
      <w:pPr>
        <w:tabs>
          <w:tab w:val="left" w:pos="3540"/>
        </w:tabs>
        <w:jc w:val="both"/>
        <w:rPr>
          <w:rFonts w:ascii="Times New Roman" w:hAnsi="Times New Roman" w:cs="Times New Roman"/>
          <w:bCs/>
        </w:rPr>
      </w:pPr>
    </w:p>
    <w:p>
      <w:pPr>
        <w:jc w:val="both"/>
        <w:rPr>
          <w:rFonts w:ascii="Times New Roman" w:hAnsi="Times New Roman" w:cs="Times New Roman"/>
          <w:b/>
          <w:bCs/>
        </w:rPr>
      </w:pPr>
      <w:r>
        <w:rPr>
          <w:rFonts w:ascii="Times New Roman" w:hAnsi="Times New Roman" w:cs="Times New Roman"/>
          <w:b/>
          <w:bCs/>
        </w:rPr>
        <w:t xml:space="preserve">8. Рок у </w:t>
      </w:r>
      <w:proofErr w:type="gramStart"/>
      <w:r>
        <w:rPr>
          <w:rFonts w:ascii="Times New Roman" w:hAnsi="Times New Roman" w:cs="Times New Roman"/>
          <w:b/>
          <w:bCs/>
        </w:rPr>
        <w:t>коме  ће</w:t>
      </w:r>
      <w:proofErr w:type="gramEnd"/>
      <w:r>
        <w:rPr>
          <w:rFonts w:ascii="Times New Roman" w:hAnsi="Times New Roman" w:cs="Times New Roman"/>
          <w:b/>
          <w:bCs/>
        </w:rPr>
        <w:t xml:space="preserve"> наручилац донети одлуку о додели уговора</w:t>
      </w:r>
    </w:p>
    <w:p>
      <w:pPr>
        <w:jc w:val="both"/>
        <w:rPr>
          <w:rFonts w:ascii="Times New Roman" w:hAnsi="Times New Roman" w:cs="Times New Roman"/>
          <w:bCs/>
        </w:rPr>
      </w:pPr>
      <w:r>
        <w:rPr>
          <w:rFonts w:ascii="Times New Roman" w:hAnsi="Times New Roman" w:cs="Times New Roman"/>
          <w:bCs/>
        </w:rPr>
        <w:t>Одлуку о додели уговор наручилац ће донети најдаље за 25 дана од дана отварања понуда.</w:t>
      </w:r>
    </w:p>
    <w:p>
      <w:pPr>
        <w:jc w:val="both"/>
        <w:rPr>
          <w:rFonts w:ascii="Times New Roman" w:hAnsi="Times New Roman" w:cs="Times New Roman"/>
          <w:b/>
          <w:bCs/>
        </w:rPr>
      </w:pPr>
    </w:p>
    <w:p>
      <w:pPr>
        <w:shd w:val="clear" w:color="auto" w:fill="9CC2E5"/>
        <w:jc w:val="both"/>
        <w:rPr>
          <w:rFonts w:ascii="Times New Roman" w:hAnsi="Times New Roman" w:cs="Times New Roman"/>
          <w:b/>
          <w:bCs/>
          <w:i/>
          <w:iCs/>
        </w:rPr>
      </w:pPr>
      <w:proofErr w:type="gramStart"/>
      <w:r>
        <w:rPr>
          <w:rFonts w:ascii="Times New Roman" w:hAnsi="Times New Roman" w:cs="Times New Roman"/>
          <w:b/>
          <w:bCs/>
          <w:i/>
          <w:iCs/>
        </w:rPr>
        <w:t>II  ПОДАЦИ</w:t>
      </w:r>
      <w:proofErr w:type="gramEnd"/>
      <w:r>
        <w:rPr>
          <w:rFonts w:ascii="Times New Roman" w:hAnsi="Times New Roman" w:cs="Times New Roman"/>
          <w:b/>
          <w:bCs/>
          <w:i/>
          <w:iCs/>
        </w:rPr>
        <w:t xml:space="preserve"> О ПРЕДМЕТУ ЈАВНЕ НАБАВКЕ</w:t>
      </w:r>
    </w:p>
    <w:p>
      <w:pPr>
        <w:shd w:val="clear" w:color="auto" w:fill="9CC2E5"/>
        <w:jc w:val="center"/>
        <w:rPr>
          <w:rFonts w:ascii="Times New Roman" w:hAnsi="Times New Roman" w:cs="Times New Roman"/>
          <w:b/>
          <w:bCs/>
          <w:i/>
          <w:iCs/>
        </w:rPr>
      </w:pPr>
    </w:p>
    <w:p>
      <w:pPr>
        <w:jc w:val="both"/>
        <w:rPr>
          <w:rFonts w:ascii="Times New Roman" w:hAnsi="Times New Roman" w:cs="Times New Roman"/>
          <w:b/>
          <w:bCs/>
          <w:i/>
          <w:iCs/>
        </w:rPr>
      </w:pPr>
    </w:p>
    <w:p>
      <w:pPr>
        <w:jc w:val="both"/>
        <w:rPr>
          <w:rFonts w:ascii="Times New Roman" w:hAnsi="Times New Roman" w:cs="Times New Roman"/>
        </w:rPr>
      </w:pPr>
      <w:r>
        <w:rPr>
          <w:rFonts w:ascii="Times New Roman" w:hAnsi="Times New Roman" w:cs="Times New Roman"/>
          <w:b/>
          <w:bCs/>
        </w:rPr>
        <w:t>1. Предмет јавне набавке</w:t>
      </w:r>
    </w:p>
    <w:p>
      <w:pPr>
        <w:rPr>
          <w:rFonts w:ascii="Times New Roman" w:hAnsi="Times New Roman" w:cs="Times New Roman"/>
          <w:bCs/>
        </w:rPr>
      </w:pPr>
      <w:r>
        <w:rPr>
          <w:rFonts w:ascii="Times New Roman" w:hAnsi="Times New Roman" w:cs="Times New Roman"/>
          <w:color w:val="auto"/>
        </w:rPr>
        <w:t>Предмет</w:t>
      </w:r>
      <w:r>
        <w:rPr>
          <w:rFonts w:ascii="Times New Roman" w:hAnsi="Times New Roman" w:cs="Times New Roman"/>
        </w:rPr>
        <w:t xml:space="preserve"> јавне набавке бр</w:t>
      </w:r>
      <w:r>
        <w:rPr>
          <w:rFonts w:ascii="Times New Roman" w:hAnsi="Times New Roman" w:cs="Times New Roman"/>
          <w:lang w:val="ru-RU"/>
        </w:rPr>
        <w:t xml:space="preserve">. </w:t>
      </w:r>
      <w:r>
        <w:rPr>
          <w:rFonts w:ascii="Times New Roman" w:hAnsi="Times New Roman" w:cs="Times New Roman"/>
        </w:rPr>
        <w:t>1.3.7/2020</w:t>
      </w:r>
      <w:r>
        <w:rPr>
          <w:rFonts w:ascii="Times New Roman" w:hAnsi="Times New Roman" w:cs="Times New Roman"/>
          <w:iCs/>
        </w:rPr>
        <w:t xml:space="preserve"> </w:t>
      </w:r>
      <w:r>
        <w:rPr>
          <w:rFonts w:ascii="Times New Roman" w:hAnsi="Times New Roman" w:cs="Times New Roman"/>
        </w:rPr>
        <w:t xml:space="preserve">су радови – </w:t>
      </w:r>
      <w:r>
        <w:rPr>
          <w:rFonts w:ascii="Times New Roman" w:hAnsi="Times New Roman" w:cs="Times New Roman"/>
          <w:noProof/>
          <w:lang w:val="sr-Cyrl-CS"/>
        </w:rPr>
        <w:t>радови</w:t>
      </w:r>
      <w:r>
        <w:rPr>
          <w:rFonts w:ascii="Times New Roman" w:hAnsi="Times New Roman" w:cs="Times New Roman"/>
          <w:lang w:val="sr-Cyrl-CS"/>
        </w:rPr>
        <w:t xml:space="preserve"> на адаптацији и опремању три учионице у ПУ "Олга Грбић" у Косјерићу, </w:t>
      </w:r>
      <w:r>
        <w:rPr>
          <w:rFonts w:ascii="Times New Roman" w:hAnsi="Times New Roman" w:cs="Times New Roman"/>
          <w:bCs/>
        </w:rPr>
        <w:t xml:space="preserve">45400000 - завршни грађевински радови </w:t>
      </w:r>
    </w:p>
    <w:p>
      <w:pPr>
        <w:jc w:val="both"/>
        <w:rPr>
          <w:rFonts w:ascii="Times New Roman" w:hAnsi="Times New Roman" w:cs="Times New Roman"/>
          <w:i/>
        </w:rPr>
      </w:pPr>
    </w:p>
    <w:p>
      <w:pPr>
        <w:jc w:val="both"/>
        <w:rPr>
          <w:rFonts w:ascii="Times New Roman" w:hAnsi="Times New Roman" w:cs="Times New Roman"/>
          <w:b/>
          <w:bCs/>
          <w:i/>
          <w:iCs/>
        </w:rPr>
      </w:pPr>
      <w:r>
        <w:rPr>
          <w:rFonts w:ascii="Times New Roman" w:hAnsi="Times New Roman" w:cs="Times New Roman"/>
          <w:b/>
          <w:bCs/>
          <w:lang w:val="sr-Cyrl-CS"/>
        </w:rPr>
        <w:t>2.</w:t>
      </w:r>
      <w:r>
        <w:rPr>
          <w:rFonts w:ascii="Times New Roman" w:hAnsi="Times New Roman" w:cs="Times New Roman"/>
          <w:b/>
          <w:bCs/>
          <w:i/>
          <w:iCs/>
          <w:lang w:val="sr-Cyrl-CS"/>
        </w:rPr>
        <w:t xml:space="preserve"> </w:t>
      </w:r>
      <w:r>
        <w:rPr>
          <w:rFonts w:ascii="Times New Roman" w:hAnsi="Times New Roman" w:cs="Times New Roman"/>
          <w:b/>
          <w:bCs/>
          <w:lang w:val="sr-Cyrl-CS"/>
        </w:rPr>
        <w:t>Партије</w:t>
      </w:r>
    </w:p>
    <w:p>
      <w:pPr>
        <w:ind w:firstLine="708"/>
        <w:jc w:val="both"/>
        <w:rPr>
          <w:rFonts w:ascii="Times New Roman" w:hAnsi="Times New Roman" w:cs="Times New Roman"/>
        </w:rPr>
      </w:pPr>
      <w:r>
        <w:rPr>
          <w:rFonts w:ascii="Times New Roman" w:hAnsi="Times New Roman" w:cs="Times New Roman"/>
        </w:rPr>
        <w:t>Предмет јавне набавке није обликован по партијама.</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i/>
          <w:iCs/>
        </w:rPr>
      </w:pPr>
    </w:p>
    <w:p>
      <w:pPr>
        <w:shd w:val="clear" w:color="auto" w:fill="9CC2E5"/>
        <w:jc w:val="center"/>
        <w:rPr>
          <w:rFonts w:ascii="Times New Roman" w:hAnsi="Times New Roman" w:cs="Times New Roman"/>
          <w:b/>
          <w:bCs/>
          <w:i/>
          <w:iCs/>
        </w:rPr>
      </w:pPr>
      <w:proofErr w:type="gramStart"/>
      <w:r>
        <w:rPr>
          <w:rFonts w:ascii="Times New Roman" w:hAnsi="Times New Roman" w:cs="Times New Roman"/>
          <w:b/>
          <w:bCs/>
          <w:i/>
          <w:iCs/>
        </w:rPr>
        <w:t>III  ВРСТА</w:t>
      </w:r>
      <w:proofErr w:type="gramEnd"/>
      <w:r>
        <w:rPr>
          <w:rFonts w:ascii="Times New Roman" w:hAnsi="Times New Roman" w:cs="Times New Roman"/>
          <w:b/>
          <w:bCs/>
          <w:i/>
          <w:iCs/>
        </w:rPr>
        <w:t xml:space="preserve">, ТЕХНИЧКЕ КАРАКТЕРИСТИКЕ, КВАЛИТЕТ, КОЛИЧИНА И ОПИС, РАДОВА, НАЧИН СПРОВОЂЕЊА КОНТРОЛЕ И ОБЕЗБЕЂИВАЊА ГАРАНЦИЈЕ КВАЛИТЕТА, РОК ИЗВРШЕЊА, </w:t>
      </w:r>
      <w:r>
        <w:rPr>
          <w:rFonts w:ascii="Times New Roman" w:hAnsi="Times New Roman" w:cs="Times New Roman"/>
          <w:b/>
          <w:bCs/>
          <w:i/>
          <w:iCs/>
          <w:lang w:val="sr-Cyrl-CS"/>
        </w:rPr>
        <w:t>МЕСТО ИЗВРШЕЊА,</w:t>
      </w:r>
      <w:r>
        <w:rPr>
          <w:rFonts w:ascii="Times New Roman" w:hAnsi="Times New Roman" w:cs="Times New Roman"/>
          <w:b/>
          <w:bCs/>
          <w:i/>
          <w:iCs/>
        </w:rPr>
        <w:t xml:space="preserve"> ЕВЕНТУАЛНЕ ДОДАТНЕ УСЛУГЕ И СЛ.</w:t>
      </w:r>
    </w:p>
    <w:p>
      <w:pPr>
        <w:ind w:left="708"/>
        <w:rPr>
          <w:rFonts w:ascii="Times New Roman" w:eastAsia="Cambria" w:hAnsi="Times New Roman" w:cs="Times New Roman"/>
          <w:bCs/>
        </w:rPr>
      </w:pPr>
    </w:p>
    <w:p>
      <w:pPr>
        <w:jc w:val="both"/>
        <w:rPr>
          <w:rFonts w:ascii="Times New Roman" w:eastAsia="Cambria" w:hAnsi="Times New Roman" w:cs="Times New Roman"/>
          <w:bCs/>
        </w:rPr>
      </w:pPr>
      <w:r>
        <w:rPr>
          <w:rFonts w:ascii="Times New Roman" w:eastAsia="Cambria" w:hAnsi="Times New Roman" w:cs="Times New Roman"/>
          <w:bCs/>
        </w:rPr>
        <w:t xml:space="preserve">Техничке карактеристике, квалитет, количина и опис радова дати су у Предмеру и предрачуну радова, који садржи спецификацију радова, јединицу мере, уградњу материјала и сл. </w:t>
      </w:r>
      <w:proofErr w:type="gramStart"/>
      <w:r>
        <w:rPr>
          <w:rFonts w:ascii="Times New Roman" w:eastAsia="Cambria" w:hAnsi="Times New Roman" w:cs="Times New Roman"/>
          <w:bCs/>
        </w:rPr>
        <w:t>као</w:t>
      </w:r>
      <w:proofErr w:type="gramEnd"/>
      <w:r>
        <w:rPr>
          <w:rFonts w:ascii="Times New Roman" w:eastAsia="Cambria" w:hAnsi="Times New Roman" w:cs="Times New Roman"/>
          <w:bCs/>
        </w:rPr>
        <w:t xml:space="preserve"> и  количину радова коју је потребно извршити.</w:t>
      </w:r>
    </w:p>
    <w:p>
      <w:pPr>
        <w:ind w:left="708"/>
        <w:jc w:val="both"/>
        <w:rPr>
          <w:rFonts w:ascii="Times New Roman" w:eastAsia="Cambria" w:hAnsi="Times New Roman" w:cs="Times New Roman"/>
          <w:bCs/>
        </w:rPr>
      </w:pPr>
    </w:p>
    <w:tbl>
      <w:tblPr>
        <w:tblW w:w="9654" w:type="dxa"/>
        <w:tblInd w:w="93" w:type="dxa"/>
        <w:tblLook w:val="04A0" w:firstRow="1" w:lastRow="0" w:firstColumn="1" w:lastColumn="0" w:noHBand="0" w:noVBand="1"/>
      </w:tblPr>
      <w:tblGrid>
        <w:gridCol w:w="782"/>
        <w:gridCol w:w="5605"/>
        <w:gridCol w:w="1347"/>
        <w:gridCol w:w="1601"/>
        <w:gridCol w:w="319"/>
      </w:tblGrid>
      <w:tr>
        <w:trPr>
          <w:trHeight w:val="61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0.0</w:t>
            </w:r>
          </w:p>
        </w:tc>
        <w:tc>
          <w:tcPr>
            <w:tcW w:w="8872" w:type="dxa"/>
            <w:gridSpan w:val="4"/>
            <w:tcBorders>
              <w:top w:val="single" w:sz="8" w:space="0" w:color="auto"/>
              <w:left w:val="nil"/>
              <w:bottom w:val="single" w:sz="4" w:space="0" w:color="auto"/>
              <w:right w:val="single" w:sz="8" w:space="0" w:color="000000"/>
            </w:tcBorders>
            <w:shd w:val="clear" w:color="auto" w:fill="auto"/>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xml:space="preserve">ОПШТИ УСЛОВИ ЗА ИЗВОЂЕЊЕ ГРАЂЕВИНСКИХ </w:t>
            </w:r>
          </w:p>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И ГРАЂЕВИНСКО-ЗАНАТСКИХ РАДОВА</w:t>
            </w:r>
          </w:p>
        </w:tc>
      </w:tr>
      <w:tr>
        <w:trPr>
          <w:trHeight w:val="1251"/>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Сви ставови предмера и предрачуна подразумевају извођење сваке позиције рада стручно, прецизно и квалитетно а у свему према одобреним цртежима, техничком опису и описима у овом предрачуну, техничким условима и детаљима из елабората за грађевинску физику, статичком прорачуну, детаљима као и накнадним детаљима пројектанта, важећим Техничким прописима, ЈУС-у и упутствима надзорног органа и пројектанта, уколико у дотичној позицији није другачије условљено.  </w:t>
            </w:r>
          </w:p>
        </w:tc>
      </w:tr>
      <w:tr>
        <w:trPr>
          <w:trHeight w:val="831"/>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Све одредбе ових општих услова као и осталих општих описа су саставни делови уговора склопљеног између Инвеститора и Извођача радова. </w:t>
            </w:r>
          </w:p>
        </w:tc>
      </w:tr>
      <w:tr>
        <w:trPr>
          <w:trHeight w:val="510"/>
        </w:trPr>
        <w:tc>
          <w:tcPr>
            <w:tcW w:w="782" w:type="dxa"/>
            <w:tcBorders>
              <w:top w:val="nil"/>
              <w:left w:val="single" w:sz="8" w:space="0" w:color="auto"/>
              <w:bottom w:val="nil"/>
              <w:right w:val="single" w:sz="4" w:space="0" w:color="auto"/>
            </w:tcBorders>
            <w:shd w:val="clear" w:color="auto" w:fill="auto"/>
            <w:noWrap/>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0.3</w:t>
            </w:r>
          </w:p>
        </w:tc>
        <w:tc>
          <w:tcPr>
            <w:tcW w:w="8872" w:type="dxa"/>
            <w:gridSpan w:val="4"/>
            <w:tcBorders>
              <w:top w:val="single" w:sz="4" w:space="0" w:color="auto"/>
              <w:left w:val="nil"/>
              <w:bottom w:val="nil"/>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Сви радови и материјали наведени у описима појединих позиција овог предрачуна морају бити обухваћени понуђеним ценама Извођача.</w:t>
            </w:r>
          </w:p>
        </w:tc>
      </w:tr>
      <w:tr>
        <w:trPr>
          <w:trHeight w:val="225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w:t>
            </w:r>
          </w:p>
        </w:tc>
        <w:tc>
          <w:tcPr>
            <w:tcW w:w="8872" w:type="dxa"/>
            <w:gridSpan w:val="4"/>
            <w:tcBorders>
              <w:top w:val="nil"/>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Уговорене цене су продајне цене Извођача и оне обухватају: све издатке за рад, материјал са уобичајеним растуром, (уколико за поједине позације Инвеститор сам не набави материјал), спољни и унтрашњи транспорт, скелу и оплату за извођење радова (уколико оне за поједине позиције радова нису предвиђене овим предрачуном), воду, осветљење, погонски материјал и енергију за машине, копање и затрпавање кречане, магацине за ускладиштење материјала, привремене градилишне просторије, режију Извођача, друштвене доприносе, све државне и општинске таксе, зараду Извођача као и све остале издатке условљене постојећим прописима за формирање продајне цене грађевинског производа и све издатке који проистичу из посебних услова рада које предвиђају норме у грађевинарству као и услове предвиђене у претходна два става.  </w:t>
            </w:r>
          </w:p>
        </w:tc>
      </w:tr>
      <w:tr>
        <w:trPr>
          <w:trHeight w:val="102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0.4</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Извођач нема право да захтева никакве доплате на понуђене и уговорене цене, изузев ако је изричито наведено у некој позицији да се известан наведени рад плаћа засебно, а није предвиђен у другој позицији. Такође се неће признавати никаква накнада односно доплата на уговорене цене на име повећања нормираних вредности из Просечних норми у грађевинарству.</w:t>
            </w:r>
          </w:p>
        </w:tc>
      </w:tr>
      <w:tr>
        <w:trPr>
          <w:trHeight w:val="82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0.5</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Обрачун и класификација изведених радова вршиће се према Просечним нормама у грађевинарству, што је обавезно и за Инвеститора и за Извођача, уколико у описима појединих позиција предрачуна радова не буде другачије назначено.  </w:t>
            </w:r>
          </w:p>
        </w:tc>
      </w:tr>
      <w:tr>
        <w:trPr>
          <w:trHeight w:val="60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0.6</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Исто тако обавезни су за Извођача и сви описи из поменутих норми, уколико се у опису дотичне позиције рада или у општем опису не предвиђа другачије.   </w:t>
            </w:r>
          </w:p>
        </w:tc>
      </w:tr>
      <w:tr>
        <w:trPr>
          <w:trHeight w:val="75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0.7</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Општи опис дат за једну врсту рада и материјала обавезује Извођача да све такве радове у појединим позицијама изведе по том опису, без обзира да ли се у дотичној позицији позива на општи опис, уколико опис рада није у тој позицији другачије наведен.</w:t>
            </w:r>
          </w:p>
        </w:tc>
      </w:tr>
      <w:tr>
        <w:trPr>
          <w:trHeight w:val="75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0.8</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Код свих грађевинских и грађевинско-занатских радова условљава се употреба одговарајуће радне снаге и квалитетног материјала који морају одговарати </w:t>
            </w:r>
            <w:r>
              <w:rPr>
                <w:rFonts w:ascii="Times New Roman" w:eastAsia="Times New Roman" w:hAnsi="Times New Roman" w:cs="Times New Roman"/>
                <w:bCs/>
              </w:rPr>
              <w:lastRenderedPageBreak/>
              <w:t xml:space="preserve">постојећим техничким прописима, стандардима и описима у позицијама предрачуна радова.   </w:t>
            </w:r>
          </w:p>
        </w:tc>
      </w:tr>
      <w:tr>
        <w:trPr>
          <w:trHeight w:val="52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0.9</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За сваки материјал који се уграђује, Извођач мора претходно поднети надзорном органу </w:t>
            </w:r>
          </w:p>
          <w:p>
            <w:pPr>
              <w:spacing w:line="240" w:lineRule="auto"/>
              <w:rPr>
                <w:rFonts w:ascii="Times New Roman" w:eastAsia="Times New Roman" w:hAnsi="Times New Roman" w:cs="Times New Roman"/>
                <w:bCs/>
              </w:rPr>
            </w:pPr>
            <w:proofErr w:type="gramStart"/>
            <w:r>
              <w:rPr>
                <w:rFonts w:ascii="Times New Roman" w:eastAsia="Times New Roman" w:hAnsi="Times New Roman" w:cs="Times New Roman"/>
                <w:bCs/>
              </w:rPr>
              <w:t>атест</w:t>
            </w:r>
            <w:proofErr w:type="gramEnd"/>
            <w:r>
              <w:rPr>
                <w:rFonts w:ascii="Times New Roman" w:eastAsia="Times New Roman" w:hAnsi="Times New Roman" w:cs="Times New Roman"/>
                <w:bCs/>
              </w:rPr>
              <w:t>.</w:t>
            </w:r>
          </w:p>
        </w:tc>
      </w:tr>
      <w:tr>
        <w:trPr>
          <w:trHeight w:val="76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0.10</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Сав материјал за који представник Инвеститора констатује да не одговара погодбеном предрачуну и прописаном квалитету, Извођач је дужан да одмах уклони са градилишта, а Инвеститор ће обуставити рад уколико Извођач покуша да га употреби.</w:t>
            </w:r>
          </w:p>
        </w:tc>
      </w:tr>
      <w:tr>
        <w:trPr>
          <w:trHeight w:val="94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0.11</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Код свих грађевинских и грађевинско-занатских радова условљава се употреба одговарајуће стручне, квалификоване радне снаге, како је то за поједине позиције радова предвиђено у Просечним нормама у грађевинарству. Извођач је дужан да на захтев Инвеститора удаљи са градилишта несавесног и нестручног радника.</w:t>
            </w:r>
          </w:p>
        </w:tc>
      </w:tr>
      <w:tr>
        <w:trPr>
          <w:trHeight w:val="81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0.12</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Пре почетка сваког рада руководилац градилишта је дужан да благовремено затражи од представника Инвеститора потребно објашњење планова и обавештење за све радове који нису довољно дефинисани пројектним елаборатом</w:t>
            </w:r>
          </w:p>
        </w:tc>
      </w:tr>
      <w:tr>
        <w:trPr>
          <w:trHeight w:val="84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0.13</w:t>
            </w:r>
          </w:p>
        </w:tc>
        <w:tc>
          <w:tcPr>
            <w:tcW w:w="8872" w:type="dxa"/>
            <w:gridSpan w:val="4"/>
            <w:tcBorders>
              <w:top w:val="single" w:sz="4" w:space="0" w:color="auto"/>
              <w:left w:val="nil"/>
              <w:bottom w:val="nil"/>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Ако би Извођач не консултујући Инвеститора, поједине радове погрешно извео, или их извео   противно добијеном упуству преко грађевинског дневника, односно противно предвиђеном опису, плановима и датим детаљима, неће му се уважити никакво оправдање. </w:t>
            </w:r>
          </w:p>
        </w:tc>
      </w:tr>
      <w:tr>
        <w:trPr>
          <w:trHeight w:val="79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0.14</w:t>
            </w:r>
          </w:p>
        </w:tc>
        <w:tc>
          <w:tcPr>
            <w:tcW w:w="8872" w:type="dxa"/>
            <w:gridSpan w:val="4"/>
            <w:tcBorders>
              <w:top w:val="nil"/>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У оваквом случају Извођач је дужан да без обзира на количину извршеног посла, све о свом трошку поручи и уклони, па поново на свој терет да изведе како је предвиђено плановима, описима и детаљима, изузев ако овакве измене не буду одобрене од Инвеститора. </w:t>
            </w:r>
          </w:p>
        </w:tc>
      </w:tr>
      <w:tr>
        <w:trPr>
          <w:trHeight w:val="69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0.15</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Ако Извођач неки посао буде извео боље и скупље од предвиђеног квалитета, нема права да захтева доплату, уколико је то на своју руку извршио, без предходно добијеног одобрења или наређења представника Инвеститора преко грађевинског дневника.</w:t>
            </w:r>
          </w:p>
        </w:tc>
      </w:tr>
      <w:tr>
        <w:trPr>
          <w:trHeight w:val="69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0.16</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Објекат и цело градилиште Извођач мора одржавати уредно и потпуно чисто, а по завршетку радова пре предаје објеката, све рупе, WЦ јаме и рупе од скела Извођач је дужан да затрпа, набије и поравна и то све солидно да се касније не јављају слегања.</w:t>
            </w:r>
          </w:p>
        </w:tc>
      </w:tr>
      <w:tr>
        <w:trPr>
          <w:trHeight w:val="63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0.17</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За технички преглед и примопредају, Извођач мора цео објекат и градилишну парцелу да очисти од шута, вишкова материјала, свих средстава рада и помоћних објеката.   </w:t>
            </w:r>
          </w:p>
        </w:tc>
      </w:tr>
      <w:tr>
        <w:trPr>
          <w:trHeight w:val="63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0.18</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Сви прилази објекту, платои, степеништа и стазе, као и подови у свим простсријама морају бити потпуно чисти, као и сва столарија, браварија, стаклене површине и све кровне површине.   </w:t>
            </w:r>
          </w:p>
        </w:tc>
      </w:tr>
      <w:tr>
        <w:trPr>
          <w:trHeight w:val="70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0.19</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Коловоз и тротоари, оштећћени извођењем радова или транспортом, такође се морају довести у исправно стање за технички преглед и примопредају објекта. Сви наведени завршни радови не плаћају се посебно, јер морају бити обухваћени уговореним ценама.  </w:t>
            </w:r>
          </w:p>
        </w:tc>
      </w:tr>
      <w:tr>
        <w:trPr>
          <w:trHeight w:val="61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0.20</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Евентуалну штету, коју би Извођач у току извођења радова учинио у кругу градилишта или на суседним зградама, дужан је да отклони и доведе у првобитно стање о свом трошку.  </w:t>
            </w:r>
          </w:p>
        </w:tc>
      </w:tr>
      <w:tr>
        <w:trPr>
          <w:trHeight w:val="61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0.21</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Посебно се скреће пажња Извођачу да је једино он одговоран за сву штету коју би нанео својим непажљивим и неодговорним радом суседним постојећим објектима. </w:t>
            </w:r>
          </w:p>
        </w:tc>
      </w:tr>
      <w:tr>
        <w:trPr>
          <w:trHeight w:val="76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0.22</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У случају конструктивних измена, као и у случају повећања, смањења или сторнирања појединих радова из предрачуна, настале вишкове или мањкове-</w:t>
            </w:r>
            <w:r>
              <w:rPr>
                <w:rFonts w:ascii="Times New Roman" w:hAnsi="Times New Roman" w:cs="Times New Roman"/>
              </w:rPr>
              <w:lastRenderedPageBreak/>
              <w:t>Извођач је обавезан да усвоји без примедби и оганичења, као и без права на одштету. Било вишак, било мањак, обрачунават ће се по погодбеним ценама.</w:t>
            </w:r>
          </w:p>
        </w:tc>
      </w:tr>
      <w:tr>
        <w:trPr>
          <w:trHeight w:val="103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0.23</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У случају да наступи потреба за радовима који немају погодбену цену у предрачуну, Извођач је дужан да за исте добије одобрење од представника Инвеститора, утврди за њих цену и све то уведе у грађевински дневник. Цена за овакве радове одређује се на основу ценовника свих материјала и радне снаге, који је Извођач дужан да приложи уз понуду.  </w:t>
            </w:r>
          </w:p>
        </w:tc>
      </w:tr>
      <w:tr>
        <w:trPr>
          <w:trHeight w:val="57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0.24</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Инвеститор има право да за специјалне радове (изолација крова, нови материјали и друго) захтева од Извођача писмену гаранцију да ће изведени радови бити трајни и квалитетни. </w:t>
            </w:r>
          </w:p>
        </w:tc>
      </w:tr>
      <w:tr>
        <w:trPr>
          <w:trHeight w:val="97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0.25</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Извођач је дужан да усклади рад подизвођача који самостално изводе поједине врсте радова,   како једни другима не би наносили штету, </w:t>
            </w:r>
            <w:proofErr w:type="gramStart"/>
            <w:r>
              <w:rPr>
                <w:rFonts w:ascii="Times New Roman" w:hAnsi="Times New Roman" w:cs="Times New Roman"/>
              </w:rPr>
              <w:t>а  уколико</w:t>
            </w:r>
            <w:proofErr w:type="gramEnd"/>
            <w:r>
              <w:rPr>
                <w:rFonts w:ascii="Times New Roman" w:hAnsi="Times New Roman" w:cs="Times New Roman"/>
              </w:rPr>
              <w:t xml:space="preserve"> би до тога дошло, дужан је да одмах  регулише отклањање и накнаду штете на терет  кривца. У противном трошкове за отклањање оваквих штета сносиће сам Извођач. </w:t>
            </w:r>
          </w:p>
        </w:tc>
      </w:tr>
      <w:tr>
        <w:trPr>
          <w:trHeight w:val="106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0.26</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Ово се односи и на све сметње и штете које би </w:t>
            </w:r>
            <w:proofErr w:type="gramStart"/>
            <w:r>
              <w:rPr>
                <w:rFonts w:ascii="Times New Roman" w:hAnsi="Times New Roman" w:cs="Times New Roman"/>
              </w:rPr>
              <w:t>настале  због</w:t>
            </w:r>
            <w:proofErr w:type="gramEnd"/>
            <w:r>
              <w:rPr>
                <w:rFonts w:ascii="Times New Roman" w:hAnsi="Times New Roman" w:cs="Times New Roman"/>
              </w:rPr>
              <w:t xml:space="preserve"> непридржавања договореног редоследа и  временског плана извођења појединих радова. Надзорни орган има право да захтева од Извођача да за нове материјале поднесе на увид узорке на основу којих ће он (Надзорни орган) извршити избор. Набавка ових узорака не плаћа се посебно.</w:t>
            </w:r>
          </w:p>
        </w:tc>
      </w:tr>
      <w:tr>
        <w:trPr>
          <w:trHeight w:val="102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0.27</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Поред свих привремених објеката који су Извођачу потребни за извођење радова, Извођач је дужан да обезбеди просторију за канцаларију надзорног органа. Ову просторију Извођач за време градње објекта одржава уредно уз потребно осигурање светла, огрева, чишћења, као и неопходног канцеларијског инвентара.</w:t>
            </w:r>
          </w:p>
        </w:tc>
      </w:tr>
      <w:tr>
        <w:trPr>
          <w:trHeight w:val="103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0.28</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Уколико је Извођачу потребно да заузме ради организације градилишта и усклађивање материјала, поред парцеле још и суседна земљишта И тротоаре, Извођач ће за ово коришћење прибавити одобрење од надлежних органа, односно сопственика. Потребни издаци за ово коришћење падају на терет Извођача и не могу се зарачунавати Инвеститору.  </w:t>
            </w:r>
          </w:p>
        </w:tc>
      </w:tr>
      <w:tr>
        <w:trPr>
          <w:trHeight w:val="30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0.29</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Извођач је обавезан да изради елаборат о заштити на раду на градилишту.</w:t>
            </w:r>
          </w:p>
        </w:tc>
      </w:tr>
      <w:tr>
        <w:trPr>
          <w:trHeight w:val="138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0.30</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spacing w:line="240" w:lineRule="auto"/>
              <w:rPr>
                <w:rFonts w:ascii="Times New Roman" w:eastAsia="Times New Roman" w:hAnsi="Times New Roman" w:cs="Times New Roman"/>
                <w:bCs/>
              </w:rPr>
            </w:pPr>
            <w:r>
              <w:rPr>
                <w:rFonts w:ascii="Times New Roman" w:eastAsia="Times New Roman" w:hAnsi="Times New Roman" w:cs="Times New Roman"/>
                <w:bCs/>
              </w:rPr>
              <w:t xml:space="preserve">Извођач је дужан да код техничког прегледа, Инвеститору преда све потврде које су Законом и прописима предвиђење (о постављењу објекта на регулациону линију, прикључцима на енергетске изворе, водоводну и канализациону мрежу итд.) Сви издаци око добијања ове документације падају на терет Извођача. Извођач је </w:t>
            </w:r>
            <w:proofErr w:type="gramStart"/>
            <w:r>
              <w:rPr>
                <w:rFonts w:ascii="Times New Roman" w:eastAsia="Times New Roman" w:hAnsi="Times New Roman" w:cs="Times New Roman"/>
                <w:bCs/>
              </w:rPr>
              <w:t>дужан  да</w:t>
            </w:r>
            <w:proofErr w:type="gramEnd"/>
            <w:r>
              <w:rPr>
                <w:rFonts w:ascii="Times New Roman" w:eastAsia="Times New Roman" w:hAnsi="Times New Roman" w:cs="Times New Roman"/>
                <w:bCs/>
              </w:rPr>
              <w:t xml:space="preserve"> по завршеном послу поднесе Инвеститору потврду да је платио утрошену воду, електричну енергију и остале таксе које терете Извођача  за време извођења радова.</w:t>
            </w:r>
          </w:p>
        </w:tc>
      </w:tr>
      <w:tr>
        <w:trPr>
          <w:trHeight w:val="105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0.31</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Грађевинску књигу и грађевински дневник Извођач ће водити на основу постојећих </w:t>
            </w:r>
            <w:proofErr w:type="gramStart"/>
            <w:r>
              <w:rPr>
                <w:rFonts w:ascii="Times New Roman" w:hAnsi="Times New Roman" w:cs="Times New Roman"/>
              </w:rPr>
              <w:t>законских  прописа</w:t>
            </w:r>
            <w:proofErr w:type="gramEnd"/>
            <w:r>
              <w:rPr>
                <w:rFonts w:ascii="Times New Roman" w:hAnsi="Times New Roman" w:cs="Times New Roman"/>
              </w:rPr>
              <w:t>, свакодневно уписујући потребне податке, које ће представник Инвеститора свакодневно прегледати и оверавати својим потписом на свакој страни. У случају погодбе "под кључ" Извођач је обавезан да изврши претходну контолу количина датих у предрачуну.</w:t>
            </w:r>
          </w:p>
        </w:tc>
      </w:tr>
      <w:tr>
        <w:trPr>
          <w:trHeight w:val="54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0.32</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Саставни део уговора су поред ових општих услова такође и посебни услови Инвеститора, постојећа техничка и законска регулатива као и комплетан елаборат техничке документације.</w:t>
            </w:r>
          </w:p>
        </w:tc>
      </w:tr>
      <w:tr>
        <w:trPr>
          <w:trHeight w:val="54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0.33</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Сви радови се морају извести са свим потребним конструктивним деловима потпуно беспрекорно по детаљима пројектанта.</w:t>
            </w:r>
          </w:p>
        </w:tc>
      </w:tr>
      <w:tr>
        <w:trPr>
          <w:trHeight w:val="54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0.34</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До предаје објекта Инвеститору Извођач одговара апсолутно за све на њему и у случају штете или квара дужан је о свом трошку све довести у исправно стање.</w:t>
            </w:r>
          </w:p>
        </w:tc>
      </w:tr>
      <w:tr>
        <w:trPr>
          <w:trHeight w:val="705"/>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0.35</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Извођач је дужан да на градилишту постави за све време изградње висококвалификованог и искусног стручњака који ће одговарати за стручну контролу и тачно извршење свих обавеза Извођача.   </w:t>
            </w:r>
          </w:p>
        </w:tc>
      </w:tr>
      <w:tr>
        <w:trPr>
          <w:trHeight w:val="75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lastRenderedPageBreak/>
              <w:t>0.36</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За све радове у предрачуну где је потребна оплата и скела, Извођач је дужан да исте добави и солидно изради, што се засебно не плаћа </w:t>
            </w:r>
            <w:proofErr w:type="gramStart"/>
            <w:r>
              <w:rPr>
                <w:rFonts w:ascii="Times New Roman" w:hAnsi="Times New Roman" w:cs="Times New Roman"/>
              </w:rPr>
              <w:t>већ  је</w:t>
            </w:r>
            <w:proofErr w:type="gramEnd"/>
            <w:r>
              <w:rPr>
                <w:rFonts w:ascii="Times New Roman" w:hAnsi="Times New Roman" w:cs="Times New Roman"/>
              </w:rPr>
              <w:t xml:space="preserve"> укалкулисано у понуђену цену одговарајућег рада. </w:t>
            </w:r>
          </w:p>
        </w:tc>
      </w:tr>
      <w:tr>
        <w:trPr>
          <w:trHeight w:val="78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0.37</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Све потребне отворе и жљебове у зидовима и таваницама за спровођење инсталација и разних уређаја дужан је Извођач израдити тачно према детаљима и дисцпозиционим плановима, а после полагања цеви и жљебове зазидати и замалтерисати. </w:t>
            </w:r>
          </w:p>
        </w:tc>
      </w:tr>
      <w:tr>
        <w:trPr>
          <w:trHeight w:val="480"/>
        </w:trPr>
        <w:tc>
          <w:tcPr>
            <w:tcW w:w="782" w:type="dxa"/>
            <w:tcBorders>
              <w:top w:val="nil"/>
              <w:left w:val="single" w:sz="8" w:space="0" w:color="auto"/>
              <w:bottom w:val="single" w:sz="4"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0.38</w:t>
            </w:r>
          </w:p>
        </w:tc>
        <w:tc>
          <w:tcPr>
            <w:tcW w:w="8872" w:type="dxa"/>
            <w:gridSpan w:val="4"/>
            <w:tcBorders>
              <w:top w:val="single" w:sz="4" w:space="0" w:color="auto"/>
              <w:left w:val="nil"/>
              <w:bottom w:val="single" w:sz="4"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Ово се не плаћа посебно већ је обухваћено ценом односних конструкција, зидања и малтерисања. </w:t>
            </w:r>
          </w:p>
        </w:tc>
      </w:tr>
      <w:tr>
        <w:trPr>
          <w:trHeight w:val="795"/>
        </w:trPr>
        <w:tc>
          <w:tcPr>
            <w:tcW w:w="782" w:type="dxa"/>
            <w:tcBorders>
              <w:top w:val="nil"/>
              <w:left w:val="single" w:sz="8" w:space="0" w:color="auto"/>
              <w:bottom w:val="single" w:sz="8" w:space="0" w:color="auto"/>
              <w:right w:val="single" w:sz="4" w:space="0" w:color="auto"/>
            </w:tcBorders>
            <w:shd w:val="clear" w:color="auto" w:fill="auto"/>
            <w:noWrap/>
            <w:hideMark/>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0.39</w:t>
            </w:r>
          </w:p>
        </w:tc>
        <w:tc>
          <w:tcPr>
            <w:tcW w:w="8872" w:type="dxa"/>
            <w:gridSpan w:val="4"/>
            <w:tcBorders>
              <w:top w:val="single" w:sz="4" w:space="0" w:color="auto"/>
              <w:left w:val="nil"/>
              <w:bottom w:val="single" w:sz="8" w:space="0" w:color="auto"/>
              <w:right w:val="single" w:sz="8" w:space="0" w:color="000000"/>
            </w:tcBorders>
            <w:shd w:val="clear" w:color="auto" w:fill="auto"/>
            <w:hideMark/>
          </w:tcPr>
          <w:p>
            <w:pPr>
              <w:rPr>
                <w:rFonts w:ascii="Times New Roman" w:hAnsi="Times New Roman" w:cs="Times New Roman"/>
              </w:rPr>
            </w:pPr>
            <w:r>
              <w:rPr>
                <w:rFonts w:ascii="Times New Roman" w:hAnsi="Times New Roman" w:cs="Times New Roman"/>
              </w:rPr>
              <w:t xml:space="preserve">Све обавезе у овим општим описима Извођач прихвата као саставни део уговора закљученог са Инвеститором и обавезује се да их прими без икаквог ограничења и изврши без приговора и рекламације. </w:t>
            </w:r>
          </w:p>
        </w:tc>
      </w:tr>
      <w:tr>
        <w:trPr>
          <w:gridAfter w:val="1"/>
          <w:wAfter w:w="319" w:type="dxa"/>
          <w:trHeight w:val="300"/>
        </w:trPr>
        <w:tc>
          <w:tcPr>
            <w:tcW w:w="782" w:type="dxa"/>
            <w:tcBorders>
              <w:top w:val="nil"/>
              <w:left w:val="nil"/>
              <w:bottom w:val="nil"/>
              <w:right w:val="nil"/>
            </w:tcBorders>
            <w:shd w:val="clear" w:color="auto" w:fill="auto"/>
            <w:noWrap/>
            <w:hideMark/>
          </w:tcPr>
          <w:p>
            <w:pPr>
              <w:spacing w:line="240" w:lineRule="auto"/>
              <w:jc w:val="center"/>
              <w:rPr>
                <w:rFonts w:ascii="Times New Roman" w:eastAsia="Times New Roman" w:hAnsi="Times New Roman" w:cs="Times New Roman"/>
                <w:bCs/>
              </w:rPr>
            </w:pPr>
          </w:p>
        </w:tc>
        <w:tc>
          <w:tcPr>
            <w:tcW w:w="5605" w:type="dxa"/>
            <w:tcBorders>
              <w:top w:val="nil"/>
              <w:left w:val="nil"/>
              <w:bottom w:val="nil"/>
              <w:right w:val="nil"/>
            </w:tcBorders>
            <w:shd w:val="clear" w:color="auto" w:fill="auto"/>
            <w:hideMark/>
          </w:tcPr>
          <w:p>
            <w:pPr>
              <w:spacing w:line="240" w:lineRule="auto"/>
              <w:rPr>
                <w:rFonts w:ascii="Times New Roman" w:eastAsia="Times New Roman" w:hAnsi="Times New Roman" w:cs="Times New Roman"/>
                <w:bCs/>
              </w:rPr>
            </w:pPr>
          </w:p>
        </w:tc>
        <w:tc>
          <w:tcPr>
            <w:tcW w:w="1347" w:type="dxa"/>
            <w:tcBorders>
              <w:top w:val="nil"/>
              <w:left w:val="nil"/>
              <w:bottom w:val="nil"/>
              <w:right w:val="nil"/>
            </w:tcBorders>
            <w:shd w:val="clear" w:color="auto" w:fill="auto"/>
            <w:noWrap/>
            <w:vAlign w:val="bottom"/>
            <w:hideMark/>
          </w:tcPr>
          <w:p>
            <w:pPr>
              <w:spacing w:line="240" w:lineRule="auto"/>
              <w:jc w:val="center"/>
              <w:rPr>
                <w:rFonts w:ascii="Times New Roman" w:eastAsia="Times New Roman" w:hAnsi="Times New Roman" w:cs="Times New Roman"/>
                <w:bCs/>
              </w:rPr>
            </w:pPr>
          </w:p>
        </w:tc>
        <w:tc>
          <w:tcPr>
            <w:tcW w:w="1601" w:type="dxa"/>
            <w:tcBorders>
              <w:top w:val="nil"/>
              <w:left w:val="nil"/>
              <w:bottom w:val="nil"/>
              <w:right w:val="nil"/>
            </w:tcBorders>
            <w:shd w:val="clear" w:color="auto" w:fill="auto"/>
            <w:noWrap/>
            <w:vAlign w:val="bottom"/>
            <w:hideMark/>
          </w:tcPr>
          <w:p>
            <w:pPr>
              <w:spacing w:line="240" w:lineRule="auto"/>
              <w:jc w:val="center"/>
              <w:rPr>
                <w:rFonts w:ascii="Times New Roman" w:eastAsia="Times New Roman" w:hAnsi="Times New Roman" w:cs="Times New Roman"/>
                <w:bCs/>
              </w:rPr>
            </w:pPr>
          </w:p>
        </w:tc>
      </w:tr>
    </w:tbl>
    <w:p>
      <w:pPr>
        <w:ind w:firstLine="360"/>
        <w:jc w:val="both"/>
        <w:rPr>
          <w:rFonts w:ascii="Times New Roman" w:hAnsi="Times New Roman" w:cs="Times New Roman"/>
        </w:rPr>
      </w:pPr>
    </w:p>
    <w:p>
      <w:pPr>
        <w:pStyle w:val="nabrajanjebold"/>
        <w:numPr>
          <w:ilvl w:val="0"/>
          <w:numId w:val="5"/>
        </w:numPr>
        <w:rPr>
          <w:rFonts w:ascii="Times New Roman" w:hAnsi="Times New Roman" w:cs="Times New Roman"/>
        </w:rPr>
      </w:pPr>
      <w:r>
        <w:rPr>
          <w:rFonts w:ascii="Times New Roman" w:hAnsi="Times New Roman" w:cs="Times New Roman"/>
        </w:rPr>
        <w:t>Рок за извођење радова</w:t>
      </w:r>
    </w:p>
    <w:p>
      <w:pPr>
        <w:widowControl w:val="0"/>
        <w:autoSpaceDE w:val="0"/>
        <w:autoSpaceDN w:val="0"/>
        <w:adjustRightInd w:val="0"/>
        <w:ind w:firstLine="709"/>
        <w:jc w:val="both"/>
        <w:rPr>
          <w:rFonts w:ascii="Times New Roman" w:hAnsi="Times New Roman" w:cs="Times New Roman"/>
          <w:lang w:val="en-GB" w:eastAsia="sr-Cyrl-CS"/>
        </w:rPr>
      </w:pPr>
      <w:r>
        <w:rPr>
          <w:rFonts w:ascii="Times New Roman" w:hAnsi="Times New Roman" w:cs="Times New Roman"/>
          <w:lang w:val="sr-Cyrl-CS" w:eastAsia="sr-Cyrl-CS"/>
        </w:rPr>
        <w:t xml:space="preserve">Рок за извођење грађевинских радова који су предмет јавне набавке </w:t>
      </w:r>
      <w:r>
        <w:rPr>
          <w:rFonts w:ascii="Times New Roman" w:hAnsi="Times New Roman" w:cs="Times New Roman"/>
        </w:rPr>
        <w:t xml:space="preserve">не може бити дужи </w:t>
      </w:r>
      <w:r>
        <w:rPr>
          <w:rFonts w:ascii="Times New Roman" w:hAnsi="Times New Roman" w:cs="Times New Roman"/>
          <w:color w:val="auto"/>
        </w:rPr>
        <w:t xml:space="preserve">од </w:t>
      </w:r>
      <w:permStart w:id="1570124101" w:edGrp="everyone"/>
      <w:r>
        <w:rPr>
          <w:rFonts w:ascii="Times New Roman" w:hAnsi="Times New Roman" w:cs="Times New Roman"/>
          <w:color w:val="auto"/>
        </w:rPr>
        <w:t xml:space="preserve"> 60 </w:t>
      </w:r>
      <w:permEnd w:id="1570124101"/>
      <w:r>
        <w:rPr>
          <w:rFonts w:ascii="Times New Roman" w:hAnsi="Times New Roman" w:cs="Times New Roman"/>
          <w:color w:val="auto"/>
        </w:rPr>
        <w:t xml:space="preserve"> (шездесет)</w:t>
      </w:r>
      <w:r>
        <w:rPr>
          <w:rFonts w:ascii="Times New Roman" w:hAnsi="Times New Roman" w:cs="Times New Roman"/>
        </w:rPr>
        <w:t xml:space="preserve"> радних</w:t>
      </w:r>
      <w:r>
        <w:rPr>
          <w:rFonts w:ascii="Times New Roman" w:hAnsi="Times New Roman" w:cs="Times New Roman"/>
          <w:lang w:val="ru-RU"/>
        </w:rPr>
        <w:t xml:space="preserve"> дана </w:t>
      </w:r>
      <w:r>
        <w:rPr>
          <w:rFonts w:ascii="Times New Roman" w:hAnsi="Times New Roman" w:cs="Times New Roman"/>
        </w:rPr>
        <w:t>од увођења у посао изабраног понуђача- извођача радова.</w:t>
      </w:r>
    </w:p>
    <w:p>
      <w:pPr>
        <w:pStyle w:val="nabrajanjebold"/>
        <w:numPr>
          <w:ilvl w:val="0"/>
          <w:numId w:val="5"/>
        </w:numPr>
        <w:rPr>
          <w:rFonts w:ascii="Times New Roman" w:hAnsi="Times New Roman" w:cs="Times New Roman"/>
        </w:rPr>
      </w:pPr>
      <w:r>
        <w:rPr>
          <w:rFonts w:ascii="Times New Roman" w:hAnsi="Times New Roman" w:cs="Times New Roman"/>
        </w:rPr>
        <w:t xml:space="preserve">Место извођења радова </w:t>
      </w:r>
    </w:p>
    <w:p>
      <w:pPr>
        <w:rPr>
          <w:rFonts w:ascii="Times New Roman" w:hAnsi="Times New Roman" w:cs="Times New Roman"/>
          <w:bCs/>
          <w:i/>
          <w:lang w:val="ru-RU" w:eastAsia="sr-Cyrl-CS"/>
        </w:rPr>
      </w:pPr>
      <w:r>
        <w:rPr>
          <w:rFonts w:ascii="Times New Roman" w:hAnsi="Times New Roman" w:cs="Times New Roman"/>
          <w:bCs/>
          <w:color w:val="auto"/>
        </w:rPr>
        <w:t>Радови се изводе у објекту</w:t>
      </w:r>
      <w:r>
        <w:rPr>
          <w:rFonts w:ascii="Times New Roman" w:hAnsi="Times New Roman" w:cs="Times New Roman"/>
          <w:lang w:val="sr-Cyrl-CS"/>
        </w:rPr>
        <w:t xml:space="preserve"> ПУ "Олга Грбић" у Косјерићу</w:t>
      </w:r>
      <w:r>
        <w:rPr>
          <w:rFonts w:ascii="Times New Roman" w:hAnsi="Times New Roman" w:cs="Times New Roman"/>
          <w:bCs/>
          <w:color w:val="auto"/>
        </w:rPr>
        <w:t>, ул. Радише Петронијевића 4</w:t>
      </w:r>
      <w:r>
        <w:rPr>
          <w:rFonts w:ascii="Times New Roman" w:hAnsi="Times New Roman" w:cs="Times New Roman"/>
          <w:bCs/>
          <w:i/>
          <w:lang w:val="ru-RU" w:eastAsia="sr-Cyrl-CS"/>
        </w:rPr>
        <w:t>.</w:t>
      </w:r>
    </w:p>
    <w:p>
      <w:pPr>
        <w:widowControl w:val="0"/>
        <w:tabs>
          <w:tab w:val="left" w:pos="0"/>
          <w:tab w:val="left" w:pos="180"/>
        </w:tabs>
        <w:autoSpaceDE w:val="0"/>
        <w:autoSpaceDN w:val="0"/>
        <w:adjustRightInd w:val="0"/>
        <w:jc w:val="both"/>
        <w:rPr>
          <w:rFonts w:ascii="Times New Roman" w:hAnsi="Times New Roman" w:cs="Times New Roman"/>
          <w:bCs/>
          <w:lang w:eastAsia="sr-Cyrl-CS"/>
        </w:rPr>
      </w:pPr>
    </w:p>
    <w:p>
      <w:pPr>
        <w:rPr>
          <w:rFonts w:ascii="Times New Roman" w:hAnsi="Times New Roman" w:cs="Times New Roman"/>
          <w:color w:val="auto"/>
        </w:rPr>
      </w:pPr>
    </w:p>
    <w:p>
      <w:pPr>
        <w:shd w:val="clear" w:color="auto" w:fill="9CC2E5"/>
        <w:jc w:val="center"/>
        <w:rPr>
          <w:rFonts w:ascii="Times New Roman" w:hAnsi="Times New Roman" w:cs="Times New Roman"/>
          <w:b/>
          <w:bCs/>
          <w:i/>
          <w:iCs/>
        </w:rPr>
      </w:pPr>
      <w:proofErr w:type="gramStart"/>
      <w:r>
        <w:rPr>
          <w:rFonts w:ascii="Times New Roman" w:hAnsi="Times New Roman" w:cs="Times New Roman"/>
          <w:b/>
          <w:bCs/>
          <w:i/>
          <w:iCs/>
        </w:rPr>
        <w:t>IV  ТЕХНИЧКА</w:t>
      </w:r>
      <w:proofErr w:type="gramEnd"/>
      <w:r>
        <w:rPr>
          <w:rFonts w:ascii="Times New Roman" w:hAnsi="Times New Roman" w:cs="Times New Roman"/>
          <w:b/>
          <w:bCs/>
          <w:i/>
          <w:iCs/>
        </w:rPr>
        <w:t xml:space="preserve"> ДОКУМЕНТАЦИЈА И ПЛАНОВИ</w:t>
      </w:r>
    </w:p>
    <w:p>
      <w:pPr>
        <w:shd w:val="clear" w:color="auto" w:fill="9CC2E5"/>
        <w:jc w:val="center"/>
        <w:rPr>
          <w:rFonts w:ascii="Times New Roman" w:hAnsi="Times New Roman" w:cs="Times New Roman"/>
          <w:b/>
          <w:bCs/>
          <w:i/>
          <w:iCs/>
        </w:rPr>
      </w:pPr>
    </w:p>
    <w:p>
      <w:pPr>
        <w:shd w:val="clear" w:color="auto" w:fill="9CC2E5"/>
        <w:rPr>
          <w:rFonts w:ascii="Times New Roman" w:hAnsi="Times New Roman" w:cs="Times New Roman"/>
          <w:b/>
          <w:bCs/>
          <w:i/>
          <w:iCs/>
        </w:rPr>
      </w:pPr>
    </w:p>
    <w:p>
      <w:pPr>
        <w:tabs>
          <w:tab w:val="left" w:pos="6028"/>
        </w:tabs>
        <w:autoSpaceDE w:val="0"/>
        <w:spacing w:line="240" w:lineRule="auto"/>
        <w:jc w:val="both"/>
        <w:rPr>
          <w:rFonts w:ascii="Times New Roman" w:hAnsi="Times New Roman" w:cs="Times New Roman"/>
          <w:bCs/>
          <w:iCs/>
          <w:color w:val="auto"/>
        </w:rPr>
      </w:pPr>
    </w:p>
    <w:p>
      <w:pPr>
        <w:tabs>
          <w:tab w:val="left" w:pos="6028"/>
        </w:tabs>
        <w:autoSpaceDE w:val="0"/>
        <w:spacing w:line="240" w:lineRule="auto"/>
        <w:jc w:val="both"/>
        <w:rPr>
          <w:rFonts w:ascii="Times New Roman" w:hAnsi="Times New Roman" w:cs="Times New Roman"/>
          <w:lang w:val="sr-Cyrl-CS"/>
        </w:rPr>
      </w:pPr>
      <w:r>
        <w:rPr>
          <w:rFonts w:ascii="Times New Roman" w:hAnsi="Times New Roman" w:cs="Times New Roman"/>
          <w:bCs/>
          <w:iCs/>
          <w:color w:val="auto"/>
        </w:rPr>
        <w:t>Увид у пројектну документацију и обилазак локације је могуће извршити у договoру са лицем које ће одредити наручилац</w:t>
      </w:r>
      <w:r>
        <w:rPr>
          <w:rFonts w:ascii="Times New Roman" w:hAnsi="Times New Roman" w:cs="Times New Roman"/>
          <w:lang w:val="sr-Cyrl-CS"/>
        </w:rPr>
        <w:t>.</w:t>
      </w:r>
    </w:p>
    <w:p>
      <w:pPr>
        <w:rPr>
          <w:rFonts w:ascii="Times New Roman" w:hAnsi="Times New Roman" w:cs="Times New Roman"/>
        </w:rPr>
      </w:pPr>
    </w:p>
    <w:p>
      <w:pPr>
        <w:rPr>
          <w:rFonts w:ascii="Times New Roman" w:hAnsi="Times New Roman" w:cs="Times New Roman"/>
        </w:rPr>
        <w:sectPr>
          <w:footerReference w:type="default" r:id="rId10"/>
          <w:pgSz w:w="11906" w:h="16838"/>
          <w:pgMar w:top="851" w:right="1440" w:bottom="1440" w:left="1440" w:header="720" w:footer="720" w:gutter="0"/>
          <w:cols w:space="720"/>
          <w:docGrid w:linePitch="360" w:charSpace="32768"/>
        </w:sectPr>
      </w:pPr>
    </w:p>
    <w:p>
      <w:pPr>
        <w:shd w:val="clear" w:color="auto" w:fill="9CC2E5"/>
        <w:jc w:val="center"/>
        <w:rPr>
          <w:rFonts w:ascii="Times New Roman" w:hAnsi="Times New Roman" w:cs="Times New Roman"/>
          <w:b/>
          <w:bCs/>
          <w:i/>
          <w:iCs/>
        </w:rPr>
      </w:pPr>
      <w:r>
        <w:rPr>
          <w:rFonts w:ascii="Times New Roman" w:hAnsi="Times New Roman" w:cs="Times New Roman"/>
          <w:b/>
          <w:bCs/>
          <w:i/>
          <w:iCs/>
        </w:rPr>
        <w:lastRenderedPageBreak/>
        <w:t>V УСЛОВИ ЗА УЧЕШЋЕ У ПОСТУПКУ ЈАВНЕ НАБАВКЕ ИЗ ЧЛАНА 75. И 76. ЗАКОНА И УПУТСТВО КАКО СЕ ДОКАЗУЈЕ ИСПУЊЕНОСТ УСЛОВА</w:t>
      </w:r>
    </w:p>
    <w:p>
      <w:pPr>
        <w:shd w:val="clear" w:color="auto" w:fill="9CC2E5"/>
        <w:jc w:val="center"/>
        <w:rPr>
          <w:rFonts w:ascii="Times New Roman" w:hAnsi="Times New Roman" w:cs="Times New Roman"/>
          <w:b/>
          <w:bCs/>
          <w:i/>
          <w:iCs/>
        </w:rPr>
      </w:pPr>
    </w:p>
    <w:p>
      <w:pPr>
        <w:jc w:val="both"/>
        <w:rPr>
          <w:rFonts w:ascii="Times New Roman" w:hAnsi="Times New Roman" w:cs="Times New Roman"/>
          <w:b/>
          <w:bCs/>
          <w:i/>
          <w:iCs/>
        </w:rPr>
      </w:pPr>
    </w:p>
    <w:p>
      <w:pPr>
        <w:pStyle w:val="ListParagraph"/>
        <w:numPr>
          <w:ilvl w:val="0"/>
          <w:numId w:val="2"/>
        </w:numPr>
        <w:shd w:val="clear" w:color="auto" w:fill="9CC2E5"/>
        <w:jc w:val="both"/>
        <w:rPr>
          <w:rFonts w:ascii="Times New Roman" w:hAnsi="Times New Roman" w:cs="Times New Roman"/>
          <w:b/>
          <w:bCs/>
          <w:i/>
          <w:iCs/>
        </w:rPr>
      </w:pPr>
      <w:r>
        <w:rPr>
          <w:rFonts w:ascii="Times New Roman" w:hAnsi="Times New Roman" w:cs="Times New Roman"/>
          <w:b/>
          <w:bCs/>
          <w:i/>
          <w:iCs/>
        </w:rPr>
        <w:t>УСЛОВИ ЗА УЧЕШЋЕ У ПОСТУПКУ ЈАВНЕ НАБАВКЕ ИЗ ЧЛАНА 75. И 76. ЗАКОНА</w:t>
      </w:r>
    </w:p>
    <w:p>
      <w:pPr>
        <w:pStyle w:val="ListParagraph"/>
        <w:jc w:val="both"/>
        <w:rPr>
          <w:rFonts w:ascii="Times New Roman" w:hAnsi="Times New Roman" w:cs="Times New Roman"/>
          <w:b/>
          <w:bCs/>
          <w:i/>
          <w:iCs/>
        </w:rPr>
      </w:pPr>
    </w:p>
    <w:p>
      <w:pPr>
        <w:autoSpaceDE w:val="0"/>
        <w:autoSpaceDN w:val="0"/>
        <w:adjustRightInd w:val="0"/>
        <w:jc w:val="both"/>
        <w:rPr>
          <w:rFonts w:ascii="Times New Roman" w:eastAsia="Cambria" w:hAnsi="Times New Roman" w:cs="Times New Roman"/>
          <w:b/>
          <w:bCs/>
          <w:i/>
        </w:rPr>
      </w:pPr>
      <w:r>
        <w:rPr>
          <w:rFonts w:ascii="Times New Roman" w:eastAsia="Cambria" w:hAnsi="Times New Roman" w:cs="Times New Roman"/>
          <w:b/>
          <w:bCs/>
          <w:i/>
        </w:rPr>
        <w:t xml:space="preserve">1.1.ОБАВЕЗНИ УСЛОВИ </w:t>
      </w:r>
    </w:p>
    <w:p>
      <w:pPr>
        <w:autoSpaceDE w:val="0"/>
        <w:autoSpaceDN w:val="0"/>
        <w:adjustRightInd w:val="0"/>
        <w:ind w:firstLine="708"/>
        <w:jc w:val="both"/>
        <w:rPr>
          <w:rFonts w:ascii="Times New Roman" w:eastAsia="Cambria" w:hAnsi="Times New Roman" w:cs="Times New Roman"/>
          <w:bCs/>
        </w:rPr>
      </w:pPr>
      <w:r>
        <w:rPr>
          <w:rFonts w:ascii="Times New Roman" w:eastAsia="Cambria" w:hAnsi="Times New Roman" w:cs="Times New Roman"/>
          <w:bCs/>
        </w:rPr>
        <w:t>Право на учешће у поступку јавне набавке има понуђач који испуњава ОБАВЕЗНЕ УСЛОВЕ за учешће у поступку јавне набавке, који су прописани чланом 75. Закона о јавним набавкама (у даљем тексту: Закон).Обавезни услови су:</w:t>
      </w:r>
    </w:p>
    <w:p>
      <w:pPr>
        <w:numPr>
          <w:ilvl w:val="0"/>
          <w:numId w:val="6"/>
        </w:numPr>
        <w:suppressAutoHyphens w:val="0"/>
        <w:autoSpaceDE w:val="0"/>
        <w:autoSpaceDN w:val="0"/>
        <w:adjustRightInd w:val="0"/>
        <w:spacing w:line="240" w:lineRule="auto"/>
        <w:rPr>
          <w:rFonts w:ascii="Times New Roman" w:eastAsia="Cambria" w:hAnsi="Times New Roman" w:cs="Times New Roman"/>
        </w:rPr>
      </w:pPr>
      <w:r>
        <w:rPr>
          <w:rFonts w:ascii="Times New Roman" w:eastAsia="Cambria" w:hAnsi="Times New Roman" w:cs="Times New Roman"/>
        </w:rPr>
        <w:t>да је понуђач регистрован код надлежног органа, односно уписан у одговарајући регистар (члан 75. став 1. тачка 1) Закона;</w:t>
      </w:r>
    </w:p>
    <w:p>
      <w:pPr>
        <w:numPr>
          <w:ilvl w:val="0"/>
          <w:numId w:val="6"/>
        </w:numPr>
        <w:suppressAutoHyphens w:val="0"/>
        <w:autoSpaceDE w:val="0"/>
        <w:autoSpaceDN w:val="0"/>
        <w:adjustRightInd w:val="0"/>
        <w:spacing w:line="240" w:lineRule="auto"/>
        <w:jc w:val="both"/>
        <w:rPr>
          <w:rFonts w:ascii="Times New Roman" w:eastAsia="Cambria" w:hAnsi="Times New Roman" w:cs="Times New Roman"/>
        </w:rPr>
      </w:pPr>
      <w:r>
        <w:rPr>
          <w:rFonts w:ascii="Times New Roman" w:eastAsia="Cambria" w:hAnsi="Times New Roman" w:cs="Times New Roma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pPr>
        <w:numPr>
          <w:ilvl w:val="0"/>
          <w:numId w:val="6"/>
        </w:numPr>
        <w:autoSpaceDE w:val="0"/>
        <w:autoSpaceDN w:val="0"/>
        <w:adjustRightInd w:val="0"/>
        <w:jc w:val="both"/>
        <w:rPr>
          <w:rFonts w:ascii="Times New Roman" w:eastAsia="Cambria" w:hAnsi="Times New Roman" w:cs="Times New Roman"/>
        </w:rPr>
      </w:pPr>
      <w:proofErr w:type="gramStart"/>
      <w:r>
        <w:rPr>
          <w:rFonts w:ascii="Times New Roman" w:eastAsia="Cambria" w:hAnsi="Times New Roman" w:cs="Times New Roman"/>
        </w:rPr>
        <w:t>да</w:t>
      </w:r>
      <w:proofErr w:type="gramEnd"/>
      <w:r>
        <w:rPr>
          <w:rFonts w:ascii="Times New Roman" w:eastAsia="Cambria" w:hAnsi="Times New Roman" w:cs="Times New Roman"/>
        </w:rPr>
        <w:t xml:space="preserve">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roofErr w:type="gramStart"/>
      <w:r>
        <w:rPr>
          <w:rFonts w:ascii="Times New Roman" w:eastAsia="Cambria" w:hAnsi="Times New Roman" w:cs="Times New Roman"/>
        </w:rPr>
        <w:t>члан</w:t>
      </w:r>
      <w:proofErr w:type="gramEnd"/>
      <w:r>
        <w:rPr>
          <w:rFonts w:ascii="Times New Roman" w:eastAsia="Cambria" w:hAnsi="Times New Roman" w:cs="Times New Roman"/>
        </w:rPr>
        <w:t xml:space="preserve"> 75. ст. 1. тачка 4) Закона);</w:t>
      </w:r>
    </w:p>
    <w:p>
      <w:pPr>
        <w:numPr>
          <w:ilvl w:val="0"/>
          <w:numId w:val="6"/>
        </w:numPr>
        <w:autoSpaceDE w:val="0"/>
        <w:autoSpaceDN w:val="0"/>
        <w:adjustRightInd w:val="0"/>
        <w:jc w:val="both"/>
        <w:rPr>
          <w:rFonts w:ascii="Times New Roman" w:eastAsia="Cambria" w:hAnsi="Times New Roman" w:cs="Times New Roman"/>
        </w:rPr>
      </w:pPr>
      <w:r>
        <w:rPr>
          <w:rFonts w:ascii="Times New Roman" w:eastAsia="Cambria" w:hAnsi="Times New Roman" w:cs="Times New Roman"/>
        </w:rPr>
        <w:t xml:space="preserve">да има важећу дозволу надлежног органа за обављање делатности која је </w:t>
      </w:r>
    </w:p>
    <w:p>
      <w:pPr>
        <w:autoSpaceDE w:val="0"/>
        <w:autoSpaceDN w:val="0"/>
        <w:adjustRightInd w:val="0"/>
        <w:jc w:val="both"/>
        <w:rPr>
          <w:rFonts w:ascii="Times New Roman" w:eastAsia="Cambria" w:hAnsi="Times New Roman" w:cs="Times New Roman"/>
          <w:bCs/>
        </w:rPr>
      </w:pPr>
      <w:proofErr w:type="gramStart"/>
      <w:r>
        <w:rPr>
          <w:rFonts w:ascii="Times New Roman" w:eastAsia="Cambria" w:hAnsi="Times New Roman" w:cs="Times New Roman"/>
        </w:rPr>
        <w:t>предмет</w:t>
      </w:r>
      <w:proofErr w:type="gramEnd"/>
      <w:r>
        <w:rPr>
          <w:rFonts w:ascii="Times New Roman" w:eastAsia="Cambria" w:hAnsi="Times New Roman" w:cs="Times New Roman"/>
        </w:rPr>
        <w:t xml:space="preserve"> јавне набавке - з</w:t>
      </w:r>
      <w:r>
        <w:rPr>
          <w:rFonts w:ascii="Times New Roman" w:eastAsia="Cambria" w:hAnsi="Times New Roman" w:cs="Times New Roman"/>
          <w:b/>
          <w:i/>
        </w:rPr>
        <w:t>а ову јавну набавку дозвола надлежног органа за обављање делатности која је предмет јавне набавке није предвиђена посебним прописом.</w:t>
      </w:r>
    </w:p>
    <w:p>
      <w:pPr>
        <w:autoSpaceDE w:val="0"/>
        <w:autoSpaceDN w:val="0"/>
        <w:adjustRightInd w:val="0"/>
        <w:ind w:left="720"/>
        <w:jc w:val="both"/>
        <w:rPr>
          <w:rFonts w:ascii="Times New Roman" w:eastAsia="Cambria" w:hAnsi="Times New Roman" w:cs="Times New Roman"/>
          <w:bCs/>
        </w:rPr>
      </w:pPr>
      <w:r>
        <w:rPr>
          <w:rFonts w:ascii="Times New Roman" w:hAnsi="Times New Roman" w:cs="Times New Roman"/>
        </w:rPr>
        <w:t xml:space="preserve"> </w:t>
      </w:r>
      <w:r>
        <w:rPr>
          <w:rFonts w:ascii="Times New Roman" w:eastAsia="Cambria" w:hAnsi="Times New Roman" w:cs="Times New Roman"/>
          <w:bCs/>
        </w:rPr>
        <w:t xml:space="preserve">5) </w:t>
      </w:r>
      <w:proofErr w:type="gramStart"/>
      <w:r>
        <w:rPr>
          <w:rFonts w:ascii="Times New Roman" w:eastAsia="Cambria" w:hAnsi="Times New Roman" w:cs="Times New Roman"/>
          <w:bCs/>
        </w:rPr>
        <w:t>понуђач</w:t>
      </w:r>
      <w:proofErr w:type="gramEnd"/>
      <w:r>
        <w:rPr>
          <w:rFonts w:ascii="Times New Roman" w:eastAsia="Cambria" w:hAnsi="Times New Roman" w:cs="Times New Roman"/>
          <w:bCs/>
        </w:rPr>
        <w:t xml:space="preserve"> је дужан  да при састављању понуде изричито наведе да је поштовао </w:t>
      </w:r>
    </w:p>
    <w:p>
      <w:pPr>
        <w:autoSpaceDE w:val="0"/>
        <w:autoSpaceDN w:val="0"/>
        <w:adjustRightInd w:val="0"/>
        <w:jc w:val="both"/>
        <w:rPr>
          <w:rFonts w:ascii="Times New Roman" w:eastAsia="Cambria" w:hAnsi="Times New Roman" w:cs="Times New Roman"/>
          <w:bCs/>
        </w:rPr>
      </w:pPr>
      <w:proofErr w:type="gramStart"/>
      <w:r>
        <w:rPr>
          <w:rFonts w:ascii="Times New Roman" w:eastAsia="Cambria" w:hAnsi="Times New Roman" w:cs="Times New Roman"/>
          <w:bCs/>
        </w:rPr>
        <w:t>обавезе</w:t>
      </w:r>
      <w:proofErr w:type="gramEnd"/>
      <w:r>
        <w:rPr>
          <w:rFonts w:ascii="Times New Roman" w:eastAsia="Cambria" w:hAnsi="Times New Roman" w:cs="Times New Roman"/>
          <w:bCs/>
        </w:rPr>
        <w:t xml:space="preserve">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w:t>
      </w:r>
    </w:p>
    <w:p>
      <w:pPr>
        <w:autoSpaceDE w:val="0"/>
        <w:autoSpaceDN w:val="0"/>
        <w:adjustRightInd w:val="0"/>
        <w:jc w:val="both"/>
        <w:rPr>
          <w:rFonts w:ascii="Times New Roman" w:eastAsia="Cambria" w:hAnsi="Times New Roman" w:cs="Times New Roman"/>
          <w:bCs/>
        </w:rPr>
      </w:pPr>
    </w:p>
    <w:p>
      <w:pPr>
        <w:autoSpaceDE w:val="0"/>
        <w:autoSpaceDN w:val="0"/>
        <w:adjustRightInd w:val="0"/>
        <w:rPr>
          <w:rFonts w:ascii="Times New Roman" w:eastAsia="Cambria" w:hAnsi="Times New Roman" w:cs="Times New Roman"/>
          <w:b/>
          <w:bCs/>
          <w:i/>
        </w:rPr>
      </w:pPr>
      <w:r>
        <w:rPr>
          <w:rFonts w:ascii="Times New Roman" w:eastAsia="Cambria" w:hAnsi="Times New Roman" w:cs="Times New Roman"/>
          <w:b/>
          <w:bCs/>
          <w:i/>
        </w:rPr>
        <w:t>1.2. ДОДАТНИ УСЛОВИ</w:t>
      </w:r>
    </w:p>
    <w:p>
      <w:pPr>
        <w:ind w:firstLine="708"/>
        <w:contextualSpacing/>
        <w:jc w:val="both"/>
        <w:rPr>
          <w:rFonts w:ascii="Times New Roman" w:eastAsia="Calibri" w:hAnsi="Times New Roman" w:cs="Times New Roman"/>
          <w:i/>
        </w:rPr>
      </w:pPr>
      <w:r>
        <w:rPr>
          <w:rFonts w:ascii="Times New Roman" w:eastAsia="Calibri" w:hAnsi="Times New Roman" w:cs="Times New Roman"/>
          <w:bCs/>
          <w:iCs/>
        </w:rPr>
        <w:t xml:space="preserve">Понуђач који </w:t>
      </w:r>
      <w:r>
        <w:rPr>
          <w:rFonts w:ascii="Times New Roman" w:eastAsia="Calibri" w:hAnsi="Times New Roman" w:cs="Times New Roman"/>
          <w:iCs/>
        </w:rPr>
        <w:t xml:space="preserve">учествује у поступку предметне јавне набавке, мора испунити додатне услове за учешће у поступку јавне набавке, одређене у </w:t>
      </w:r>
      <w:proofErr w:type="gramStart"/>
      <w:r>
        <w:rPr>
          <w:rFonts w:ascii="Times New Roman" w:eastAsia="Calibri" w:hAnsi="Times New Roman" w:cs="Times New Roman"/>
          <w:iCs/>
        </w:rPr>
        <w:t>члану  76</w:t>
      </w:r>
      <w:proofErr w:type="gramEnd"/>
      <w:r>
        <w:rPr>
          <w:rFonts w:ascii="Times New Roman" w:eastAsia="Calibri" w:hAnsi="Times New Roman" w:cs="Times New Roman"/>
          <w:iCs/>
        </w:rPr>
        <w:t xml:space="preserve">. </w:t>
      </w:r>
      <w:proofErr w:type="gramStart"/>
      <w:r>
        <w:rPr>
          <w:rFonts w:ascii="Times New Roman" w:eastAsia="Calibri" w:hAnsi="Times New Roman" w:cs="Times New Roman"/>
          <w:iCs/>
        </w:rPr>
        <w:t>став</w:t>
      </w:r>
      <w:proofErr w:type="gramEnd"/>
      <w:r>
        <w:rPr>
          <w:rFonts w:ascii="Times New Roman" w:eastAsia="Calibri" w:hAnsi="Times New Roman" w:cs="Times New Roman"/>
          <w:iCs/>
        </w:rPr>
        <w:t xml:space="preserve"> 2. Закона, и то да располаже потребним финанасијским, пословним, техничким и кадровским капацитетом.</w:t>
      </w:r>
      <w:r>
        <w:rPr>
          <w:rFonts w:ascii="Times New Roman" w:eastAsia="Calibri" w:hAnsi="Times New Roman" w:cs="Times New Roman"/>
          <w:i/>
        </w:rPr>
        <w:t xml:space="preserve"> </w:t>
      </w:r>
    </w:p>
    <w:p>
      <w:pPr>
        <w:pStyle w:val="ListParagraph"/>
        <w:numPr>
          <w:ilvl w:val="0"/>
          <w:numId w:val="28"/>
        </w:numPr>
        <w:tabs>
          <w:tab w:val="left" w:pos="709"/>
        </w:tabs>
        <w:suppressAutoHyphens w:val="0"/>
        <w:spacing w:after="200"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Финансијски капацитет:</w:t>
      </w:r>
    </w:p>
    <w:tbl>
      <w:tblPr>
        <w:tblW w:w="0" w:type="auto"/>
        <w:tblInd w:w="108" w:type="dxa"/>
        <w:tblLook w:val="04A0" w:firstRow="1" w:lastRow="0" w:firstColumn="1" w:lastColumn="0" w:noHBand="0" w:noVBand="1"/>
      </w:tblPr>
      <w:tblGrid>
        <w:gridCol w:w="9700"/>
      </w:tblGrid>
      <w:tr>
        <w:trPr>
          <w:trHeight w:val="406"/>
        </w:trPr>
        <w:tc>
          <w:tcPr>
            <w:tcW w:w="0" w:type="auto"/>
            <w:shd w:val="clear" w:color="auto" w:fill="auto"/>
          </w:tcPr>
          <w:p>
            <w:pPr>
              <w:pStyle w:val="ListParagraph"/>
              <w:tabs>
                <w:tab w:val="left" w:pos="709"/>
              </w:tabs>
              <w:ind w:left="0"/>
              <w:jc w:val="both"/>
              <w:rPr>
                <w:rFonts w:ascii="Times New Roman" w:eastAsia="Arial Unicode MS" w:hAnsi="Times New Roman" w:cs="Times New Roman"/>
                <w:bCs/>
                <w:lang w:val="sr-Cyrl-CS"/>
              </w:rPr>
            </w:pPr>
            <w:r>
              <w:rPr>
                <w:rFonts w:ascii="Times New Roman" w:eastAsia="Arial Unicode MS" w:hAnsi="Times New Roman" w:cs="Times New Roman"/>
                <w:b/>
                <w:bCs/>
                <w:i/>
                <w:lang w:val="sr-Cyrl-CS"/>
              </w:rPr>
              <w:t xml:space="preserve">          </w:t>
            </w:r>
            <w:r>
              <w:rPr>
                <w:rFonts w:ascii="Times New Roman" w:eastAsia="Arial Unicode MS" w:hAnsi="Times New Roman" w:cs="Times New Roman"/>
                <w:bCs/>
                <w:lang w:val="sr-Cyrl-CS"/>
              </w:rPr>
              <w:t>Понуђач мора да располаже довољним финанасијским капацитететом:</w:t>
            </w:r>
          </w:p>
          <w:p>
            <w:pPr>
              <w:pStyle w:val="ListParagraph"/>
              <w:tabs>
                <w:tab w:val="left" w:pos="709"/>
              </w:tabs>
              <w:ind w:left="0" w:firstLine="459"/>
              <w:jc w:val="both"/>
              <w:rPr>
                <w:rFonts w:ascii="Times New Roman" w:eastAsia="Arial Unicode MS" w:hAnsi="Times New Roman" w:cs="Times New Roman"/>
                <w:b/>
                <w:bCs/>
                <w:i/>
                <w:lang w:val="sr-Cyrl-CS"/>
              </w:rPr>
            </w:pPr>
            <w:r>
              <w:rPr>
                <w:rFonts w:ascii="Times New Roman" w:eastAsia="Arial Unicode MS" w:hAnsi="Times New Roman" w:cs="Times New Roman"/>
                <w:bCs/>
                <w:lang w:val="sr-Cyrl-CS"/>
              </w:rPr>
              <w:t>(1) да је позитивно пословао у 2017, 2018. и 2019. години;</w:t>
            </w:r>
          </w:p>
          <w:p>
            <w:pPr>
              <w:autoSpaceDE w:val="0"/>
              <w:autoSpaceDN w:val="0"/>
              <w:adjustRightInd w:val="0"/>
              <w:rPr>
                <w:rFonts w:ascii="Times New Roman" w:eastAsia="Calibri" w:hAnsi="Times New Roman" w:cs="Times New Roman"/>
              </w:rPr>
            </w:pPr>
            <w:r>
              <w:rPr>
                <w:rFonts w:ascii="Times New Roman" w:eastAsia="Arial Unicode MS" w:hAnsi="Times New Roman" w:cs="Times New Roman"/>
                <w:bCs/>
                <w:lang w:val="sr-Cyrl-CS"/>
              </w:rPr>
              <w:t xml:space="preserve">        (2) да понуђач у последњих  три године, које претходе месецу у коме је на Порталу јавних набавки објављен Позив за подношење понуда</w:t>
            </w:r>
            <w:r>
              <w:rPr>
                <w:rFonts w:ascii="Times New Roman" w:eastAsia="Arial Unicode MS" w:hAnsi="Times New Roman" w:cs="Times New Roman"/>
                <w:b/>
                <w:bCs/>
                <w:i/>
                <w:lang w:val="sr-Cyrl-CS"/>
              </w:rPr>
              <w:t xml:space="preserve"> није био неликвидан. </w:t>
            </w:r>
            <w:r>
              <w:rPr>
                <w:rFonts w:ascii="Times New Roman" w:eastAsia="Calibri" w:hAnsi="Times New Roman" w:cs="Times New Roman"/>
              </w:rPr>
              <w:t>Овај услов морају испунити сви чланови групе уколико понуду подноси група понуђача, односно и подизвођач уколико понуђач понуду доставља са подизвођачем.</w:t>
            </w:r>
          </w:p>
          <w:p>
            <w:pPr>
              <w:pStyle w:val="ListParagraph"/>
              <w:tabs>
                <w:tab w:val="left" w:pos="709"/>
              </w:tabs>
              <w:ind w:left="0" w:firstLine="459"/>
              <w:jc w:val="both"/>
              <w:rPr>
                <w:rFonts w:ascii="Times New Roman" w:eastAsia="Arial Unicode MS" w:hAnsi="Times New Roman" w:cs="Times New Roman"/>
                <w:b/>
                <w:bCs/>
                <w:i/>
                <w:lang w:val="sr-Cyrl-CS"/>
              </w:rPr>
            </w:pPr>
          </w:p>
        </w:tc>
      </w:tr>
    </w:tbl>
    <w:p>
      <w:pPr>
        <w:pStyle w:val="ListParagraph"/>
        <w:numPr>
          <w:ilvl w:val="0"/>
          <w:numId w:val="28"/>
        </w:numPr>
        <w:tabs>
          <w:tab w:val="left" w:pos="709"/>
        </w:tabs>
        <w:suppressAutoHyphens w:val="0"/>
        <w:spacing w:after="200"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Пословни капацитет:</w:t>
      </w:r>
    </w:p>
    <w:p>
      <w:pPr>
        <w:numPr>
          <w:ilvl w:val="0"/>
          <w:numId w:val="35"/>
        </w:numPr>
        <w:autoSpaceDE w:val="0"/>
        <w:autoSpaceDN w:val="0"/>
        <w:adjustRightInd w:val="0"/>
        <w:spacing w:line="240" w:lineRule="auto"/>
        <w:ind w:left="0"/>
        <w:jc w:val="both"/>
        <w:rPr>
          <w:rFonts w:ascii="Times New Roman" w:eastAsia="Calibri" w:hAnsi="Times New Roman" w:cs="Times New Roman"/>
          <w:b/>
        </w:rPr>
      </w:pPr>
      <w:proofErr w:type="gramStart"/>
      <w:r>
        <w:rPr>
          <w:rFonts w:ascii="Times New Roman" w:eastAsia="Calibri" w:hAnsi="Times New Roman" w:cs="Times New Roman"/>
        </w:rPr>
        <w:t>да</w:t>
      </w:r>
      <w:proofErr w:type="gramEnd"/>
      <w:r>
        <w:rPr>
          <w:rFonts w:ascii="Times New Roman" w:eastAsia="Calibri" w:hAnsi="Times New Roman" w:cs="Times New Roman"/>
        </w:rPr>
        <w:t xml:space="preserve"> има најмање </w:t>
      </w:r>
      <w:r>
        <w:rPr>
          <w:rFonts w:ascii="Times New Roman" w:eastAsia="Calibri" w:hAnsi="Times New Roman" w:cs="Times New Roman"/>
          <w:lang w:val="sr-Cyrl-RS"/>
        </w:rPr>
        <w:t>2</w:t>
      </w:r>
      <w:r>
        <w:rPr>
          <w:rFonts w:ascii="Times New Roman" w:eastAsia="Calibri" w:hAnsi="Times New Roman" w:cs="Times New Roman"/>
          <w:b/>
        </w:rPr>
        <w:t xml:space="preserve"> (</w:t>
      </w:r>
      <w:r>
        <w:rPr>
          <w:rFonts w:ascii="Times New Roman" w:eastAsia="Calibri" w:hAnsi="Times New Roman" w:cs="Times New Roman"/>
          <w:b/>
          <w:lang w:val="sr-Cyrl-RS"/>
        </w:rPr>
        <w:t>два</w:t>
      </w:r>
      <w:r>
        <w:rPr>
          <w:rFonts w:ascii="Times New Roman" w:eastAsia="Calibri" w:hAnsi="Times New Roman" w:cs="Times New Roman"/>
          <w:b/>
        </w:rPr>
        <w:t>)</w:t>
      </w:r>
      <w:r>
        <w:rPr>
          <w:rFonts w:ascii="Times New Roman" w:eastAsia="Calibri" w:hAnsi="Times New Roman" w:cs="Times New Roman"/>
        </w:rPr>
        <w:t xml:space="preserve"> реализована  уговора, закључена у периоду од 01.01.2018. године до дана подношења понуде за извођење грађевинских радова на изградњи, реконструкцији, санацији, адаптацији, инвестиционом одржавању или доградњи који је вредности не мање од </w:t>
      </w:r>
      <w:r>
        <w:rPr>
          <w:rFonts w:ascii="Times New Roman" w:eastAsia="Calibri" w:hAnsi="Times New Roman" w:cs="Times New Roman"/>
          <w:b/>
        </w:rPr>
        <w:t>7.000.000,00</w:t>
      </w:r>
      <w:r>
        <w:rPr>
          <w:rFonts w:ascii="Times New Roman" w:eastAsia="Calibri" w:hAnsi="Times New Roman" w:cs="Times New Roman"/>
        </w:rPr>
        <w:t xml:space="preserve"> динара, без ПДВ-а, чија је укупна бруто грађевинска површина најмање </w:t>
      </w:r>
      <w:r>
        <w:rPr>
          <w:rFonts w:ascii="Times New Roman" w:eastAsia="Calibri" w:hAnsi="Times New Roman" w:cs="Times New Roman"/>
          <w:lang w:val="sr-Cyrl-RS"/>
        </w:rPr>
        <w:t>1</w:t>
      </w:r>
      <w:r>
        <w:rPr>
          <w:rFonts w:ascii="Times New Roman" w:eastAsia="Calibri" w:hAnsi="Times New Roman" w:cs="Times New Roman"/>
          <w:b/>
        </w:rPr>
        <w:t>.</w:t>
      </w:r>
      <w:r>
        <w:rPr>
          <w:rFonts w:ascii="Times New Roman" w:eastAsia="Calibri" w:hAnsi="Times New Roman" w:cs="Times New Roman"/>
          <w:b/>
          <w:lang w:val="sr-Cyrl-RS"/>
        </w:rPr>
        <w:t>5</w:t>
      </w:r>
      <w:r>
        <w:rPr>
          <w:rFonts w:ascii="Times New Roman" w:eastAsia="Calibri" w:hAnsi="Times New Roman" w:cs="Times New Roman"/>
          <w:b/>
        </w:rPr>
        <w:t>00 m² од којих</w:t>
      </w:r>
      <w:r>
        <w:rPr>
          <w:rFonts w:ascii="Times New Roman" w:eastAsia="Calibri" w:hAnsi="Times New Roman" w:cs="Times New Roman"/>
          <w:b/>
          <w:lang w:val="sr-Cyrl-RS"/>
        </w:rPr>
        <w:t xml:space="preserve"> </w:t>
      </w:r>
      <w:r>
        <w:rPr>
          <w:rFonts w:ascii="Times New Roman" w:eastAsia="Calibri" w:hAnsi="Times New Roman" w:cs="Times New Roman"/>
          <w:bCs/>
        </w:rPr>
        <w:t xml:space="preserve">бар један објекат мора да буде објекат јавне намене  који се односи на извођење радова који су предмет ове јавне набавке из класификације </w:t>
      </w:r>
      <w:r>
        <w:rPr>
          <w:rFonts w:ascii="Times New Roman" w:hAnsi="Times New Roman" w:cs="Times New Roman"/>
        </w:rPr>
        <w:t xml:space="preserve">126310 </w:t>
      </w:r>
      <w:r>
        <w:rPr>
          <w:rFonts w:ascii="Times New Roman" w:hAnsi="Times New Roman" w:cs="Times New Roman"/>
          <w:bCs/>
          <w:iCs/>
        </w:rPr>
        <w:t xml:space="preserve"> </w:t>
      </w:r>
      <w:r>
        <w:rPr>
          <w:rFonts w:ascii="Times New Roman" w:eastAsia="Calibri" w:hAnsi="Times New Roman" w:cs="Times New Roman"/>
          <w:bCs/>
        </w:rPr>
        <w:t>из Правилника о класификацији објеката (Службени гласник РС бр.22/2015).</w:t>
      </w:r>
    </w:p>
    <w:p>
      <w:pPr>
        <w:tabs>
          <w:tab w:val="left" w:pos="1080"/>
        </w:tabs>
        <w:spacing w:line="240" w:lineRule="auto"/>
        <w:rPr>
          <w:rFonts w:ascii="Times New Roman" w:eastAsia="Calibri" w:hAnsi="Times New Roman" w:cs="Times New Roman"/>
        </w:rPr>
      </w:pPr>
      <w:r>
        <w:rPr>
          <w:rFonts w:ascii="Times New Roman" w:eastAsia="Calibri" w:hAnsi="Times New Roman" w:cs="Times New Roman"/>
        </w:rPr>
        <w:tab/>
        <w:t xml:space="preserve">Сви референтни објекти морају бити објекти јавне¹ намене високоградње. </w:t>
      </w:r>
    </w:p>
    <w:p>
      <w:pPr>
        <w:autoSpaceDE w:val="0"/>
        <w:autoSpaceDN w:val="0"/>
        <w:adjustRightInd w:val="0"/>
        <w:spacing w:line="240" w:lineRule="auto"/>
        <w:jc w:val="both"/>
        <w:rPr>
          <w:rFonts w:ascii="Times New Roman" w:eastAsia="Calibri" w:hAnsi="Times New Roman" w:cs="Times New Roman"/>
        </w:rPr>
      </w:pP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eastAsia="Calibri" w:hAnsi="Times New Roman" w:cs="Times New Roman"/>
        </w:rPr>
      </w:pPr>
      <w:r>
        <w:rPr>
          <w:rFonts w:ascii="Times New Roman" w:eastAsia="Calibri" w:hAnsi="Times New Roman" w:cs="Times New Roman"/>
        </w:rPr>
        <w:lastRenderedPageBreak/>
        <w:t xml:space="preserve">¹Под објектом јавне намене сматра се објекат за потребе државних органа, органа територијалне аутономије и локалне самоуправе, болница, дом здравља, дом за старе, објекат образовања, објекат културе и сл. </w:t>
      </w:r>
      <w:proofErr w:type="gramStart"/>
      <w:r>
        <w:rPr>
          <w:rFonts w:ascii="Times New Roman" w:eastAsia="Calibri" w:hAnsi="Times New Roman" w:cs="Times New Roman"/>
        </w:rPr>
        <w:t>у</w:t>
      </w:r>
      <w:proofErr w:type="gramEnd"/>
      <w:r>
        <w:rPr>
          <w:rFonts w:ascii="Times New Roman" w:eastAsia="Calibri" w:hAnsi="Times New Roman" w:cs="Times New Roman"/>
        </w:rPr>
        <w:t xml:space="preserve"> смислу члана 2. </w:t>
      </w:r>
      <w:proofErr w:type="gramStart"/>
      <w:r>
        <w:rPr>
          <w:rFonts w:ascii="Times New Roman" w:eastAsia="Calibri" w:hAnsi="Times New Roman" w:cs="Times New Roman"/>
        </w:rPr>
        <w:t>став</w:t>
      </w:r>
      <w:proofErr w:type="gramEnd"/>
      <w:r>
        <w:rPr>
          <w:rFonts w:ascii="Times New Roman" w:eastAsia="Calibri" w:hAnsi="Times New Roman" w:cs="Times New Roman"/>
        </w:rPr>
        <w:t xml:space="preserve"> 1. </w:t>
      </w:r>
      <w:proofErr w:type="gramStart"/>
      <w:r>
        <w:rPr>
          <w:rFonts w:ascii="Times New Roman" w:eastAsia="Calibri" w:hAnsi="Times New Roman" w:cs="Times New Roman"/>
        </w:rPr>
        <w:t>тачка</w:t>
      </w:r>
      <w:proofErr w:type="gramEnd"/>
      <w:r>
        <w:rPr>
          <w:rFonts w:ascii="Times New Roman" w:eastAsia="Calibri" w:hAnsi="Times New Roman" w:cs="Times New Roman"/>
        </w:rPr>
        <w:t xml:space="preserve"> 22а) Закона о планирању и изградњи.</w:t>
      </w:r>
    </w:p>
    <w:p>
      <w:pPr>
        <w:pStyle w:val="ListParagraph"/>
        <w:numPr>
          <w:ilvl w:val="0"/>
          <w:numId w:val="24"/>
        </w:numPr>
        <w:autoSpaceDE w:val="0"/>
        <w:autoSpaceDN w:val="0"/>
        <w:adjustRightInd w:val="0"/>
        <w:spacing w:line="240" w:lineRule="auto"/>
        <w:ind w:left="0" w:hanging="11"/>
        <w:jc w:val="both"/>
        <w:rPr>
          <w:rFonts w:ascii="Times New Roman" w:eastAsia="Calibri" w:hAnsi="Times New Roman" w:cs="Times New Roman"/>
        </w:rPr>
      </w:pPr>
      <w:r>
        <w:rPr>
          <w:rFonts w:ascii="Times New Roman" w:eastAsia="Calibri" w:hAnsi="Times New Roman" w:cs="Times New Roman"/>
        </w:rPr>
        <w:t>да је понуђач осигуран од одговорности за штету приликом пружања професионалних услуга коју може имати друга страна односно треће лице у складу за законом којим се уређује планирање и изрградња</w:t>
      </w:r>
    </w:p>
    <w:p>
      <w:pPr>
        <w:tabs>
          <w:tab w:val="left" w:pos="709"/>
        </w:tabs>
        <w:suppressAutoHyphens w:val="0"/>
        <w:spacing w:line="276" w:lineRule="auto"/>
        <w:contextualSpacing/>
        <w:jc w:val="both"/>
        <w:rPr>
          <w:rFonts w:ascii="Times New Roman" w:eastAsia="Arial Unicode MS" w:hAnsi="Times New Roman" w:cs="Times New Roman"/>
          <w:b/>
          <w:bCs/>
          <w:i/>
          <w:lang w:val="sr-Cyrl-CS"/>
        </w:rPr>
      </w:pPr>
    </w:p>
    <w:p>
      <w:pPr>
        <w:numPr>
          <w:ilvl w:val="0"/>
          <w:numId w:val="28"/>
        </w:numPr>
        <w:tabs>
          <w:tab w:val="left" w:pos="709"/>
        </w:tabs>
        <w:suppressAutoHyphens w:val="0"/>
        <w:spacing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Технички капацитет:</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t xml:space="preserve">Понуђач мора да </w:t>
      </w:r>
      <w:r>
        <w:rPr>
          <w:rFonts w:ascii="Times New Roman" w:hAnsi="Times New Roman" w:cs="Times New Roman"/>
        </w:rPr>
        <w:t>располаже неопходном техничком опремом неопходном за реализацију радова који су предмет јавне набавке:</w:t>
      </w:r>
    </w:p>
    <w:p>
      <w:pPr>
        <w:pStyle w:val="ListParagraph"/>
        <w:suppressAutoHyphens w:val="0"/>
        <w:spacing w:after="200" w:line="276" w:lineRule="auto"/>
        <w:ind w:left="360"/>
        <w:contextualSpacing/>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теретнo</w:t>
      </w:r>
      <w:proofErr w:type="gramEnd"/>
      <w:r>
        <w:rPr>
          <w:rFonts w:ascii="Times New Roman" w:hAnsi="Times New Roman" w:cs="Times New Roman"/>
        </w:rPr>
        <w:t xml:space="preserve"> возилo носивости најмање </w:t>
      </w:r>
      <w:r>
        <w:rPr>
          <w:rFonts w:ascii="Times New Roman" w:hAnsi="Times New Roman" w:cs="Times New Roman"/>
          <w:lang w:val="sr-Cyrl-RS"/>
        </w:rPr>
        <w:t>4</w:t>
      </w:r>
      <w:r>
        <w:rPr>
          <w:rFonts w:ascii="Times New Roman" w:hAnsi="Times New Roman" w:cs="Times New Roman"/>
        </w:rPr>
        <w:t>t,</w:t>
      </w:r>
    </w:p>
    <w:p>
      <w:pPr>
        <w:pStyle w:val="ListParagraph"/>
        <w:numPr>
          <w:ilvl w:val="0"/>
          <w:numId w:val="29"/>
        </w:numPr>
        <w:suppressAutoHyphens w:val="0"/>
        <w:spacing w:after="200" w:line="276" w:lineRule="auto"/>
        <w:contextualSpacing/>
        <w:rPr>
          <w:rFonts w:ascii="Times New Roman" w:hAnsi="Times New Roman" w:cs="Times New Roman"/>
        </w:rPr>
      </w:pPr>
      <w:r>
        <w:rPr>
          <w:rFonts w:ascii="Times New Roman" w:hAnsi="Times New Roman" w:cs="Times New Roman"/>
        </w:rPr>
        <w:t>1 теретно возило носивости најмање 900 kg,</w:t>
      </w:r>
    </w:p>
    <w:p>
      <w:pPr>
        <w:pStyle w:val="ListParagraph"/>
        <w:numPr>
          <w:ilvl w:val="0"/>
          <w:numId w:val="29"/>
        </w:numPr>
        <w:suppressAutoHyphens w:val="0"/>
        <w:spacing w:after="200" w:line="276" w:lineRule="auto"/>
        <w:contextualSpacing/>
        <w:rPr>
          <w:rFonts w:ascii="Times New Roman" w:hAnsi="Times New Roman" w:cs="Times New Roman"/>
        </w:rPr>
      </w:pPr>
      <w:r>
        <w:rPr>
          <w:rFonts w:ascii="Times New Roman" w:hAnsi="Times New Roman" w:cs="Times New Roman"/>
        </w:rPr>
        <w:t>2 путничка возила</w:t>
      </w:r>
    </w:p>
    <w:p>
      <w:pPr>
        <w:pStyle w:val="ListParagraph"/>
        <w:numPr>
          <w:ilvl w:val="0"/>
          <w:numId w:val="29"/>
        </w:numPr>
        <w:suppressAutoHyphens w:val="0"/>
        <w:spacing w:after="200" w:line="276" w:lineRule="auto"/>
        <w:contextualSpacing/>
        <w:rPr>
          <w:rFonts w:ascii="Times New Roman" w:hAnsi="Times New Roman" w:cs="Times New Roman"/>
        </w:rPr>
      </w:pPr>
      <w:r>
        <w:rPr>
          <w:rFonts w:ascii="Times New Roman" w:hAnsi="Times New Roman" w:cs="Times New Roman"/>
        </w:rPr>
        <w:t>1 кипер</w:t>
      </w:r>
    </w:p>
    <w:p>
      <w:pPr>
        <w:pStyle w:val="ListParagraph"/>
        <w:numPr>
          <w:ilvl w:val="0"/>
          <w:numId w:val="29"/>
        </w:numPr>
        <w:suppressAutoHyphens w:val="0"/>
        <w:spacing w:after="200" w:line="276" w:lineRule="auto"/>
        <w:contextualSpacing/>
        <w:rPr>
          <w:rFonts w:ascii="Times New Roman" w:hAnsi="Times New Roman" w:cs="Times New Roman"/>
        </w:rPr>
      </w:pPr>
      <w:r>
        <w:rPr>
          <w:rFonts w:ascii="Times New Roman" w:hAnsi="Times New Roman" w:cs="Times New Roman"/>
        </w:rPr>
        <w:t>скела минимум 500 m</w:t>
      </w:r>
      <w:r>
        <w:rPr>
          <w:rFonts w:ascii="Times New Roman" w:hAnsi="Times New Roman" w:cs="Times New Roman"/>
          <w:vertAlign w:val="superscript"/>
        </w:rPr>
        <w:t>2</w:t>
      </w:r>
    </w:p>
    <w:p>
      <w:pPr>
        <w:pStyle w:val="ListParagraph"/>
        <w:numPr>
          <w:ilvl w:val="0"/>
          <w:numId w:val="29"/>
        </w:numPr>
        <w:suppressAutoHyphens w:val="0"/>
        <w:spacing w:after="200" w:line="276" w:lineRule="auto"/>
        <w:contextualSpacing/>
        <w:rPr>
          <w:rFonts w:ascii="Times New Roman" w:hAnsi="Times New Roman" w:cs="Times New Roman"/>
        </w:rPr>
      </w:pPr>
      <w:r>
        <w:rPr>
          <w:rFonts w:ascii="Times New Roman" w:hAnsi="Times New Roman" w:cs="Times New Roman"/>
        </w:rPr>
        <w:t>комбинована грађевинска машина</w:t>
      </w:r>
    </w:p>
    <w:p>
      <w:pPr>
        <w:pStyle w:val="ListParagraph"/>
        <w:numPr>
          <w:ilvl w:val="0"/>
          <w:numId w:val="29"/>
        </w:numPr>
        <w:suppressAutoHyphens w:val="0"/>
        <w:spacing w:after="200" w:line="276" w:lineRule="auto"/>
        <w:contextualSpacing/>
        <w:rPr>
          <w:rFonts w:ascii="Times New Roman" w:hAnsi="Times New Roman" w:cs="Times New Roman"/>
        </w:rPr>
      </w:pPr>
      <w:r>
        <w:rPr>
          <w:rFonts w:ascii="Times New Roman" w:hAnsi="Times New Roman" w:cs="Times New Roman"/>
          <w:lang w:val="sr-Cyrl-RS"/>
        </w:rPr>
        <w:t>кран</w:t>
      </w:r>
      <w:r>
        <w:rPr>
          <w:rFonts w:ascii="Times New Roman" w:hAnsi="Times New Roman" w:cs="Times New Roman"/>
        </w:rPr>
        <w:t xml:space="preserve"> максималне радне висине до 1</w:t>
      </w:r>
      <w:r>
        <w:rPr>
          <w:rFonts w:ascii="Times New Roman" w:hAnsi="Times New Roman" w:cs="Times New Roman"/>
          <w:lang w:val="sr-Cyrl-RS"/>
        </w:rPr>
        <w:t>2</w:t>
      </w:r>
      <w:r>
        <w:rPr>
          <w:rFonts w:ascii="Times New Roman" w:hAnsi="Times New Roman" w:cs="Times New Roman"/>
        </w:rPr>
        <w:t xml:space="preserve"> метара – 1 ком.</w:t>
      </w:r>
    </w:p>
    <w:p>
      <w:pPr>
        <w:numPr>
          <w:ilvl w:val="0"/>
          <w:numId w:val="28"/>
        </w:numPr>
        <w:tabs>
          <w:tab w:val="left" w:pos="709"/>
        </w:tabs>
        <w:spacing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Кадровски капацитет:</w:t>
      </w:r>
    </w:p>
    <w:p>
      <w:pPr>
        <w:tabs>
          <w:tab w:val="left" w:pos="720"/>
        </w:tabs>
        <w:autoSpaceDE w:val="0"/>
        <w:autoSpaceDN w:val="0"/>
        <w:adjustRightInd w:val="0"/>
        <w:spacing w:before="120"/>
        <w:ind w:left="274"/>
        <w:jc w:val="both"/>
        <w:rPr>
          <w:rFonts w:ascii="Times New Roman" w:eastAsia="Malgun Gothic" w:hAnsi="Times New Roman" w:cs="Times New Roman"/>
          <w:noProof/>
        </w:rPr>
      </w:pPr>
      <w:r>
        <w:rPr>
          <w:rFonts w:ascii="Times New Roman" w:hAnsi="Times New Roman" w:cs="Times New Roman"/>
        </w:rPr>
        <w:t xml:space="preserve">       </w:t>
      </w:r>
      <w:r>
        <w:rPr>
          <w:rFonts w:ascii="Times New Roman" w:eastAsia="Malgun Gothic" w:hAnsi="Times New Roman" w:cs="Times New Roman"/>
          <w:noProof/>
        </w:rPr>
        <w:t>Понуђач мора да располаже са потребним бројем и квалификацијама извршилаца за све време извршења уговора о јавној набавци и то са:</w:t>
      </w:r>
    </w:p>
    <w:p>
      <w:pPr>
        <w:pStyle w:val="ListParagraph"/>
        <w:numPr>
          <w:ilvl w:val="0"/>
          <w:numId w:val="30"/>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најмање 10 извршилаца</w:t>
      </w:r>
    </w:p>
    <w:p>
      <w:pPr>
        <w:pStyle w:val="ListParagraph"/>
        <w:numPr>
          <w:ilvl w:val="0"/>
          <w:numId w:val="30"/>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важећом лиценом </w:t>
      </w:r>
      <w:r>
        <w:rPr>
          <w:rFonts w:ascii="Times New Roman" w:eastAsia="Malgun Gothic" w:hAnsi="Times New Roman" w:cs="Times New Roman"/>
          <w:b/>
          <w:noProof/>
        </w:rPr>
        <w:t>410</w:t>
      </w:r>
      <w:r>
        <w:rPr>
          <w:rFonts w:ascii="Times New Roman" w:eastAsia="Malgun Gothic" w:hAnsi="Times New Roman" w:cs="Times New Roman"/>
          <w:noProof/>
        </w:rPr>
        <w:t xml:space="preserve"> </w:t>
      </w:r>
      <w:r>
        <w:rPr>
          <w:rFonts w:ascii="Times New Roman" w:hAnsi="Times New Roman" w:cs="Times New Roman"/>
        </w:rPr>
        <w:t>Инжењерске коморе Србије</w:t>
      </w:r>
      <w:r>
        <w:rPr>
          <w:rFonts w:ascii="Times New Roman" w:hAnsi="Times New Roman" w:cs="Times New Roman"/>
          <w:lang w:val="sr-Cyrl-CS"/>
        </w:rPr>
        <w:t xml:space="preserve"> или еквивалентном лиценцом Министарства грађевинарства, саобраћаја и инфраструктуре</w:t>
      </w:r>
      <w:r>
        <w:rPr>
          <w:rFonts w:ascii="Times New Roman" w:hAnsi="Times New Roman" w:cs="Times New Roman"/>
        </w:rPr>
        <w:t xml:space="preserve">, </w:t>
      </w:r>
      <w:r>
        <w:rPr>
          <w:rFonts w:ascii="Times New Roman" w:eastAsia="Malgun Gothic" w:hAnsi="Times New Roman" w:cs="Times New Roman"/>
          <w:noProof/>
        </w:rPr>
        <w:t>(одговорни извођач радова грађевинских конструкција и грађевинско-занатских радова на објектима високоградње, нискоградње и хидроградње), које ће решењем бити именовано за одговорног извођача радова у предметној јавној набавци</w:t>
      </w:r>
    </w:p>
    <w:p>
      <w:pPr>
        <w:pStyle w:val="ListParagraph"/>
        <w:numPr>
          <w:ilvl w:val="0"/>
          <w:numId w:val="30"/>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важећом лиценом </w:t>
      </w:r>
      <w:r>
        <w:rPr>
          <w:rFonts w:ascii="Times New Roman" w:eastAsia="Malgun Gothic" w:hAnsi="Times New Roman" w:cs="Times New Roman"/>
          <w:b/>
          <w:noProof/>
        </w:rPr>
        <w:t>450</w:t>
      </w:r>
      <w:r>
        <w:rPr>
          <w:rFonts w:ascii="Times New Roman" w:eastAsia="Malgun Gothic" w:hAnsi="Times New Roman" w:cs="Times New Roman"/>
          <w:noProof/>
        </w:rPr>
        <w:t xml:space="preserve"> </w:t>
      </w:r>
      <w:r>
        <w:rPr>
          <w:rFonts w:ascii="Times New Roman" w:hAnsi="Times New Roman" w:cs="Times New Roman"/>
        </w:rPr>
        <w:t>Инжењерске коморе Србије</w:t>
      </w:r>
      <w:r>
        <w:rPr>
          <w:rFonts w:ascii="Times New Roman" w:hAnsi="Times New Roman" w:cs="Times New Roman"/>
          <w:lang w:val="sr-Cyrl-CS"/>
        </w:rPr>
        <w:t xml:space="preserve"> или еквивалентном лиценцом Министарства грађевинарства, саобраћаја и инфраструктуре</w:t>
      </w:r>
      <w:r>
        <w:rPr>
          <w:rFonts w:ascii="Times New Roman" w:hAnsi="Times New Roman" w:cs="Times New Roman"/>
        </w:rPr>
        <w:t xml:space="preserve">, </w:t>
      </w:r>
      <w:r>
        <w:rPr>
          <w:rFonts w:ascii="Times New Roman" w:eastAsia="Malgun Gothic" w:hAnsi="Times New Roman" w:cs="Times New Roman"/>
          <w:noProof/>
        </w:rPr>
        <w:t>(одговорни извођач радова електроенергетских инсталација ниског и средњег напона) које ће решењем бити именовано за одговорног извођача радова у предметној јавној набавци</w:t>
      </w:r>
    </w:p>
    <w:p>
      <w:pPr>
        <w:pStyle w:val="ListParagraph"/>
        <w:numPr>
          <w:ilvl w:val="0"/>
          <w:numId w:val="30"/>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положеним испитом о практичној оспособљености за обављање послова </w:t>
      </w:r>
      <w:r>
        <w:rPr>
          <w:rFonts w:ascii="Times New Roman" w:eastAsia="Malgun Gothic" w:hAnsi="Times New Roman" w:cs="Times New Roman"/>
          <w:b/>
          <w:noProof/>
        </w:rPr>
        <w:t>безбедности и здравља на раду</w:t>
      </w:r>
      <w:r>
        <w:rPr>
          <w:rFonts w:ascii="Times New Roman" w:eastAsia="Malgun Gothic" w:hAnsi="Times New Roman" w:cs="Times New Roman"/>
          <w:noProof/>
        </w:rPr>
        <w:t xml:space="preserve">  (доказ: понуђач достава фотокопију Уверења  о положеном стручном испиту о практичној оспособљености за обављање послова безбедности и здравља на раду или фотокопију уговора са овлашћеним правним лицем за обављање послова безбедности и здравља на раду)</w:t>
      </w:r>
    </w:p>
    <w:p>
      <w:pPr>
        <w:pStyle w:val="ListParagraph"/>
        <w:ind w:left="0"/>
        <w:jc w:val="both"/>
        <w:rPr>
          <w:rFonts w:ascii="Times New Roman" w:eastAsia="Cambria" w:hAnsi="Times New Roman" w:cs="Times New Roman"/>
          <w:b/>
          <w:bCs/>
          <w:i/>
        </w:rPr>
      </w:pPr>
    </w:p>
    <w:p>
      <w:pPr>
        <w:pStyle w:val="ListParagraph"/>
        <w:numPr>
          <w:ilvl w:val="0"/>
          <w:numId w:val="28"/>
        </w:numPr>
        <w:jc w:val="both"/>
        <w:rPr>
          <w:rFonts w:ascii="Times New Roman" w:eastAsia="Cambria" w:hAnsi="Times New Roman" w:cs="Times New Roman"/>
          <w:b/>
          <w:bCs/>
          <w:i/>
        </w:rPr>
      </w:pPr>
      <w:r>
        <w:rPr>
          <w:rFonts w:ascii="Times New Roman" w:eastAsia="Cambria" w:hAnsi="Times New Roman" w:cs="Times New Roman"/>
          <w:b/>
          <w:bCs/>
          <w:i/>
        </w:rPr>
        <w:t>Обилазак  локације за  извођење радова и увид у пројектну  документацију</w:t>
      </w:r>
    </w:p>
    <w:p>
      <w:pPr>
        <w:autoSpaceDE w:val="0"/>
        <w:autoSpaceDN w:val="0"/>
        <w:adjustRightInd w:val="0"/>
        <w:rPr>
          <w:rFonts w:ascii="Times New Roman" w:eastAsia="Cambria" w:hAnsi="Times New Roman" w:cs="Times New Roman"/>
          <w:b/>
          <w:bCs/>
          <w:i/>
        </w:rPr>
      </w:pPr>
    </w:p>
    <w:tbl>
      <w:tblPr>
        <w:tblW w:w="0" w:type="auto"/>
        <w:tblLook w:val="04A0" w:firstRow="1" w:lastRow="0" w:firstColumn="1" w:lastColumn="0" w:noHBand="0" w:noVBand="1"/>
      </w:tblPr>
      <w:tblGrid>
        <w:gridCol w:w="9242"/>
        <w:gridCol w:w="46"/>
      </w:tblGrid>
      <w:tr>
        <w:tc>
          <w:tcPr>
            <w:tcW w:w="9288" w:type="dxa"/>
            <w:gridSpan w:val="2"/>
            <w:shd w:val="clear" w:color="auto" w:fill="auto"/>
          </w:tcPr>
          <w:p>
            <w:pPr>
              <w:autoSpaceDE w:val="0"/>
              <w:autoSpaceDN w:val="0"/>
              <w:adjustRightInd w:val="0"/>
              <w:rPr>
                <w:rFonts w:ascii="Times New Roman" w:hAnsi="Times New Roman" w:cs="Times New Roman"/>
                <w:lang w:val="sr-Cyrl-CS"/>
              </w:rPr>
            </w:pPr>
            <w:r>
              <w:rPr>
                <w:rFonts w:ascii="Times New Roman" w:eastAsia="Cambria" w:hAnsi="Times New Roman" w:cs="Times New Roman"/>
              </w:rPr>
              <w:t xml:space="preserve">         Ради обезбеђивања услова за припрему прихватљивих понуда</w:t>
            </w:r>
            <w:proofErr w:type="gramStart"/>
            <w:r>
              <w:rPr>
                <w:rFonts w:ascii="Times New Roman" w:eastAsia="Cambria" w:hAnsi="Times New Roman" w:cs="Times New Roman"/>
              </w:rPr>
              <w:t>,  о</w:t>
            </w:r>
            <w:r>
              <w:rPr>
                <w:rFonts w:ascii="Times New Roman" w:eastAsia="Arial Unicode MS" w:hAnsi="Times New Roman" w:cs="Times New Roman"/>
                <w:bCs/>
                <w:lang w:val="sr-Cyrl-CS"/>
              </w:rPr>
              <w:t>билазак</w:t>
            </w:r>
            <w:proofErr w:type="gramEnd"/>
            <w:r>
              <w:rPr>
                <w:rFonts w:ascii="Times New Roman" w:eastAsia="Arial Unicode MS" w:hAnsi="Times New Roman" w:cs="Times New Roman"/>
                <w:bCs/>
                <w:lang w:val="sr-Cyrl-CS"/>
              </w:rPr>
              <w:t xml:space="preserve"> локације је обавезан за понуђаче, како би понуђач</w:t>
            </w:r>
            <w:r>
              <w:rPr>
                <w:rFonts w:ascii="Times New Roman" w:hAnsi="Times New Roman" w:cs="Times New Roman"/>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 </w:t>
            </w:r>
            <w:r>
              <w:rPr>
                <w:rFonts w:ascii="Times New Roman" w:hAnsi="Times New Roman" w:cs="Times New Roman"/>
                <w:lang w:val="sr-Cyrl-CS"/>
              </w:rPr>
              <w:t xml:space="preserve"> </w:t>
            </w:r>
          </w:p>
          <w:p>
            <w:pPr>
              <w:autoSpaceDE w:val="0"/>
              <w:autoSpaceDN w:val="0"/>
              <w:adjustRightInd w:val="0"/>
              <w:ind w:firstLine="708"/>
              <w:rPr>
                <w:rFonts w:ascii="Times New Roman" w:eastAsia="Cambria" w:hAnsi="Times New Roman" w:cs="Times New Roman"/>
              </w:rPr>
            </w:pPr>
            <w:r>
              <w:rPr>
                <w:rFonts w:ascii="Times New Roman" w:hAnsi="Times New Roman" w:cs="Times New Roman"/>
                <w:lang w:val="sr-Cyrl-CS"/>
              </w:rPr>
              <w:t xml:space="preserve"> </w:t>
            </w:r>
            <w:r>
              <w:rPr>
                <w:rFonts w:ascii="Times New Roman" w:eastAsia="Cambria" w:hAnsi="Times New Roman" w:cs="Times New Roman"/>
              </w:rPr>
              <w:t xml:space="preserve">Наручилац ће омогућити обилазак локације </w:t>
            </w:r>
            <w:proofErr w:type="gramStart"/>
            <w:r>
              <w:rPr>
                <w:rFonts w:ascii="Times New Roman" w:eastAsia="Cambria" w:hAnsi="Times New Roman" w:cs="Times New Roman"/>
              </w:rPr>
              <w:t>за  извођење</w:t>
            </w:r>
            <w:proofErr w:type="gramEnd"/>
            <w:r>
              <w:rPr>
                <w:rFonts w:ascii="Times New Roman" w:eastAsia="Cambria" w:hAnsi="Times New Roman" w:cs="Times New Roman"/>
              </w:rPr>
              <w:t xml:space="preserve"> радова и увид у пројектну документацију за предметну јавну набавку, али само уз претходну пријаву дан раније на меморандуму понуђача и достављање списка овлашћених лица. </w:t>
            </w:r>
          </w:p>
          <w:p>
            <w:pPr>
              <w:autoSpaceDE w:val="0"/>
              <w:autoSpaceDN w:val="0"/>
              <w:adjustRightInd w:val="0"/>
              <w:ind w:firstLine="708"/>
              <w:rPr>
                <w:rFonts w:ascii="Times New Roman" w:eastAsia="Cambria" w:hAnsi="Times New Roman" w:cs="Times New Roman"/>
              </w:rPr>
            </w:pPr>
            <w:r>
              <w:rPr>
                <w:rFonts w:ascii="Times New Roman" w:eastAsia="Cambria" w:hAnsi="Times New Roman" w:cs="Times New Roman"/>
              </w:rPr>
              <w:lastRenderedPageBreak/>
              <w:t>Обилазак локације није могућ последњи дан достављања понуда односно на дан отварања.</w:t>
            </w:r>
          </w:p>
          <w:p>
            <w:pPr>
              <w:autoSpaceDE w:val="0"/>
              <w:autoSpaceDN w:val="0"/>
              <w:adjustRightInd w:val="0"/>
              <w:rPr>
                <w:rFonts w:ascii="Times New Roman" w:eastAsia="Cambria" w:hAnsi="Times New Roman" w:cs="Times New Roman"/>
              </w:rPr>
            </w:pPr>
            <w:r>
              <w:rPr>
                <w:rFonts w:ascii="Times New Roman" w:eastAsia="Cambria" w:hAnsi="Times New Roman" w:cs="Times New Roman"/>
              </w:rPr>
              <w:t xml:space="preserve">          Сва заинтересована лица могу да изврше </w:t>
            </w:r>
            <w:proofErr w:type="gramStart"/>
            <w:r>
              <w:rPr>
                <w:rFonts w:ascii="Times New Roman" w:eastAsia="Cambria" w:hAnsi="Times New Roman" w:cs="Times New Roman"/>
              </w:rPr>
              <w:t>обилазак  локације</w:t>
            </w:r>
            <w:proofErr w:type="gramEnd"/>
            <w:r>
              <w:rPr>
                <w:rFonts w:ascii="Times New Roman" w:eastAsia="Cambria" w:hAnsi="Times New Roman" w:cs="Times New Roman"/>
              </w:rPr>
              <w:t xml:space="preserve"> за  извођење  радова </w:t>
            </w:r>
            <w:r>
              <w:rPr>
                <w:rFonts w:ascii="Times New Roman" w:eastAsia="Cambria" w:hAnsi="Times New Roman" w:cs="Times New Roman"/>
                <w:bCs/>
              </w:rPr>
              <w:t>и увид у пројектну документацију</w:t>
            </w:r>
            <w:r>
              <w:rPr>
                <w:rFonts w:ascii="Times New Roman" w:eastAsia="Cambria" w:hAnsi="Times New Roman" w:cs="Times New Roman"/>
              </w:rPr>
              <w:t xml:space="preserve">,  што ће се евидентирати од стране Наручиоца.                      </w:t>
            </w:r>
          </w:p>
          <w:p>
            <w:pPr>
              <w:autoSpaceDE w:val="0"/>
              <w:autoSpaceDN w:val="0"/>
              <w:adjustRightInd w:val="0"/>
              <w:jc w:val="both"/>
              <w:rPr>
                <w:rFonts w:ascii="Times New Roman" w:eastAsia="Cambria" w:hAnsi="Times New Roman" w:cs="Times New Roman"/>
              </w:rPr>
            </w:pPr>
            <w:r>
              <w:rPr>
                <w:rFonts w:ascii="Times New Roman" w:eastAsia="Cambria" w:hAnsi="Times New Roman" w:cs="Times New Roman"/>
              </w:rPr>
              <w:t xml:space="preserve">           Заинтересована лица достављају пријаве на e-mail адресу Наручиоца </w:t>
            </w:r>
            <w:r>
              <w:rPr>
                <w:rFonts w:ascii="Times New Roman" w:eastAsia="Cambria" w:hAnsi="Times New Roman" w:cs="Times New Roman"/>
                <w:i/>
                <w:color w:val="5B9BD5"/>
                <w:u w:val="single"/>
              </w:rPr>
              <w:t>nabavke</w:t>
            </w:r>
            <w:r>
              <w:rPr>
                <w:rFonts w:ascii="Times New Roman" w:eastAsia="Cambria" w:hAnsi="Times New Roman" w:cs="Times New Roman"/>
                <w:i/>
                <w:color w:val="2E74B5"/>
                <w:u w:val="single"/>
                <w:lang w:val="en-GB"/>
              </w:rPr>
              <w:t xml:space="preserve"> @kosjeric.rs</w:t>
            </w:r>
            <w:r>
              <w:rPr>
                <w:rFonts w:ascii="Times New Roman" w:eastAsia="Cambria" w:hAnsi="Times New Roman" w:cs="Times New Roman"/>
              </w:rPr>
              <w:t xml:space="preserve"> </w:t>
            </w:r>
            <w:r>
              <w:rPr>
                <w:rFonts w:ascii="Times New Roman" w:hAnsi="Times New Roman" w:cs="Times New Roman"/>
                <w:iCs/>
              </w:rPr>
              <w:t>и</w:t>
            </w:r>
            <w:r>
              <w:rPr>
                <w:iCs/>
              </w:rPr>
              <w:t xml:space="preserve"> </w:t>
            </w:r>
            <w:hyperlink r:id="rId11" w:history="1">
              <w:r>
                <w:rPr>
                  <w:rStyle w:val="Hyperlink"/>
                  <w:rFonts w:ascii="Times New Roman" w:hAnsi="Times New Roman" w:cs="Times New Roman"/>
                  <w:i/>
                  <w:iCs/>
                  <w:color w:val="5B9BD5"/>
                </w:rPr>
                <w:t>jelica.todor@gmail.com</w:t>
              </w:r>
            </w:hyperlink>
            <w:r>
              <w:rPr>
                <w:rFonts w:ascii="Times New Roman" w:eastAsia="Cambria" w:hAnsi="Times New Roman" w:cs="Times New Roman"/>
              </w:rPr>
              <w:t xml:space="preserve">, и морају бити примљене </w:t>
            </w:r>
            <w:proofErr w:type="gramStart"/>
            <w:r>
              <w:rPr>
                <w:rFonts w:ascii="Times New Roman" w:eastAsia="Cambria" w:hAnsi="Times New Roman" w:cs="Times New Roman"/>
              </w:rPr>
              <w:t>од  Наручиоца</w:t>
            </w:r>
            <w:proofErr w:type="gramEnd"/>
            <w:r>
              <w:rPr>
                <w:rFonts w:ascii="Times New Roman" w:eastAsia="Cambria" w:hAnsi="Times New Roman" w:cs="Times New Roman"/>
              </w:rPr>
              <w:t xml:space="preserve"> најкасније један дан пре рока наведеног за обилазак места извођења радова.</w:t>
            </w:r>
          </w:p>
          <w:p>
            <w:pPr>
              <w:autoSpaceDE w:val="0"/>
              <w:autoSpaceDN w:val="0"/>
              <w:adjustRightInd w:val="0"/>
              <w:jc w:val="both"/>
              <w:rPr>
                <w:rFonts w:ascii="Times New Roman" w:eastAsia="Cambria" w:hAnsi="Times New Roman" w:cs="Times New Roman"/>
              </w:rPr>
            </w:pPr>
            <w:r>
              <w:rPr>
                <w:rFonts w:ascii="Times New Roman" w:eastAsia="Cambria" w:hAnsi="Times New Roman" w:cs="Times New Roman"/>
              </w:rPr>
              <w:t xml:space="preserve">           Лице за контакт: Јелица Тодоровић, факс: 031/781-441 и e-mail </w:t>
            </w:r>
            <w:hyperlink r:id="rId12" w:history="1">
              <w:r>
                <w:rPr>
                  <w:rStyle w:val="Hyperlink"/>
                  <w:rFonts w:ascii="Times New Roman" w:eastAsia="Cambria" w:hAnsi="Times New Roman" w:cs="Times New Roman"/>
                  <w:i/>
                  <w:color w:val="5B9BD5"/>
                </w:rPr>
                <w:t>nabavke</w:t>
              </w:r>
              <w:r>
                <w:rPr>
                  <w:rStyle w:val="Hyperlink"/>
                  <w:rFonts w:ascii="Times New Roman" w:eastAsia="Cambria" w:hAnsi="Times New Roman" w:cs="Times New Roman"/>
                  <w:i/>
                  <w:color w:val="5B9BD5"/>
                  <w:lang w:val="en-GB"/>
                </w:rPr>
                <w:t>@kosjeric.rs</w:t>
              </w:r>
            </w:hyperlink>
            <w:r>
              <w:rPr>
                <w:rFonts w:ascii="Times New Roman" w:eastAsia="Cambria" w:hAnsi="Times New Roman" w:cs="Times New Roman"/>
                <w:i/>
                <w:color w:val="2E74B5"/>
                <w:u w:val="single"/>
              </w:rPr>
              <w:t xml:space="preserve"> </w:t>
            </w:r>
            <w:r>
              <w:rPr>
                <w:rFonts w:ascii="Times New Roman" w:hAnsi="Times New Roman" w:cs="Times New Roman"/>
                <w:iCs/>
              </w:rPr>
              <w:t>и</w:t>
            </w:r>
            <w:r>
              <w:rPr>
                <w:iCs/>
              </w:rPr>
              <w:t xml:space="preserve"> </w:t>
            </w:r>
            <w:hyperlink r:id="rId13" w:history="1">
              <w:r>
                <w:rPr>
                  <w:rStyle w:val="Hyperlink"/>
                  <w:rFonts w:ascii="Times New Roman" w:hAnsi="Times New Roman" w:cs="Times New Roman"/>
                  <w:i/>
                  <w:iCs/>
                  <w:color w:val="5B9BD5"/>
                </w:rPr>
                <w:t>jelica.todor@gmail.com</w:t>
              </w:r>
            </w:hyperlink>
            <w:r>
              <w:rPr>
                <w:rStyle w:val="Hyperlink"/>
                <w:rFonts w:ascii="Times New Roman" w:hAnsi="Times New Roman" w:cs="Times New Roman"/>
                <w:i/>
                <w:iCs/>
                <w:color w:val="5B9BD5"/>
              </w:rPr>
              <w:t xml:space="preserve"> </w:t>
            </w:r>
            <w:r>
              <w:rPr>
                <w:rFonts w:ascii="Times New Roman" w:eastAsia="Cambria" w:hAnsi="Times New Roman" w:cs="Times New Roman"/>
              </w:rPr>
              <w:t>.</w:t>
            </w:r>
          </w:p>
          <w:p>
            <w:pPr>
              <w:ind w:left="720"/>
              <w:jc w:val="both"/>
              <w:rPr>
                <w:rFonts w:ascii="Times New Roman" w:hAnsi="Times New Roman" w:cs="Times New Roman"/>
                <w:b/>
                <w:i/>
              </w:rPr>
            </w:pPr>
            <w:r>
              <w:rPr>
                <w:rFonts w:ascii="Times New Roman" w:hAnsi="Times New Roman" w:cs="Times New Roman"/>
                <w:b/>
                <w:i/>
              </w:rPr>
              <w:t xml:space="preserve">О извршеном обиласку локације за извођење радова и извршеног увида у </w:t>
            </w:r>
          </w:p>
          <w:p>
            <w:pPr>
              <w:jc w:val="both"/>
              <w:rPr>
                <w:rFonts w:ascii="Times New Roman" w:eastAsia="Arial Unicode MS" w:hAnsi="Times New Roman" w:cs="Times New Roman"/>
                <w:b/>
                <w:bCs/>
                <w:i/>
                <w:lang w:val="sr-Cyrl-CS"/>
              </w:rPr>
            </w:pPr>
            <w:proofErr w:type="gramStart"/>
            <w:r>
              <w:rPr>
                <w:rFonts w:ascii="Times New Roman" w:hAnsi="Times New Roman" w:cs="Times New Roman"/>
                <w:b/>
                <w:i/>
              </w:rPr>
              <w:t>пројектну</w:t>
            </w:r>
            <w:proofErr w:type="gramEnd"/>
            <w:r>
              <w:rPr>
                <w:rFonts w:ascii="Times New Roman" w:hAnsi="Times New Roman" w:cs="Times New Roman"/>
                <w:b/>
                <w:i/>
              </w:rPr>
              <w:t xml:space="preserve"> документацију, понуђач даје изјаву на Обрасцу изјаве о обиласку локације за извођење радова и извршеном увиду у пројектну документацију ( Поглавље </w:t>
            </w:r>
            <w:r>
              <w:rPr>
                <w:rFonts w:ascii="Times New Roman" w:hAnsi="Times New Roman" w:cs="Times New Roman"/>
                <w:b/>
                <w:bCs/>
                <w:i/>
                <w:iCs/>
              </w:rPr>
              <w:t>XVII. Конкурсне документације).</w:t>
            </w:r>
            <w:r>
              <w:rPr>
                <w:rFonts w:ascii="Times New Roman" w:hAnsi="Times New Roman" w:cs="Times New Roman"/>
                <w:b/>
                <w:i/>
              </w:rPr>
              <w:t xml:space="preserve"> </w:t>
            </w:r>
            <w:r>
              <w:rPr>
                <w:rFonts w:ascii="Times New Roman" w:hAnsi="Times New Roman" w:cs="Times New Roman"/>
                <w:lang w:val="sr-Cyrl-CS"/>
              </w:rPr>
              <w:t xml:space="preserve"> </w:t>
            </w:r>
          </w:p>
        </w:tc>
      </w:tr>
      <w:tr>
        <w:trPr>
          <w:gridAfter w:val="1"/>
          <w:wAfter w:w="46" w:type="dxa"/>
        </w:trPr>
        <w:tc>
          <w:tcPr>
            <w:tcW w:w="9242" w:type="dxa"/>
            <w:shd w:val="clear" w:color="auto" w:fill="auto"/>
          </w:tcPr>
          <w:p>
            <w:pPr>
              <w:ind w:left="720"/>
              <w:jc w:val="both"/>
              <w:rPr>
                <w:rFonts w:ascii="Times New Roman" w:hAnsi="Times New Roman" w:cs="Times New Roman"/>
                <w:iCs/>
              </w:rPr>
            </w:pPr>
            <w:r>
              <w:rPr>
                <w:rFonts w:ascii="Times New Roman" w:hAnsi="Times New Roman" w:cs="Times New Roman"/>
                <w:iCs/>
              </w:rPr>
              <w:lastRenderedPageBreak/>
              <w:t xml:space="preserve">Потписивањем горе наведене изјаве понуђачи потврђују да су упознати са </w:t>
            </w:r>
          </w:p>
          <w:p>
            <w:pPr>
              <w:jc w:val="both"/>
              <w:rPr>
                <w:rFonts w:ascii="Times New Roman" w:hAnsi="Times New Roman" w:cs="Times New Roman"/>
                <w:iCs/>
              </w:rPr>
            </w:pPr>
            <w:proofErr w:type="gramStart"/>
            <w:r>
              <w:rPr>
                <w:rFonts w:ascii="Times New Roman" w:hAnsi="Times New Roman" w:cs="Times New Roman"/>
                <w:iCs/>
              </w:rPr>
              <w:t>локацијом</w:t>
            </w:r>
            <w:proofErr w:type="gramEnd"/>
            <w:r>
              <w:rPr>
                <w:rFonts w:ascii="Times New Roman" w:hAnsi="Times New Roman" w:cs="Times New Roman"/>
                <w:iCs/>
              </w:rPr>
              <w:t xml:space="preserve"> на којој ће се радови изводити и документацијом на основу које ће се радови изводити, тако да у току извођења радова не могу да одустану од радова из разлога који им нису били познати у време подношења понуде. </w:t>
            </w:r>
          </w:p>
        </w:tc>
      </w:tr>
    </w:tbl>
    <w:p>
      <w:pPr>
        <w:rPr>
          <w:rFonts w:ascii="Times New Roman" w:eastAsia="Cambria" w:hAnsi="Times New Roman" w:cs="Times New Roman"/>
          <w:bCs/>
        </w:rPr>
      </w:pPr>
    </w:p>
    <w:p>
      <w:pPr>
        <w:rPr>
          <w:rFonts w:ascii="Times New Roman" w:hAnsi="Times New Roman" w:cs="Times New Roman"/>
          <w:b/>
          <w:i/>
        </w:rPr>
      </w:pPr>
      <w:r>
        <w:rPr>
          <w:rFonts w:ascii="Times New Roman" w:hAnsi="Times New Roman" w:cs="Times New Roman"/>
          <w:b/>
          <w:i/>
        </w:rPr>
        <w:t>1.3.ОБАВЕЗНИ УСЛОВИ ЗА ПОДИЗВОЂАЧА</w:t>
      </w:r>
    </w:p>
    <w:p>
      <w:pPr>
        <w:ind w:firstLine="708"/>
        <w:jc w:val="both"/>
        <w:rPr>
          <w:rFonts w:ascii="Times New Roman" w:hAnsi="Times New Roman" w:cs="Times New Roman"/>
          <w:b/>
          <w:i/>
        </w:rPr>
      </w:pPr>
      <w:r>
        <w:rPr>
          <w:rFonts w:ascii="Times New Roman" w:hAnsi="Times New Roman" w:cs="Times New Roman"/>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w:t>
      </w:r>
      <w:proofErr w:type="gramEnd"/>
      <w:r>
        <w:rPr>
          <w:rFonts w:ascii="Times New Roman" w:hAnsi="Times New Roman" w:cs="Times New Roman"/>
        </w:rPr>
        <w:t xml:space="preserve">. 1) </w:t>
      </w:r>
      <w:proofErr w:type="gramStart"/>
      <w:r>
        <w:rPr>
          <w:rFonts w:ascii="Times New Roman" w:hAnsi="Times New Roman" w:cs="Times New Roman"/>
        </w:rPr>
        <w:t>до</w:t>
      </w:r>
      <w:proofErr w:type="gramEnd"/>
      <w:r>
        <w:rPr>
          <w:rFonts w:ascii="Times New Roman" w:hAnsi="Times New Roman" w:cs="Times New Roman"/>
        </w:rPr>
        <w:t xml:space="preserve"> 4) Закона и услов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тачка</w:t>
      </w:r>
      <w:proofErr w:type="gramEnd"/>
      <w:r>
        <w:rPr>
          <w:rFonts w:ascii="Times New Roman" w:hAnsi="Times New Roman" w:cs="Times New Roman"/>
        </w:rPr>
        <w:t xml:space="preserve"> 5) Закона, за део набавке који ће понуђач извршити преко подизвођача.  </w:t>
      </w:r>
    </w:p>
    <w:p>
      <w:pPr>
        <w:rPr>
          <w:rFonts w:ascii="Times New Roman" w:hAnsi="Times New Roman" w:cs="Times New Roman"/>
        </w:rPr>
      </w:pPr>
    </w:p>
    <w:p>
      <w:pPr>
        <w:rPr>
          <w:rFonts w:ascii="Times New Roman" w:hAnsi="Times New Roman" w:cs="Times New Roman"/>
          <w:b/>
          <w:i/>
        </w:rPr>
      </w:pPr>
      <w:r>
        <w:rPr>
          <w:rFonts w:ascii="Times New Roman" w:hAnsi="Times New Roman" w:cs="Times New Roman"/>
          <w:b/>
          <w:i/>
        </w:rPr>
        <w:t>1.4.ОБАВЕЗНИ И ДОДАТНИ УСЛОВИ УСЛОВИ ЗА ГРУПУ ПОНУЂАЧА</w:t>
      </w:r>
    </w:p>
    <w:p>
      <w:pPr>
        <w:ind w:firstLine="708"/>
        <w:rPr>
          <w:rFonts w:ascii="Times New Roman" w:hAnsi="Times New Roman" w:cs="Times New Roman"/>
        </w:rPr>
      </w:pPr>
      <w:r>
        <w:rPr>
          <w:rFonts w:ascii="Times New Roman" w:hAnsi="Times New Roman" w:cs="Times New Roman"/>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w:t>
      </w:r>
      <w:proofErr w:type="gramEnd"/>
      <w:r>
        <w:rPr>
          <w:rFonts w:ascii="Times New Roman" w:hAnsi="Times New Roman" w:cs="Times New Roman"/>
        </w:rPr>
        <w:t xml:space="preserve">. 1) </w:t>
      </w:r>
      <w:proofErr w:type="gramStart"/>
      <w:r>
        <w:rPr>
          <w:rFonts w:ascii="Times New Roman" w:hAnsi="Times New Roman" w:cs="Times New Roman"/>
        </w:rPr>
        <w:t>до</w:t>
      </w:r>
      <w:proofErr w:type="gramEnd"/>
      <w:r>
        <w:rPr>
          <w:rFonts w:ascii="Times New Roman" w:hAnsi="Times New Roman" w:cs="Times New Roman"/>
        </w:rPr>
        <w:t xml:space="preserve"> 4) Закона, а додатне услове испуњавају заједно. </w:t>
      </w:r>
    </w:p>
    <w:p>
      <w:pPr>
        <w:ind w:left="720"/>
        <w:jc w:val="both"/>
        <w:rPr>
          <w:rFonts w:ascii="Times New Roman" w:hAnsi="Times New Roman" w:cs="Times New Roman"/>
        </w:rPr>
      </w:pPr>
      <w:r>
        <w:rPr>
          <w:rFonts w:ascii="Times New Roman" w:hAnsi="Times New Roman" w:cs="Times New Roman"/>
        </w:rPr>
        <w:t xml:space="preserve">Услов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w:t>
      </w:r>
      <w:proofErr w:type="gramStart"/>
      <w:r>
        <w:rPr>
          <w:rFonts w:ascii="Times New Roman" w:hAnsi="Times New Roman" w:cs="Times New Roman"/>
        </w:rPr>
        <w:t>тач</w:t>
      </w:r>
      <w:proofErr w:type="gramEnd"/>
      <w:r>
        <w:rPr>
          <w:rFonts w:ascii="Times New Roman" w:hAnsi="Times New Roman" w:cs="Times New Roman"/>
        </w:rPr>
        <w:t xml:space="preserve">. 5) Закона, дужан је да испуни понуђач из групе </w:t>
      </w:r>
    </w:p>
    <w:p>
      <w:pPr>
        <w:jc w:val="both"/>
        <w:rPr>
          <w:rFonts w:ascii="Times New Roman" w:hAnsi="Times New Roman" w:cs="Times New Roman"/>
        </w:rPr>
      </w:pPr>
      <w:proofErr w:type="gramStart"/>
      <w:r>
        <w:rPr>
          <w:rFonts w:ascii="Times New Roman" w:hAnsi="Times New Roman" w:cs="Times New Roman"/>
        </w:rPr>
        <w:t>понуђача</w:t>
      </w:r>
      <w:proofErr w:type="gramEnd"/>
      <w:r>
        <w:rPr>
          <w:rFonts w:ascii="Times New Roman" w:hAnsi="Times New Roman" w:cs="Times New Roman"/>
        </w:rPr>
        <w:t xml:space="preserve"> којем је поверено извршење дела набавке за који је неопходна испуњеност тог услова.</w:t>
      </w:r>
    </w:p>
    <w:p>
      <w:pPr>
        <w:pStyle w:val="ListParagraph"/>
        <w:suppressAutoHyphens w:val="0"/>
        <w:spacing w:after="200" w:line="276" w:lineRule="auto"/>
        <w:contextualSpacing/>
        <w:rPr>
          <w:rFonts w:ascii="Times New Roman" w:hAnsi="Times New Roman" w:cs="Times New Roman"/>
          <w:lang w:val="ru-RU"/>
        </w:rPr>
      </w:pPr>
      <w:r>
        <w:rPr>
          <w:rFonts w:ascii="Times New Roman" w:hAnsi="Times New Roman" w:cs="Times New Roman"/>
          <w:lang w:val="ru-RU"/>
        </w:rPr>
        <w:t>Услов из члана 75.</w:t>
      </w:r>
      <w:r>
        <w:rPr>
          <w:rFonts w:ascii="Times New Roman" w:hAnsi="Times New Roman" w:cs="Times New Roman"/>
        </w:rPr>
        <w:t xml:space="preserve"> </w:t>
      </w:r>
      <w:r>
        <w:rPr>
          <w:rFonts w:ascii="Times New Roman" w:hAnsi="Times New Roman" w:cs="Times New Roman"/>
          <w:lang w:val="ru-RU"/>
        </w:rPr>
        <w:t>став 2.</w:t>
      </w:r>
      <w:r>
        <w:rPr>
          <w:rFonts w:ascii="Times New Roman" w:hAnsi="Times New Roman" w:cs="Times New Roman"/>
        </w:rPr>
        <w:t xml:space="preserve"> </w:t>
      </w:r>
      <w:r>
        <w:rPr>
          <w:rFonts w:ascii="Times New Roman" w:hAnsi="Times New Roman" w:cs="Times New Roman"/>
          <w:lang w:val="ru-RU"/>
        </w:rPr>
        <w:t xml:space="preserve">Закона: образац изјаве о поштовању обавеза из члана 75. </w:t>
      </w:r>
    </w:p>
    <w:p>
      <w:pPr>
        <w:pStyle w:val="ListParagraph"/>
        <w:suppressAutoHyphens w:val="0"/>
        <w:spacing w:after="200" w:line="276" w:lineRule="auto"/>
        <w:ind w:left="0"/>
        <w:contextualSpacing/>
        <w:rPr>
          <w:rFonts w:ascii="Times New Roman" w:hAnsi="Times New Roman" w:cs="Times New Roman"/>
          <w:lang w:val="ru-RU"/>
        </w:rPr>
      </w:pPr>
      <w:proofErr w:type="gramStart"/>
      <w:r>
        <w:rPr>
          <w:rFonts w:ascii="Times New Roman" w:hAnsi="Times New Roman" w:cs="Times New Roman"/>
        </w:rPr>
        <w:t>с</w:t>
      </w:r>
      <w:r>
        <w:rPr>
          <w:rFonts w:ascii="Times New Roman" w:hAnsi="Times New Roman" w:cs="Times New Roman"/>
          <w:lang w:val="ru-RU"/>
        </w:rPr>
        <w:t>тав</w:t>
      </w:r>
      <w:proofErr w:type="gramEnd"/>
      <w:r>
        <w:rPr>
          <w:rFonts w:ascii="Times New Roman" w:hAnsi="Times New Roman" w:cs="Times New Roman"/>
          <w:lang w:val="ru-RU"/>
        </w:rPr>
        <w:t xml:space="preserve"> 2. Закона, који мора да потпише овлашћено лице сваког понуђача из групе понуђача и да је овери печатом.</w:t>
      </w:r>
    </w:p>
    <w:p>
      <w:pPr>
        <w:pStyle w:val="ListParagraph"/>
        <w:suppressAutoHyphens w:val="0"/>
        <w:spacing w:after="200" w:line="276" w:lineRule="auto"/>
        <w:contextualSpacing/>
        <w:rPr>
          <w:rFonts w:ascii="Times New Roman" w:hAnsi="Times New Roman" w:cs="Times New Roman"/>
          <w:lang w:val="ru-RU"/>
        </w:rPr>
      </w:pPr>
      <w:r>
        <w:rPr>
          <w:rFonts w:ascii="Times New Roman" w:hAnsi="Times New Roman" w:cs="Times New Roman"/>
          <w:lang w:val="ru-RU"/>
        </w:rPr>
        <w:t xml:space="preserve">Додатни услов у оквиру Финансијског капацитета под </w:t>
      </w:r>
      <w:r>
        <w:rPr>
          <w:rFonts w:ascii="Times New Roman" w:eastAsia="Arial Unicode MS" w:hAnsi="Times New Roman" w:cs="Times New Roman"/>
          <w:bCs/>
          <w:lang w:val="sr-Cyrl-CS"/>
        </w:rPr>
        <w:t>(2)</w:t>
      </w:r>
      <w:r>
        <w:rPr>
          <w:rFonts w:ascii="Times New Roman" w:hAnsi="Times New Roman" w:cs="Times New Roman"/>
          <w:lang w:val="ru-RU"/>
        </w:rPr>
        <w:t xml:space="preserve"> потребно је да испуни сваки </w:t>
      </w:r>
    </w:p>
    <w:p>
      <w:pPr>
        <w:pStyle w:val="ListParagraph"/>
        <w:suppressAutoHyphens w:val="0"/>
        <w:spacing w:after="200" w:line="276" w:lineRule="auto"/>
        <w:ind w:left="0"/>
        <w:contextualSpacing/>
        <w:rPr>
          <w:rFonts w:ascii="Times New Roman" w:hAnsi="Times New Roman" w:cs="Times New Roman"/>
          <w:lang w:val="ru-RU"/>
        </w:rPr>
      </w:pPr>
      <w:r>
        <w:rPr>
          <w:rFonts w:ascii="Times New Roman" w:hAnsi="Times New Roman" w:cs="Times New Roman"/>
          <w:lang w:val="ru-RU"/>
        </w:rPr>
        <w:t xml:space="preserve">члан  групе понуђача, а остале услове група понуђача испуњава заједно. </w:t>
      </w:r>
    </w:p>
    <w:p>
      <w:pPr>
        <w:numPr>
          <w:ilvl w:val="0"/>
          <w:numId w:val="18"/>
        </w:numPr>
        <w:rPr>
          <w:rFonts w:ascii="Times New Roman" w:hAnsi="Times New Roman" w:cs="Times New Roman"/>
          <w:b/>
        </w:rPr>
      </w:pPr>
      <w:r>
        <w:rPr>
          <w:rFonts w:ascii="Times New Roman" w:hAnsi="Times New Roman" w:cs="Times New Roman"/>
          <w:b/>
        </w:rPr>
        <w:t>УПУТСТВО КАКО СЕ ДОКАЗУЈЕ ИСПУЊЕНОСТ УСЛОВА</w:t>
      </w:r>
    </w:p>
    <w:p>
      <w:pPr>
        <w:jc w:val="both"/>
        <w:rPr>
          <w:rFonts w:ascii="Times New Roman" w:hAnsi="Times New Roman" w:cs="Times New Roman"/>
          <w:bCs/>
          <w:i/>
          <w:iCs/>
          <w:color w:val="C00000"/>
        </w:rPr>
      </w:pPr>
    </w:p>
    <w:p>
      <w:pPr>
        <w:ind w:left="720"/>
        <w:jc w:val="both"/>
        <w:rPr>
          <w:rFonts w:ascii="Times New Roman" w:hAnsi="Times New Roman" w:cs="Times New Roman"/>
        </w:rPr>
      </w:pPr>
      <w:r>
        <w:rPr>
          <w:rFonts w:ascii="Times New Roman" w:hAnsi="Times New Roman" w:cs="Times New Roman"/>
        </w:rPr>
        <w:t xml:space="preserve">Испуњеност </w:t>
      </w:r>
      <w:r>
        <w:rPr>
          <w:rFonts w:ascii="Times New Roman" w:hAnsi="Times New Roman" w:cs="Times New Roman"/>
          <w:b/>
        </w:rPr>
        <w:t xml:space="preserve">обавезних </w:t>
      </w:r>
      <w:r>
        <w:rPr>
          <w:rFonts w:ascii="Times New Roman" w:hAnsi="Times New Roman" w:cs="Times New Roman"/>
          <w:b/>
          <w:lang w:val="sr-Cyrl-CS"/>
        </w:rPr>
        <w:t xml:space="preserve">услова </w:t>
      </w:r>
      <w:r>
        <w:rPr>
          <w:rFonts w:ascii="Times New Roman" w:hAnsi="Times New Roman" w:cs="Times New Roman"/>
        </w:rPr>
        <w:t xml:space="preserve">за учешће у поступку предметне јавне набавке, </w:t>
      </w:r>
    </w:p>
    <w:p>
      <w:pPr>
        <w:jc w:val="both"/>
        <w:rPr>
          <w:rFonts w:ascii="Times New Roman" w:hAnsi="Times New Roman" w:cs="Times New Roman"/>
        </w:rPr>
      </w:pPr>
      <w:r>
        <w:rPr>
          <w:rFonts w:ascii="Times New Roman" w:hAnsi="Times New Roman" w:cs="Times New Roman"/>
          <w:lang w:val="sr-Cyrl-CS"/>
        </w:rPr>
        <w:t>понуђач доказује достављањем следећих доказа:</w:t>
      </w:r>
    </w:p>
    <w:p>
      <w:pPr>
        <w:ind w:left="720"/>
        <w:jc w:val="both"/>
        <w:rPr>
          <w:rFonts w:ascii="Times New Roman" w:hAnsi="Times New Roman" w:cs="Times New Roman"/>
          <w:iCs/>
        </w:rPr>
      </w:pPr>
      <w:r>
        <w:rPr>
          <w:rFonts w:ascii="Times New Roman" w:hAnsi="Times New Roman" w:cs="Times New Roman"/>
          <w:iCs/>
        </w:rPr>
        <w:t xml:space="preserve">Испуњеност </w:t>
      </w:r>
      <w:r>
        <w:rPr>
          <w:rFonts w:ascii="Times New Roman" w:hAnsi="Times New Roman" w:cs="Times New Roman"/>
          <w:b/>
          <w:iCs/>
          <w:u w:val="single"/>
        </w:rPr>
        <w:t>обавезних услова</w:t>
      </w:r>
      <w:r>
        <w:rPr>
          <w:rFonts w:ascii="Times New Roman" w:hAnsi="Times New Roman" w:cs="Times New Roman"/>
          <w:iCs/>
        </w:rPr>
        <w:t xml:space="preserve"> из члана 75. </w:t>
      </w:r>
      <w:proofErr w:type="gramStart"/>
      <w:r>
        <w:rPr>
          <w:rFonts w:ascii="Times New Roman" w:hAnsi="Times New Roman" w:cs="Times New Roman"/>
          <w:iCs/>
        </w:rPr>
        <w:t>став</w:t>
      </w:r>
      <w:proofErr w:type="gramEnd"/>
      <w:r>
        <w:rPr>
          <w:rFonts w:ascii="Times New Roman" w:hAnsi="Times New Roman" w:cs="Times New Roman"/>
          <w:iCs/>
        </w:rPr>
        <w:t xml:space="preserve"> 1. </w:t>
      </w:r>
      <w:proofErr w:type="gramStart"/>
      <w:r>
        <w:rPr>
          <w:rFonts w:ascii="Times New Roman" w:hAnsi="Times New Roman" w:cs="Times New Roman"/>
          <w:iCs/>
        </w:rPr>
        <w:t>тач</w:t>
      </w:r>
      <w:proofErr w:type="gramEnd"/>
      <w:r>
        <w:rPr>
          <w:rFonts w:ascii="Times New Roman" w:hAnsi="Times New Roman" w:cs="Times New Roman"/>
          <w:iCs/>
        </w:rPr>
        <w:t xml:space="preserve">. </w:t>
      </w:r>
      <w:proofErr w:type="gramStart"/>
      <w:r>
        <w:rPr>
          <w:rFonts w:ascii="Times New Roman" w:hAnsi="Times New Roman" w:cs="Times New Roman"/>
          <w:iCs/>
        </w:rPr>
        <w:t>од</w:t>
      </w:r>
      <w:proofErr w:type="gramEnd"/>
      <w:r>
        <w:rPr>
          <w:rFonts w:ascii="Times New Roman" w:hAnsi="Times New Roman" w:cs="Times New Roman"/>
          <w:iCs/>
        </w:rPr>
        <w:t xml:space="preserve"> 1-4. ЗЈН-а понуђач, доказује писаном изјавом датом под пуном материјалном и кривичном одговорношћу. Образац изјаве је саставни елемент конкурсне документације (Поглавље XII. Конкурсне документације). Уколико понуђач подноси понуду са подизвођачем, Образац изјаве подизвођача о испуњавању услова </w:t>
      </w:r>
      <w:r>
        <w:rPr>
          <w:rFonts w:ascii="Times New Roman" w:hAnsi="Times New Roman" w:cs="Times New Roman"/>
          <w:iCs/>
          <w:color w:val="FF0000"/>
        </w:rPr>
        <w:t>(</w:t>
      </w:r>
      <w:r>
        <w:rPr>
          <w:rFonts w:ascii="Times New Roman" w:hAnsi="Times New Roman" w:cs="Times New Roman"/>
          <w:iCs/>
        </w:rPr>
        <w:t>Поглавље XIII</w:t>
      </w:r>
      <w:r>
        <w:rPr>
          <w:rFonts w:ascii="Times New Roman" w:hAnsi="Times New Roman" w:cs="Times New Roman"/>
          <w:b/>
          <w:bCs/>
          <w:iCs/>
        </w:rPr>
        <w:t>.</w:t>
      </w:r>
      <w:r>
        <w:rPr>
          <w:rFonts w:ascii="Times New Roman" w:hAnsi="Times New Roman" w:cs="Times New Roman"/>
          <w:b/>
          <w:bCs/>
          <w:i/>
          <w:iCs/>
        </w:rPr>
        <w:t xml:space="preserve"> Конкурсне документације)</w:t>
      </w:r>
      <w:r>
        <w:rPr>
          <w:rFonts w:ascii="Times New Roman" w:hAnsi="Times New Roman" w:cs="Times New Roman"/>
          <w:iCs/>
        </w:rPr>
        <w:t>, који је саставни део конкурсне документације</w:t>
      </w:r>
      <w:proofErr w:type="gramStart"/>
      <w:r>
        <w:rPr>
          <w:rFonts w:ascii="Times New Roman" w:hAnsi="Times New Roman" w:cs="Times New Roman"/>
          <w:iCs/>
        </w:rPr>
        <w:t>,  који</w:t>
      </w:r>
      <w:proofErr w:type="gramEnd"/>
      <w:r>
        <w:rPr>
          <w:rFonts w:ascii="Times New Roman" w:hAnsi="Times New Roman" w:cs="Times New Roman"/>
          <w:iCs/>
        </w:rPr>
        <w:t xml:space="preserve"> мора бити потписан од стране овоашћеног лица подизвођача и оверен печатом, </w:t>
      </w:r>
      <w:r>
        <w:rPr>
          <w:rFonts w:ascii="Times New Roman" w:hAnsi="Times New Roman" w:cs="Times New Roman"/>
          <w:b/>
          <w:i/>
          <w:iCs/>
          <w:u w:val="single"/>
        </w:rPr>
        <w:t>Уколико понуду подноси група понуђача</w:t>
      </w:r>
      <w:r>
        <w:rPr>
          <w:rFonts w:ascii="Times New Roman" w:hAnsi="Times New Roman" w:cs="Times New Roman"/>
          <w:iCs/>
        </w:rPr>
        <w:t xml:space="preserve">, Образац изјаве, који је саставни део Конкурсне документације ( Поглавље </w:t>
      </w:r>
      <w:r>
        <w:rPr>
          <w:rFonts w:ascii="Times New Roman" w:hAnsi="Times New Roman" w:cs="Times New Roman"/>
          <w:i/>
          <w:iCs/>
        </w:rPr>
        <w:t>XII</w:t>
      </w:r>
      <w:r>
        <w:rPr>
          <w:rFonts w:ascii="Times New Roman" w:hAnsi="Times New Roman" w:cs="Times New Roman"/>
          <w:b/>
          <w:bCs/>
          <w:i/>
          <w:iCs/>
        </w:rPr>
        <w:t>. Конкурсне документације)</w:t>
      </w:r>
      <w:r>
        <w:rPr>
          <w:rFonts w:ascii="Times New Roman" w:hAnsi="Times New Roman" w:cs="Times New Roman"/>
          <w:iCs/>
        </w:rPr>
        <w:t xml:space="preserve">, мора бити потписан од стране овлашћеног лица сваког понуђача из групе понуђача и оверен печатом. </w:t>
      </w:r>
    </w:p>
    <w:p>
      <w:pPr>
        <w:ind w:left="720"/>
        <w:jc w:val="both"/>
        <w:rPr>
          <w:rFonts w:ascii="Times New Roman" w:hAnsi="Times New Roman" w:cs="Times New Roman"/>
          <w:iCs/>
        </w:rPr>
      </w:pPr>
      <w:r>
        <w:rPr>
          <w:rFonts w:ascii="Times New Roman" w:hAnsi="Times New Roman" w:cs="Times New Roman"/>
          <w:iCs/>
        </w:rPr>
        <w:t>Испуњеност у</w:t>
      </w:r>
      <w:r>
        <w:rPr>
          <w:rFonts w:ascii="Times New Roman" w:hAnsi="Times New Roman" w:cs="Times New Roman"/>
          <w:iCs/>
          <w:lang w:val="sr-Cyrl-CS"/>
        </w:rPr>
        <w:t>слов</w:t>
      </w:r>
      <w:r>
        <w:rPr>
          <w:rFonts w:ascii="Times New Roman" w:hAnsi="Times New Roman" w:cs="Times New Roman"/>
          <w:iCs/>
        </w:rPr>
        <w:t>а</w:t>
      </w:r>
      <w:r>
        <w:rPr>
          <w:rFonts w:ascii="Times New Roman" w:hAnsi="Times New Roman" w:cs="Times New Roman"/>
          <w:iCs/>
          <w:lang w:val="sr-Cyrl-CS"/>
        </w:rPr>
        <w:t xml:space="preserve"> из чл. 75. став  2. Закона</w:t>
      </w:r>
      <w:r>
        <w:rPr>
          <w:rFonts w:ascii="Times New Roman" w:hAnsi="Times New Roman" w:cs="Times New Roman"/>
          <w:iCs/>
        </w:rPr>
        <w:t xml:space="preserve">, понуђач доказује достављањем </w:t>
      </w:r>
    </w:p>
    <w:p>
      <w:pPr>
        <w:jc w:val="both"/>
        <w:rPr>
          <w:rFonts w:ascii="Times New Roman" w:hAnsi="Times New Roman" w:cs="Times New Roman"/>
          <w:bCs/>
          <w:iCs/>
        </w:rPr>
      </w:pPr>
      <w:r>
        <w:rPr>
          <w:rFonts w:ascii="Times New Roman" w:hAnsi="Times New Roman" w:cs="Times New Roman"/>
          <w:iCs/>
        </w:rPr>
        <w:lastRenderedPageBreak/>
        <w:t xml:space="preserve">потписане и оверене Изјаве о поштовању обавеза које произлазе из важећих прописа о заштити на раду, запошљавању и условима рада, заштити животне средине и непостојању забране обављања делатности која је на снази у време подношења понуде, на прописаном Oбрасцу  изјаве који је саставни део </w:t>
      </w:r>
      <w:r>
        <w:rPr>
          <w:rFonts w:ascii="Times New Roman" w:hAnsi="Times New Roman" w:cs="Times New Roman"/>
          <w:iCs/>
          <w:lang w:val="sr-Cyrl-CS"/>
        </w:rPr>
        <w:t xml:space="preserve">Конкурсне документације   ( Поглавље </w:t>
      </w:r>
      <w:r>
        <w:rPr>
          <w:rFonts w:ascii="Times New Roman" w:hAnsi="Times New Roman" w:cs="Times New Roman"/>
          <w:iCs/>
        </w:rPr>
        <w:t>XIV. Конкурсне документације)</w:t>
      </w:r>
      <w:r>
        <w:rPr>
          <w:rFonts w:ascii="Times New Roman" w:hAnsi="Times New Roman" w:cs="Times New Roman"/>
          <w:iCs/>
          <w:lang w:val="sr-Cyrl-CS"/>
        </w:rPr>
        <w:t>.</w:t>
      </w:r>
      <w:r>
        <w:rPr>
          <w:rFonts w:ascii="Times New Roman" w:hAnsi="Times New Roman" w:cs="Times New Roman"/>
          <w:b/>
          <w:bCs/>
          <w:i/>
          <w:iCs/>
          <w:u w:val="single"/>
        </w:rPr>
        <w:t xml:space="preserve"> Уколико понуду подноси група понуђача</w:t>
      </w:r>
      <w:r>
        <w:rPr>
          <w:rFonts w:ascii="Times New Roman" w:hAnsi="Times New Roman" w:cs="Times New Roman"/>
          <w:bCs/>
          <w:i/>
          <w:iCs/>
        </w:rPr>
        <w:t>,</w:t>
      </w:r>
      <w:r>
        <w:rPr>
          <w:rFonts w:ascii="Times New Roman" w:hAnsi="Times New Roman" w:cs="Times New Roman"/>
          <w:bCs/>
          <w:iCs/>
        </w:rPr>
        <w:t xml:space="preserve"> Образац изјаве мора бити потписан од стране овлашћеног лица сваког понуђача из групе понуђача и оверена печатом.</w:t>
      </w:r>
    </w:p>
    <w:p>
      <w:pPr>
        <w:rPr>
          <w:rFonts w:ascii="Times New Roman" w:hAnsi="Times New Roman" w:cs="Times New Roman"/>
        </w:rPr>
      </w:pPr>
    </w:p>
    <w:p>
      <w:pPr>
        <w:ind w:left="720"/>
        <w:jc w:val="both"/>
        <w:rPr>
          <w:rFonts w:ascii="Times New Roman" w:hAnsi="Times New Roman" w:cs="Times New Roman"/>
          <w:iCs/>
        </w:rPr>
      </w:pPr>
      <w:r>
        <w:rPr>
          <w:rFonts w:ascii="Times New Roman" w:hAnsi="Times New Roman" w:cs="Times New Roman"/>
          <w:lang w:val="sr-Cyrl-CS"/>
        </w:rPr>
        <w:t xml:space="preserve">Испуњеност </w:t>
      </w:r>
      <w:r>
        <w:rPr>
          <w:rFonts w:ascii="Times New Roman" w:hAnsi="Times New Roman" w:cs="Times New Roman"/>
          <w:b/>
          <w:u w:val="single"/>
          <w:lang w:val="sr-Cyrl-CS"/>
        </w:rPr>
        <w:t>додатних услова</w:t>
      </w:r>
      <w:r>
        <w:rPr>
          <w:rFonts w:ascii="Times New Roman" w:hAnsi="Times New Roman" w:cs="Times New Roman"/>
          <w:lang w:val="sr-Cyrl-CS"/>
        </w:rPr>
        <w:t xml:space="preserve"> за учешће у поступку предметне јавне набавке, понуђач доказује достављањем </w:t>
      </w:r>
      <w:r>
        <w:rPr>
          <w:rFonts w:ascii="Times New Roman" w:hAnsi="Times New Roman" w:cs="Times New Roman"/>
        </w:rPr>
        <w:t xml:space="preserve">писане изјаве дате под пуном материјалном и кривичном одговорношћу, на прописаном обрасцу који је саставни део конкурсне документације (Поглавље </w:t>
      </w:r>
      <w:r>
        <w:rPr>
          <w:rFonts w:ascii="Times New Roman" w:hAnsi="Times New Roman" w:cs="Times New Roman"/>
          <w:iCs/>
        </w:rPr>
        <w:t>XV</w:t>
      </w:r>
      <w:r>
        <w:rPr>
          <w:rFonts w:ascii="Times New Roman" w:hAnsi="Times New Roman" w:cs="Times New Roman"/>
        </w:rPr>
        <w:t xml:space="preserve">. Конкурсне документације). </w:t>
      </w:r>
      <w:r>
        <w:rPr>
          <w:rFonts w:ascii="Times New Roman" w:hAnsi="Times New Roman" w:cs="Times New Roman"/>
          <w:b/>
          <w:i/>
          <w:iCs/>
          <w:u w:val="single"/>
        </w:rPr>
        <w:t>Уколико п</w:t>
      </w:r>
      <w:r>
        <w:rPr>
          <w:rFonts w:ascii="Times New Roman" w:hAnsi="Times New Roman" w:cs="Times New Roman"/>
          <w:b/>
          <w:i/>
          <w:iCs/>
          <w:u w:val="single"/>
          <w:lang w:val="sr-Cyrl-CS"/>
        </w:rPr>
        <w:t>онуду</w:t>
      </w:r>
      <w:r>
        <w:rPr>
          <w:rFonts w:ascii="Times New Roman" w:hAnsi="Times New Roman" w:cs="Times New Roman"/>
          <w:b/>
          <w:i/>
          <w:iCs/>
          <w:u w:val="single"/>
        </w:rPr>
        <w:t xml:space="preserve"> подноси </w:t>
      </w:r>
      <w:r>
        <w:rPr>
          <w:rFonts w:ascii="Times New Roman" w:hAnsi="Times New Roman" w:cs="Times New Roman"/>
          <w:b/>
          <w:i/>
          <w:iCs/>
          <w:u w:val="single"/>
          <w:lang w:val="sr-Cyrl-CS"/>
        </w:rPr>
        <w:t>група понуђача</w:t>
      </w:r>
      <w:r>
        <w:rPr>
          <w:rFonts w:ascii="Times New Roman" w:hAnsi="Times New Roman" w:cs="Times New Roman"/>
          <w:b/>
          <w:i/>
          <w:iCs/>
        </w:rPr>
        <w:t xml:space="preserve">, Образац </w:t>
      </w:r>
      <w:r>
        <w:rPr>
          <w:rFonts w:ascii="Times New Roman" w:hAnsi="Times New Roman" w:cs="Times New Roman"/>
          <w:iCs/>
        </w:rPr>
        <w:t xml:space="preserve">изјаве мора бити потписана од стране овлашћеног лица сваког понуђача. </w:t>
      </w:r>
    </w:p>
    <w:p>
      <w:pPr>
        <w:jc w:val="both"/>
        <w:rPr>
          <w:rFonts w:ascii="Times New Roman" w:hAnsi="Times New Roman" w:cs="Times New Roman"/>
          <w:iCs/>
        </w:rPr>
      </w:pPr>
      <w:r>
        <w:rPr>
          <w:rFonts w:ascii="Times New Roman" w:hAnsi="Times New Roman" w:cs="Times New Roman"/>
          <w:iCs/>
        </w:rPr>
        <w:tab/>
      </w:r>
    </w:p>
    <w:p>
      <w:pPr>
        <w:jc w:val="both"/>
        <w:rPr>
          <w:rFonts w:ascii="Times New Roman" w:hAnsi="Times New Roman" w:cs="Times New Roman"/>
        </w:rPr>
      </w:pPr>
      <w:r>
        <w:rPr>
          <w:rFonts w:ascii="Times New Roman" w:eastAsia="Arial Unicode MS" w:hAnsi="Times New Roman" w:cs="Times New Roman"/>
          <w:bCs/>
        </w:rPr>
        <w:tab/>
      </w:r>
      <w:r>
        <w:rPr>
          <w:rFonts w:ascii="Times New Roman" w:hAnsi="Times New Roman" w:cs="Times New Roman"/>
          <w:b/>
          <w:i/>
          <w:u w:val="single"/>
        </w:rPr>
        <w:t>О извршеном обиласку локације</w:t>
      </w:r>
      <w:r>
        <w:rPr>
          <w:rFonts w:ascii="Times New Roman" w:hAnsi="Times New Roman" w:cs="Times New Roman"/>
        </w:rPr>
        <w:t xml:space="preserve"> за извођење радова и извршеног увида у </w:t>
      </w:r>
    </w:p>
    <w:p>
      <w:pPr>
        <w:jc w:val="both"/>
        <w:rPr>
          <w:rFonts w:ascii="Times New Roman" w:hAnsi="Times New Roman" w:cs="Times New Roman"/>
          <w:bCs/>
          <w:iCs/>
        </w:rPr>
      </w:pPr>
      <w:proofErr w:type="gramStart"/>
      <w:r>
        <w:rPr>
          <w:rFonts w:ascii="Times New Roman" w:hAnsi="Times New Roman" w:cs="Times New Roman"/>
        </w:rPr>
        <w:t>пројектну</w:t>
      </w:r>
      <w:proofErr w:type="gramEnd"/>
      <w:r>
        <w:rPr>
          <w:rFonts w:ascii="Times New Roman" w:hAnsi="Times New Roman" w:cs="Times New Roman"/>
        </w:rPr>
        <w:t xml:space="preserve"> документацију, понуђач даје изјаву на Обрасцу изјаве о обиласку локације за извођење радова и извршеном увиду у пројектну документацију, који је саставни део  </w:t>
      </w:r>
      <w:r>
        <w:rPr>
          <w:rFonts w:ascii="Times New Roman" w:hAnsi="Times New Roman" w:cs="Times New Roman"/>
          <w:bCs/>
          <w:iCs/>
        </w:rPr>
        <w:t xml:space="preserve"> Конкурсне документације </w:t>
      </w:r>
      <w:r>
        <w:rPr>
          <w:rFonts w:ascii="Times New Roman" w:hAnsi="Times New Roman" w:cs="Times New Roman"/>
        </w:rPr>
        <w:t xml:space="preserve">(Поглавље </w:t>
      </w:r>
      <w:r>
        <w:rPr>
          <w:rFonts w:ascii="Times New Roman" w:hAnsi="Times New Roman" w:cs="Times New Roman"/>
          <w:iCs/>
        </w:rPr>
        <w:t>XVII</w:t>
      </w:r>
      <w:r>
        <w:rPr>
          <w:rFonts w:ascii="Times New Roman" w:hAnsi="Times New Roman" w:cs="Times New Roman"/>
        </w:rPr>
        <w:t>. Конкурсне документације)</w:t>
      </w:r>
      <w:r>
        <w:rPr>
          <w:rFonts w:ascii="Times New Roman" w:hAnsi="Times New Roman" w:cs="Times New Roman"/>
          <w:bCs/>
          <w:iCs/>
        </w:rPr>
        <w:t>.Образац изјаве мора бити потписан од овлашћеног представника понуђача, односно овлашћеног представника групе понуђача ако понуду подноси група понуђача.</w:t>
      </w:r>
    </w:p>
    <w:p>
      <w:pPr>
        <w:jc w:val="both"/>
        <w:rPr>
          <w:rFonts w:ascii="Times New Roman" w:hAnsi="Times New Roman" w:cs="Times New Roman"/>
          <w:bCs/>
          <w:iCs/>
        </w:rPr>
      </w:pPr>
      <w:r>
        <w:rPr>
          <w:rFonts w:ascii="Times New Roman" w:hAnsi="Times New Roman" w:cs="Times New Roman"/>
          <w:bCs/>
          <w:iCs/>
        </w:rPr>
        <w:tab/>
      </w:r>
    </w:p>
    <w:p>
      <w:pPr>
        <w:ind w:firstLine="708"/>
        <w:jc w:val="both"/>
        <w:rPr>
          <w:rFonts w:ascii="Times New Roman" w:hAnsi="Times New Roman" w:cs="Times New Roman"/>
          <w:b/>
          <w:bCs/>
          <w:i/>
          <w:iCs/>
        </w:rPr>
      </w:pPr>
      <w:proofErr w:type="gramStart"/>
      <w:r>
        <w:rPr>
          <w:rFonts w:ascii="Times New Roman" w:hAnsi="Times New Roman" w:cs="Times New Roman"/>
          <w:b/>
          <w:bCs/>
          <w:i/>
          <w:iCs/>
        </w:rPr>
        <w:t>Наручилац  је</w:t>
      </w:r>
      <w:proofErr w:type="gramEnd"/>
      <w:r>
        <w:rPr>
          <w:rFonts w:ascii="Times New Roman" w:hAnsi="Times New Roman" w:cs="Times New Roman"/>
          <w:b/>
          <w:bCs/>
          <w:i/>
          <w:iCs/>
        </w:rPr>
        <w:t xml:space="preserve"> </w:t>
      </w:r>
      <w:r>
        <w:rPr>
          <w:rFonts w:ascii="Times New Roman" w:hAnsi="Times New Roman" w:cs="Times New Roman"/>
          <w:b/>
          <w:bCs/>
          <w:i/>
          <w:iCs/>
          <w:u w:val="single"/>
        </w:rPr>
        <w:t>дужан</w:t>
      </w:r>
      <w:r>
        <w:rPr>
          <w:rFonts w:ascii="Times New Roman" w:hAnsi="Times New Roman" w:cs="Times New Roman"/>
          <w:b/>
          <w:bCs/>
          <w:i/>
          <w:iCs/>
        </w:rPr>
        <w:t xml:space="preserve">  пре доношења одлуке о додели уговора, да захтева од  понуђача чија је понуда оцењена као најповољнија да докаже испуњеност тражених услова, на начин како је то наведено у овој конкурсној документацији. Наручилац доказе може да затражи и од </w:t>
      </w:r>
      <w:proofErr w:type="gramStart"/>
      <w:r>
        <w:rPr>
          <w:rFonts w:ascii="Times New Roman" w:hAnsi="Times New Roman" w:cs="Times New Roman"/>
          <w:b/>
          <w:bCs/>
          <w:i/>
          <w:iCs/>
        </w:rPr>
        <w:t>других  понуђача</w:t>
      </w:r>
      <w:proofErr w:type="gramEnd"/>
      <w:r>
        <w:rPr>
          <w:rFonts w:ascii="Times New Roman" w:hAnsi="Times New Roman" w:cs="Times New Roman"/>
          <w:b/>
          <w:bCs/>
          <w:i/>
          <w:iCs/>
        </w:rPr>
        <w:t xml:space="preserve"> ( члан 79. став 2. ЗЈН).</w:t>
      </w:r>
    </w:p>
    <w:p>
      <w:pPr>
        <w:ind w:firstLine="708"/>
        <w:jc w:val="both"/>
        <w:rPr>
          <w:rFonts w:ascii="Times New Roman" w:hAnsi="Times New Roman" w:cs="Times New Roman"/>
          <w:b/>
          <w:bCs/>
          <w:i/>
          <w:iCs/>
        </w:rPr>
      </w:pPr>
    </w:p>
    <w:p>
      <w:pPr>
        <w:ind w:left="720"/>
        <w:jc w:val="both"/>
        <w:rPr>
          <w:rFonts w:ascii="Times New Roman" w:hAnsi="Times New Roman" w:cs="Times New Roman"/>
        </w:rPr>
      </w:pPr>
      <w:r>
        <w:rPr>
          <w:rFonts w:ascii="Times New Roman" w:hAnsi="Times New Roman" w:cs="Times New Roman"/>
        </w:rPr>
        <w:t>На захтев Наручиоца, понуђач доставља следеће доказе:</w:t>
      </w:r>
    </w:p>
    <w:p>
      <w:pPr>
        <w:numPr>
          <w:ilvl w:val="0"/>
          <w:numId w:val="19"/>
        </w:numPr>
        <w:jc w:val="both"/>
        <w:rPr>
          <w:rFonts w:ascii="Times New Roman" w:eastAsia="Calibri" w:hAnsi="Times New Roman" w:cs="Times New Roman"/>
          <w:b/>
          <w:i/>
          <w:iCs/>
        </w:rPr>
      </w:pPr>
      <w:r>
        <w:rPr>
          <w:rFonts w:ascii="Times New Roman" w:hAnsi="Times New Roman" w:cs="Times New Roman"/>
          <w:b/>
          <w:i/>
          <w:iCs/>
        </w:rPr>
        <w:t xml:space="preserve">Услов из члана 75. </w:t>
      </w:r>
      <w:proofErr w:type="gramStart"/>
      <w:r>
        <w:rPr>
          <w:rFonts w:ascii="Times New Roman" w:hAnsi="Times New Roman" w:cs="Times New Roman"/>
          <w:b/>
          <w:i/>
          <w:iCs/>
        </w:rPr>
        <w:t>став  1</w:t>
      </w:r>
      <w:proofErr w:type="gramEnd"/>
      <w:r>
        <w:rPr>
          <w:rFonts w:ascii="Times New Roman" w:hAnsi="Times New Roman" w:cs="Times New Roman"/>
          <w:b/>
          <w:i/>
          <w:iCs/>
        </w:rPr>
        <w:t xml:space="preserve">. </w:t>
      </w:r>
      <w:proofErr w:type="gramStart"/>
      <w:r>
        <w:rPr>
          <w:rFonts w:ascii="Times New Roman" w:hAnsi="Times New Roman" w:cs="Times New Roman"/>
          <w:b/>
          <w:i/>
          <w:iCs/>
        </w:rPr>
        <w:t>тачка</w:t>
      </w:r>
      <w:proofErr w:type="gramEnd"/>
      <w:r>
        <w:rPr>
          <w:rFonts w:ascii="Times New Roman" w:hAnsi="Times New Roman" w:cs="Times New Roman"/>
          <w:b/>
          <w:i/>
          <w:iCs/>
        </w:rPr>
        <w:t xml:space="preserve">. 1)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646"/>
        <w:gridCol w:w="7750"/>
      </w:tblGrid>
      <w:tr>
        <w:tc>
          <w:tcPr>
            <w:tcW w:w="1646" w:type="dxa"/>
            <w:shd w:val="clear" w:color="auto" w:fill="auto"/>
          </w:tcPr>
          <w:p>
            <w:pPr>
              <w:autoSpaceDE w:val="0"/>
              <w:autoSpaceDN w:val="0"/>
              <w:adjustRightInd w:val="0"/>
              <w:rPr>
                <w:rFonts w:ascii="Times New Roman" w:eastAsia="Cambria" w:hAnsi="Times New Roman" w:cs="Times New Roman"/>
                <w:bCs/>
                <w:u w:val="single"/>
              </w:rPr>
            </w:pPr>
          </w:p>
          <w:p>
            <w:pPr>
              <w:autoSpaceDE w:val="0"/>
              <w:autoSpaceDN w:val="0"/>
              <w:adjustRightInd w:val="0"/>
              <w:rPr>
                <w:rFonts w:ascii="Times New Roman" w:eastAsia="Cambria" w:hAnsi="Times New Roman" w:cs="Times New Roman"/>
              </w:rPr>
            </w:pPr>
            <w:r>
              <w:rPr>
                <w:rFonts w:ascii="Times New Roman" w:eastAsia="Cambria" w:hAnsi="Times New Roman" w:cs="Times New Roman"/>
                <w:bCs/>
              </w:rPr>
              <w:t>Правно лице</w:t>
            </w:r>
            <w:r>
              <w:rPr>
                <w:rFonts w:ascii="Times New Roman" w:eastAsia="Cambria" w:hAnsi="Times New Roman" w:cs="Times New Roman"/>
                <w:b/>
                <w:bCs/>
              </w:rPr>
              <w:t xml:space="preserve">: </w:t>
            </w:r>
          </w:p>
        </w:tc>
        <w:tc>
          <w:tcPr>
            <w:tcW w:w="7750" w:type="dxa"/>
            <w:shd w:val="clear" w:color="auto" w:fill="auto"/>
          </w:tcPr>
          <w:p>
            <w:pPr>
              <w:autoSpaceDE w:val="0"/>
              <w:autoSpaceDN w:val="0"/>
              <w:adjustRightInd w:val="0"/>
              <w:rPr>
                <w:rFonts w:ascii="Times New Roman" w:eastAsia="Cambria" w:hAnsi="Times New Roman" w:cs="Times New Roman"/>
              </w:rPr>
            </w:pPr>
            <w:r>
              <w:rPr>
                <w:rFonts w:ascii="Times New Roman" w:eastAsia="Cambria" w:hAnsi="Times New Roman" w:cs="Times New Roman"/>
              </w:rPr>
              <w:t>Извод из регистра Агенције за привредне регистре, односно извод из регистра надлежног Привредног суда.</w:t>
            </w:r>
          </w:p>
          <w:p>
            <w:pPr>
              <w:autoSpaceDE w:val="0"/>
              <w:autoSpaceDN w:val="0"/>
              <w:adjustRightInd w:val="0"/>
              <w:rPr>
                <w:rFonts w:ascii="Times New Roman" w:eastAsia="Cambria" w:hAnsi="Times New Roman" w:cs="Times New Roman"/>
              </w:rPr>
            </w:pPr>
          </w:p>
        </w:tc>
      </w:tr>
    </w:tbl>
    <w:p>
      <w:pPr>
        <w:numPr>
          <w:ilvl w:val="0"/>
          <w:numId w:val="19"/>
        </w:numPr>
        <w:jc w:val="both"/>
        <w:rPr>
          <w:rFonts w:ascii="Times New Roman" w:eastAsia="Calibri" w:hAnsi="Times New Roman" w:cs="Times New Roman"/>
          <w:b/>
          <w:i/>
          <w:iCs/>
        </w:rPr>
      </w:pPr>
      <w:r>
        <w:rPr>
          <w:rFonts w:ascii="Times New Roman" w:hAnsi="Times New Roman" w:cs="Times New Roman"/>
          <w:b/>
          <w:i/>
          <w:iCs/>
        </w:rPr>
        <w:t xml:space="preserve">Услов из члана 75. </w:t>
      </w:r>
      <w:proofErr w:type="gramStart"/>
      <w:r>
        <w:rPr>
          <w:rFonts w:ascii="Times New Roman" w:hAnsi="Times New Roman" w:cs="Times New Roman"/>
          <w:b/>
          <w:i/>
          <w:iCs/>
        </w:rPr>
        <w:t>став</w:t>
      </w:r>
      <w:proofErr w:type="gramEnd"/>
      <w:r>
        <w:rPr>
          <w:rFonts w:ascii="Times New Roman" w:hAnsi="Times New Roman" w:cs="Times New Roman"/>
          <w:b/>
          <w:i/>
          <w:iCs/>
        </w:rPr>
        <w:t xml:space="preserve"> 1. тачка  2) Закона: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tc>
          <w:tcPr>
            <w:tcW w:w="1526" w:type="dxa"/>
            <w:shd w:val="clear" w:color="auto" w:fill="auto"/>
          </w:tcPr>
          <w:p>
            <w:pPr>
              <w:autoSpaceDE w:val="0"/>
              <w:autoSpaceDN w:val="0"/>
              <w:adjustRightInd w:val="0"/>
              <w:jc w:val="both"/>
              <w:rPr>
                <w:rFonts w:ascii="Times New Roman" w:eastAsia="Cambria" w:hAnsi="Times New Roman" w:cs="Times New Roman"/>
                <w:b/>
                <w:i/>
                <w:u w:val="single"/>
              </w:rPr>
            </w:pPr>
          </w:p>
          <w:p>
            <w:pPr>
              <w:autoSpaceDE w:val="0"/>
              <w:autoSpaceDN w:val="0"/>
              <w:adjustRightInd w:val="0"/>
              <w:jc w:val="both"/>
              <w:rPr>
                <w:rFonts w:ascii="Times New Roman" w:eastAsia="Cambria" w:hAnsi="Times New Roman" w:cs="Times New Roman"/>
                <w:b/>
                <w:i/>
                <w:u w:val="single"/>
              </w:rPr>
            </w:pPr>
          </w:p>
          <w:p>
            <w:pPr>
              <w:autoSpaceDE w:val="0"/>
              <w:autoSpaceDN w:val="0"/>
              <w:adjustRightInd w:val="0"/>
              <w:jc w:val="both"/>
              <w:rPr>
                <w:rFonts w:ascii="Times New Roman" w:eastAsia="Cambria" w:hAnsi="Times New Roman" w:cs="Times New Roman"/>
                <w:b/>
                <w:i/>
                <w:u w:val="single"/>
              </w:rPr>
            </w:pPr>
          </w:p>
          <w:p>
            <w:pPr>
              <w:autoSpaceDE w:val="0"/>
              <w:autoSpaceDN w:val="0"/>
              <w:adjustRightInd w:val="0"/>
              <w:jc w:val="both"/>
              <w:rPr>
                <w:rFonts w:ascii="Times New Roman" w:eastAsia="Cambria" w:hAnsi="Times New Roman" w:cs="Times New Roman"/>
                <w:b/>
                <w:i/>
                <w:u w:val="single"/>
              </w:rPr>
            </w:pPr>
          </w:p>
          <w:p>
            <w:pPr>
              <w:autoSpaceDE w:val="0"/>
              <w:autoSpaceDN w:val="0"/>
              <w:adjustRightInd w:val="0"/>
              <w:jc w:val="both"/>
              <w:rPr>
                <w:rFonts w:ascii="Times New Roman" w:eastAsia="Cambria" w:hAnsi="Times New Roman" w:cs="Times New Roman"/>
                <w:b/>
                <w:i/>
                <w:u w:val="single"/>
              </w:rPr>
            </w:pPr>
          </w:p>
          <w:p>
            <w:pPr>
              <w:autoSpaceDE w:val="0"/>
              <w:autoSpaceDN w:val="0"/>
              <w:adjustRightInd w:val="0"/>
              <w:jc w:val="both"/>
              <w:rPr>
                <w:rFonts w:ascii="Times New Roman" w:eastAsia="Cambria" w:hAnsi="Times New Roman" w:cs="Times New Roman"/>
                <w:b/>
                <w:i/>
                <w:u w:val="single"/>
              </w:rPr>
            </w:pPr>
          </w:p>
          <w:p>
            <w:pPr>
              <w:autoSpaceDE w:val="0"/>
              <w:autoSpaceDN w:val="0"/>
              <w:adjustRightInd w:val="0"/>
              <w:jc w:val="both"/>
              <w:rPr>
                <w:rFonts w:ascii="Times New Roman" w:eastAsia="Cambria" w:hAnsi="Times New Roman" w:cs="Times New Roman"/>
                <w:i/>
                <w:u w:val="single"/>
              </w:rPr>
            </w:pPr>
            <w:r>
              <w:rPr>
                <w:rFonts w:ascii="Times New Roman" w:eastAsia="Cambria" w:hAnsi="Times New Roman" w:cs="Times New Roman"/>
                <w:i/>
                <w:u w:val="single"/>
              </w:rPr>
              <w:t>Правно лице</w:t>
            </w:r>
          </w:p>
          <w:p>
            <w:pPr>
              <w:autoSpaceDE w:val="0"/>
              <w:autoSpaceDN w:val="0"/>
              <w:adjustRightInd w:val="0"/>
              <w:jc w:val="both"/>
              <w:rPr>
                <w:rFonts w:ascii="Times New Roman" w:eastAsia="Cambria" w:hAnsi="Times New Roman" w:cs="Times New Roman"/>
                <w:b/>
                <w:i/>
                <w:u w:val="single"/>
              </w:rPr>
            </w:pPr>
          </w:p>
        </w:tc>
        <w:tc>
          <w:tcPr>
            <w:tcW w:w="7762" w:type="dxa"/>
            <w:shd w:val="clear" w:color="auto" w:fill="auto"/>
          </w:tcPr>
          <w:p>
            <w:pPr>
              <w:numPr>
                <w:ilvl w:val="0"/>
                <w:numId w:val="7"/>
              </w:numPr>
              <w:suppressAutoHyphens w:val="0"/>
              <w:autoSpaceDE w:val="0"/>
              <w:autoSpaceDN w:val="0"/>
              <w:adjustRightInd w:val="0"/>
              <w:spacing w:line="240" w:lineRule="auto"/>
              <w:jc w:val="both"/>
              <w:rPr>
                <w:rFonts w:ascii="Times New Roman" w:eastAsia="Cambria" w:hAnsi="Times New Roman" w:cs="Times New Roman"/>
              </w:rPr>
            </w:pPr>
            <w:r>
              <w:rPr>
                <w:rFonts w:ascii="Times New Roman" w:eastAsia="Cambria"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pPr>
              <w:numPr>
                <w:ilvl w:val="0"/>
                <w:numId w:val="7"/>
              </w:numPr>
              <w:suppressAutoHyphens w:val="0"/>
              <w:autoSpaceDE w:val="0"/>
              <w:autoSpaceDN w:val="0"/>
              <w:adjustRightInd w:val="0"/>
              <w:spacing w:line="240" w:lineRule="auto"/>
              <w:jc w:val="both"/>
              <w:rPr>
                <w:rFonts w:ascii="Times New Roman" w:eastAsia="Cambria" w:hAnsi="Times New Roman" w:cs="Times New Roman"/>
              </w:rPr>
            </w:pPr>
            <w:r>
              <w:rPr>
                <w:rFonts w:ascii="Times New Roman" w:eastAsia="Cambria"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pPr>
              <w:numPr>
                <w:ilvl w:val="0"/>
                <w:numId w:val="7"/>
              </w:numPr>
              <w:suppressAutoHyphens w:val="0"/>
              <w:autoSpaceDE w:val="0"/>
              <w:autoSpaceDN w:val="0"/>
              <w:adjustRightInd w:val="0"/>
              <w:spacing w:line="240" w:lineRule="auto"/>
              <w:jc w:val="both"/>
              <w:rPr>
                <w:rFonts w:ascii="Times New Roman" w:eastAsia="Cambria" w:hAnsi="Times New Roman" w:cs="Times New Roman"/>
              </w:rPr>
            </w:pPr>
            <w:r>
              <w:rPr>
                <w:rFonts w:ascii="Times New Roman" w:eastAsia="Cambria"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pPr>
        <w:autoSpaceDE w:val="0"/>
        <w:autoSpaceDN w:val="0"/>
        <w:adjustRightInd w:val="0"/>
        <w:jc w:val="both"/>
        <w:rPr>
          <w:rFonts w:ascii="Times New Roman" w:eastAsia="Cambria" w:hAnsi="Times New Roman" w:cs="Times New Roman"/>
          <w:bCs/>
        </w:rPr>
      </w:pPr>
    </w:p>
    <w:p>
      <w:pPr>
        <w:ind w:firstLine="708"/>
        <w:rPr>
          <w:rFonts w:ascii="Times New Roman" w:hAnsi="Times New Roman" w:cs="Times New Roman"/>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tc>
          <w:tcPr>
            <w:tcW w:w="7762" w:type="dxa"/>
            <w:shd w:val="clear" w:color="auto" w:fill="auto"/>
          </w:tcPr>
          <w:p>
            <w:pPr>
              <w:autoSpaceDE w:val="0"/>
              <w:autoSpaceDN w:val="0"/>
              <w:adjustRightInd w:val="0"/>
              <w:jc w:val="both"/>
              <w:rPr>
                <w:rFonts w:ascii="Times New Roman" w:eastAsia="Cambria" w:hAnsi="Times New Roman" w:cs="Times New Roman"/>
                <w:b/>
              </w:rPr>
            </w:pPr>
            <w:r>
              <w:rPr>
                <w:rFonts w:ascii="Times New Roman" w:eastAsia="Cambria" w:hAnsi="Times New Roman" w:cs="Times New Roman"/>
                <w:b/>
              </w:rPr>
              <w:t>ДОКАЗ О ИСПУЊЕНОСТИ УСЛОВА ИЗ ЧЛАНА 75. СТАВ 1. ТАЧКА 2. ЗАКОНА, НЕ МОЖЕ БИТИ СТАРИЈИ ОД ДВА МЕСЕЦА ПРЕ ОТВАРАЊА ПОНУДА.</w:t>
            </w:r>
          </w:p>
        </w:tc>
      </w:tr>
    </w:tbl>
    <w:p>
      <w:pPr>
        <w:autoSpaceDE w:val="0"/>
        <w:autoSpaceDN w:val="0"/>
        <w:adjustRightInd w:val="0"/>
        <w:ind w:firstLine="708"/>
        <w:jc w:val="both"/>
        <w:rPr>
          <w:rFonts w:ascii="Times New Roman" w:eastAsia="Cambria" w:hAnsi="Times New Roman" w:cs="Times New Roman"/>
          <w:b/>
          <w:i/>
          <w:u w:val="single"/>
        </w:rPr>
      </w:pPr>
      <w:r>
        <w:rPr>
          <w:rFonts w:ascii="Times New Roman" w:eastAsia="Cambria" w:hAnsi="Times New Roman" w:cs="Times New Roman"/>
          <w:b/>
          <w:bCs/>
          <w:i/>
        </w:rPr>
        <w:t>3) Услов</w:t>
      </w:r>
      <w:r>
        <w:rPr>
          <w:rFonts w:ascii="Times New Roman" w:eastAsia="Cambria" w:hAnsi="Times New Roman" w:cs="Times New Roman"/>
          <w:b/>
          <w:i/>
        </w:rPr>
        <w:t xml:space="preserve"> из члана 75. </w:t>
      </w:r>
      <w:proofErr w:type="gramStart"/>
      <w:r>
        <w:rPr>
          <w:rFonts w:ascii="Times New Roman" w:eastAsia="Cambria" w:hAnsi="Times New Roman" w:cs="Times New Roman"/>
          <w:b/>
          <w:i/>
        </w:rPr>
        <w:t>став</w:t>
      </w:r>
      <w:proofErr w:type="gramEnd"/>
      <w:r>
        <w:rPr>
          <w:rFonts w:ascii="Times New Roman" w:eastAsia="Cambria" w:hAnsi="Times New Roman" w:cs="Times New Roman"/>
          <w:b/>
          <w:i/>
        </w:rPr>
        <w:t xml:space="preserve"> 1. </w:t>
      </w:r>
      <w:proofErr w:type="gramStart"/>
      <w:r>
        <w:rPr>
          <w:rFonts w:ascii="Times New Roman" w:eastAsia="Cambria" w:hAnsi="Times New Roman" w:cs="Times New Roman"/>
          <w:b/>
          <w:i/>
        </w:rPr>
        <w:t>тачка  4</w:t>
      </w:r>
      <w:proofErr w:type="gramEnd"/>
      <w:r>
        <w:rPr>
          <w:rFonts w:ascii="Times New Roman" w:eastAsia="Cambria" w:hAnsi="Times New Roman" w:cs="Times New Roman"/>
          <w:b/>
          <w:i/>
        </w:rPr>
        <w:t>) Закона.</w:t>
      </w:r>
    </w:p>
    <w:tbl>
      <w:tblPr>
        <w:tblW w:w="898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135"/>
        <w:gridCol w:w="5851"/>
      </w:tblGrid>
      <w:tr>
        <w:trPr>
          <w:trHeight w:val="413"/>
          <w:jc w:val="center"/>
        </w:trPr>
        <w:tc>
          <w:tcPr>
            <w:tcW w:w="3135" w:type="dxa"/>
            <w:tcBorders>
              <w:top w:val="dotted" w:sz="4" w:space="0" w:color="auto"/>
              <w:left w:val="dotted" w:sz="4" w:space="0" w:color="auto"/>
              <w:bottom w:val="dotted" w:sz="4" w:space="0" w:color="auto"/>
              <w:right w:val="dotted" w:sz="4" w:space="0" w:color="auto"/>
            </w:tcBorders>
            <w:shd w:val="clear" w:color="auto" w:fill="FFFFFF"/>
            <w:hideMark/>
          </w:tcPr>
          <w:p>
            <w:pPr>
              <w:shd w:val="clear" w:color="auto" w:fill="FFFFFF"/>
              <w:tabs>
                <w:tab w:val="left" w:pos="1080"/>
              </w:tabs>
              <w:jc w:val="right"/>
              <w:rPr>
                <w:rFonts w:ascii="Times New Roman" w:hAnsi="Times New Roman" w:cs="Times New Roman"/>
                <w:b/>
              </w:rPr>
            </w:pPr>
            <w:r>
              <w:rPr>
                <w:rFonts w:ascii="Times New Roman" w:hAnsi="Times New Roman" w:cs="Times New Roman"/>
                <w:b/>
              </w:rPr>
              <w:t>Доказ за правно  лице:</w:t>
            </w:r>
          </w:p>
        </w:tc>
        <w:tc>
          <w:tcPr>
            <w:tcW w:w="5851" w:type="dxa"/>
            <w:tcBorders>
              <w:top w:val="dotted" w:sz="4" w:space="0" w:color="auto"/>
              <w:left w:val="dotted" w:sz="4" w:space="0" w:color="auto"/>
              <w:bottom w:val="dotted" w:sz="4" w:space="0" w:color="auto"/>
              <w:right w:val="dotted" w:sz="4" w:space="0" w:color="auto"/>
            </w:tcBorders>
            <w:shd w:val="clear" w:color="auto" w:fill="FFFFFF"/>
            <w:vAlign w:val="center"/>
            <w:hideMark/>
          </w:tcPr>
          <w:p>
            <w:pPr>
              <w:spacing w:before="100" w:beforeAutospacing="1" w:line="210" w:lineRule="atLeast"/>
              <w:rPr>
                <w:rFonts w:ascii="Times New Roman" w:hAnsi="Times New Roman" w:cs="Times New Roman"/>
              </w:rPr>
            </w:pPr>
            <w:r>
              <w:rPr>
                <w:rFonts w:ascii="Times New Roman" w:hAnsi="Times New Roman" w:cs="Times New Roman"/>
              </w:rPr>
              <w:t>Уверењe Пореске управе Министарства финансија да је измирио доспеле порезе и доприносе и уверењe надлежне локалне самоуправе да је измирио обавезе по основу изворних локалних јавних прихода;</w:t>
            </w:r>
          </w:p>
        </w:tc>
      </w:tr>
    </w:tbl>
    <w:p>
      <w:pPr>
        <w:autoSpaceDE w:val="0"/>
        <w:autoSpaceDN w:val="0"/>
        <w:adjustRightInd w:val="0"/>
        <w:rPr>
          <w:rFonts w:ascii="Times New Roman" w:eastAsia="Cambria" w:hAnsi="Times New Roman" w:cs="Times New Roman"/>
          <w:b/>
          <w:bCs/>
        </w:rPr>
      </w:pPr>
      <w:r>
        <w:rPr>
          <w:rFonts w:ascii="Times New Roman" w:eastAsia="Cambria" w:hAnsi="Times New Roman" w:cs="Times New Roman"/>
          <w:b/>
          <w:bCs/>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4"/>
      </w:tblGrid>
      <w:tr>
        <w:tc>
          <w:tcPr>
            <w:tcW w:w="8754" w:type="dxa"/>
            <w:shd w:val="clear" w:color="auto" w:fill="auto"/>
          </w:tcPr>
          <w:p>
            <w:pPr>
              <w:autoSpaceDE w:val="0"/>
              <w:autoSpaceDN w:val="0"/>
              <w:adjustRightInd w:val="0"/>
              <w:rPr>
                <w:rFonts w:ascii="Times New Roman" w:eastAsia="Cambria" w:hAnsi="Times New Roman" w:cs="Times New Roman"/>
                <w:b/>
                <w:bCs/>
              </w:rPr>
            </w:pPr>
            <w:r>
              <w:rPr>
                <w:rFonts w:ascii="Times New Roman" w:eastAsia="Cambria" w:hAnsi="Times New Roman" w:cs="Times New Roman"/>
                <w:b/>
              </w:rPr>
              <w:t>ДОКАЗ О ИСПУЊЕНОСТИ УСЛОВА ИЗ ЧЛАНА 75. СТАВ 1. ТАЧКА 4. ЗАКОНА, НЕ МОЖЕ БИТИ СТАРИЈИ ОД ДВА МЕСЕЦА ПРЕ ОТВАРАЊА ПОНУДА.</w:t>
            </w:r>
          </w:p>
        </w:tc>
      </w:tr>
    </w:tbl>
    <w:p>
      <w:pPr>
        <w:autoSpaceDE w:val="0"/>
        <w:autoSpaceDN w:val="0"/>
        <w:adjustRightInd w:val="0"/>
        <w:rPr>
          <w:rFonts w:ascii="Times New Roman" w:eastAsia="Cambria" w:hAnsi="Times New Roman" w:cs="Times New Roman"/>
          <w:b/>
          <w:bCs/>
        </w:rPr>
      </w:pPr>
    </w:p>
    <w:p>
      <w:pPr>
        <w:tabs>
          <w:tab w:val="left" w:pos="1418"/>
        </w:tabs>
        <w:rPr>
          <w:rFonts w:ascii="Times New Roman" w:hAnsi="Times New Roman" w:cs="Times New Roman"/>
          <w:b/>
        </w:rPr>
      </w:pPr>
      <w:r>
        <w:rPr>
          <w:rFonts w:ascii="Times New Roman" w:hAnsi="Times New Roman" w:cs="Times New Roman"/>
          <w:b/>
        </w:rPr>
        <w:tab/>
        <w:t>4)</w:t>
      </w:r>
      <w:r>
        <w:rPr>
          <w:rFonts w:ascii="Times New Roman" w:hAnsi="Times New Roman" w:cs="Times New Roman"/>
        </w:rPr>
        <w:t xml:space="preserve"> </w:t>
      </w:r>
      <w:r>
        <w:rPr>
          <w:rFonts w:ascii="Times New Roman" w:eastAsia="Cambria" w:hAnsi="Times New Roman" w:cs="Times New Roman"/>
          <w:b/>
          <w:bCs/>
          <w:i/>
        </w:rPr>
        <w:t>Услов</w:t>
      </w:r>
      <w:r>
        <w:rPr>
          <w:rFonts w:ascii="Times New Roman" w:eastAsia="Cambria" w:hAnsi="Times New Roman" w:cs="Times New Roman"/>
          <w:b/>
          <w:i/>
        </w:rPr>
        <w:t xml:space="preserve"> из члана </w:t>
      </w:r>
      <w:r>
        <w:rPr>
          <w:rFonts w:ascii="Times New Roman" w:eastAsia="Cambria" w:hAnsi="Times New Roman" w:cs="Times New Roman"/>
          <w:b/>
          <w:bCs/>
        </w:rPr>
        <w:t xml:space="preserve">75. </w:t>
      </w:r>
      <w:proofErr w:type="gramStart"/>
      <w:r>
        <w:rPr>
          <w:rFonts w:ascii="Times New Roman" w:eastAsia="Cambria" w:hAnsi="Times New Roman" w:cs="Times New Roman"/>
          <w:b/>
          <w:bCs/>
        </w:rPr>
        <w:t>став</w:t>
      </w:r>
      <w:proofErr w:type="gramEnd"/>
      <w:r>
        <w:rPr>
          <w:rFonts w:ascii="Times New Roman" w:eastAsia="Cambria" w:hAnsi="Times New Roman" w:cs="Times New Roman"/>
          <w:b/>
          <w:bCs/>
        </w:rPr>
        <w:t xml:space="preserve"> 2. Закона</w:t>
      </w:r>
    </w:p>
    <w:tbl>
      <w:tblPr>
        <w:tblW w:w="863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522"/>
      </w:tblGrid>
      <w:tr>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pPr>
              <w:shd w:val="clear" w:color="auto" w:fill="FFFFFF"/>
              <w:tabs>
                <w:tab w:val="left" w:pos="1080"/>
              </w:tabs>
              <w:jc w:val="right"/>
              <w:rPr>
                <w:rFonts w:ascii="Times New Roman" w:hAnsi="Times New Roman" w:cs="Times New Roman"/>
                <w:b/>
              </w:rPr>
            </w:pPr>
            <w:r>
              <w:rPr>
                <w:rFonts w:ascii="Times New Roman" w:hAnsi="Times New Roman" w:cs="Times New Roman"/>
                <w:b/>
              </w:rPr>
              <w:t>Доказ за правно  лице:</w:t>
            </w:r>
          </w:p>
        </w:tc>
        <w:tc>
          <w:tcPr>
            <w:tcW w:w="6522" w:type="dxa"/>
            <w:tcBorders>
              <w:top w:val="dotted" w:sz="4" w:space="0" w:color="auto"/>
              <w:left w:val="dotted" w:sz="4" w:space="0" w:color="auto"/>
              <w:bottom w:val="dotted" w:sz="4" w:space="0" w:color="auto"/>
              <w:right w:val="dotted" w:sz="4" w:space="0" w:color="auto"/>
            </w:tcBorders>
            <w:shd w:val="clear" w:color="auto" w:fill="FFFFFF"/>
            <w:vAlign w:val="center"/>
            <w:hideMark/>
          </w:tcPr>
          <w:p>
            <w:pPr>
              <w:spacing w:before="100" w:beforeAutospacing="1" w:line="210" w:lineRule="atLeast"/>
              <w:rPr>
                <w:rFonts w:ascii="Times New Roman" w:hAnsi="Times New Roman" w:cs="Times New Roman"/>
              </w:rPr>
            </w:pPr>
            <w:r>
              <w:rPr>
                <w:rFonts w:ascii="Times New Roman" w:hAnsi="Times New Roman" w:cs="Times New Roman"/>
              </w:rPr>
              <w:t>Попуњена, потписана и оверена Изјава од стране понуђача која је саставни део конкурсне документације.</w:t>
            </w:r>
          </w:p>
        </w:tc>
      </w:tr>
    </w:tbl>
    <w:p>
      <w:pPr>
        <w:tabs>
          <w:tab w:val="left" w:pos="720"/>
        </w:tabs>
        <w:outlineLvl w:val="0"/>
        <w:rPr>
          <w:rFonts w:ascii="Times New Roman" w:hAnsi="Times New Roman" w:cs="Times New Roman"/>
          <w:b/>
        </w:rPr>
      </w:pPr>
    </w:p>
    <w:p>
      <w:pPr>
        <w:autoSpaceDE w:val="0"/>
        <w:autoSpaceDN w:val="0"/>
        <w:adjustRightInd w:val="0"/>
        <w:jc w:val="both"/>
        <w:rPr>
          <w:rFonts w:ascii="Times New Roman" w:eastAsia="Cambria" w:hAnsi="Times New Roman" w:cs="Times New Roman"/>
          <w:bCs/>
        </w:rPr>
      </w:pPr>
      <w:r>
        <w:rPr>
          <w:rFonts w:ascii="Times New Roman" w:eastAsia="Cambria" w:hAnsi="Times New Roman" w:cs="Times New Roman"/>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tc>
          <w:tcPr>
            <w:tcW w:w="9288" w:type="dxa"/>
            <w:shd w:val="clear" w:color="auto" w:fill="auto"/>
          </w:tcPr>
          <w:p>
            <w:pPr>
              <w:autoSpaceDE w:val="0"/>
              <w:autoSpaceDN w:val="0"/>
              <w:adjustRightInd w:val="0"/>
              <w:rPr>
                <w:rFonts w:ascii="Times New Roman" w:eastAsia="Cambria" w:hAnsi="Times New Roman" w:cs="Times New Roman"/>
                <w:bCs/>
              </w:rPr>
            </w:pPr>
            <w:r>
              <w:rPr>
                <w:rFonts w:ascii="Times New Roman" w:eastAsia="Cambria" w:hAnsi="Times New Roman" w:cs="Times New Roman"/>
                <w:b/>
                <w:i/>
                <w:iCs/>
                <w:u w:val="single"/>
              </w:rPr>
              <w:t>Доказивање испуњености обавезних услова уколико понуђач понуду подноси са подизвођачем</w:t>
            </w:r>
          </w:p>
        </w:tc>
      </w:tr>
      <w:tr>
        <w:tc>
          <w:tcPr>
            <w:tcW w:w="9288" w:type="dxa"/>
            <w:shd w:val="clear" w:color="auto" w:fill="auto"/>
          </w:tcPr>
          <w:p>
            <w:pPr>
              <w:autoSpaceDE w:val="0"/>
              <w:autoSpaceDN w:val="0"/>
              <w:adjustRightInd w:val="0"/>
              <w:rPr>
                <w:rFonts w:ascii="Times New Roman" w:eastAsia="Cambria" w:hAnsi="Times New Roman" w:cs="Times New Roman"/>
                <w:bCs/>
              </w:rPr>
            </w:pPr>
            <w:r>
              <w:rPr>
                <w:rFonts w:ascii="Times New Roman" w:eastAsia="Cambria" w:hAnsi="Times New Roman" w:cs="Times New Roman"/>
                <w:bCs/>
              </w:rPr>
              <w:t xml:space="preserve">          Понуђач је дужан да за подизвођача достави доказе да испуњава </w:t>
            </w:r>
            <w:proofErr w:type="gramStart"/>
            <w:r>
              <w:rPr>
                <w:rFonts w:ascii="Times New Roman" w:eastAsia="Cambria" w:hAnsi="Times New Roman" w:cs="Times New Roman"/>
                <w:bCs/>
              </w:rPr>
              <w:t>обавезне  услове</w:t>
            </w:r>
            <w:proofErr w:type="gramEnd"/>
            <w:r>
              <w:rPr>
                <w:rFonts w:ascii="Times New Roman" w:eastAsia="Cambria" w:hAnsi="Times New Roman" w:cs="Times New Roman"/>
                <w:bCs/>
              </w:rPr>
              <w:t xml:space="preserve"> из члана 75. </w:t>
            </w:r>
            <w:proofErr w:type="gramStart"/>
            <w:r>
              <w:rPr>
                <w:rFonts w:ascii="Times New Roman" w:eastAsia="Cambria" w:hAnsi="Times New Roman" w:cs="Times New Roman"/>
                <w:bCs/>
              </w:rPr>
              <w:t>став</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тач</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до</w:t>
            </w:r>
            <w:proofErr w:type="gramEnd"/>
            <w:r>
              <w:rPr>
                <w:rFonts w:ascii="Times New Roman" w:eastAsia="Cambria" w:hAnsi="Times New Roman" w:cs="Times New Roman"/>
                <w:bCs/>
              </w:rPr>
              <w:t xml:space="preserve"> 4) Закона, а доказ о испуњености услова из члана 75. </w:t>
            </w:r>
            <w:proofErr w:type="gramStart"/>
            <w:r>
              <w:rPr>
                <w:rFonts w:ascii="Times New Roman" w:eastAsia="Cambria" w:hAnsi="Times New Roman" w:cs="Times New Roman"/>
                <w:bCs/>
              </w:rPr>
              <w:t>став</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тачка</w:t>
            </w:r>
            <w:proofErr w:type="gramEnd"/>
            <w:r>
              <w:rPr>
                <w:rFonts w:ascii="Times New Roman" w:eastAsia="Cambria" w:hAnsi="Times New Roman" w:cs="Times New Roman"/>
                <w:bCs/>
              </w:rPr>
              <w:t xml:space="preserve"> 5) Закона, за део набавке који ће извршити преко подизвођача. </w:t>
            </w:r>
          </w:p>
          <w:p>
            <w:pPr>
              <w:autoSpaceDE w:val="0"/>
              <w:autoSpaceDN w:val="0"/>
              <w:adjustRightInd w:val="0"/>
              <w:rPr>
                <w:rFonts w:ascii="Times New Roman" w:eastAsia="Cambria" w:hAnsi="Times New Roman" w:cs="Times New Roman"/>
                <w:bCs/>
              </w:rPr>
            </w:pPr>
            <w:r>
              <w:rPr>
                <w:rFonts w:ascii="Times New Roman" w:eastAsia="Cambria" w:hAnsi="Times New Roman" w:cs="Times New Roman"/>
                <w:bCs/>
              </w:rPr>
              <w:t xml:space="preserve">           Ако је за извршење дела јавне набавке чија вредност не прелази 10</w:t>
            </w:r>
            <w:proofErr w:type="gramStart"/>
            <w:r>
              <w:rPr>
                <w:rFonts w:ascii="Times New Roman" w:eastAsia="Cambria" w:hAnsi="Times New Roman" w:cs="Times New Roman"/>
                <w:bCs/>
              </w:rPr>
              <w:t>%  укупне</w:t>
            </w:r>
            <w:proofErr w:type="gramEnd"/>
            <w:r>
              <w:rPr>
                <w:rFonts w:ascii="Times New Roman" w:eastAsia="Cambria" w:hAnsi="Times New Roman" w:cs="Times New Roman"/>
                <w:bCs/>
              </w:rPr>
              <w:t xml:space="preserve"> вредности јавне набавке потребно испунити обавезан услов из члана 75, став 1. </w:t>
            </w:r>
            <w:proofErr w:type="gramStart"/>
            <w:r>
              <w:rPr>
                <w:rFonts w:ascii="Times New Roman" w:eastAsia="Cambria" w:hAnsi="Times New Roman" w:cs="Times New Roman"/>
                <w:bCs/>
              </w:rPr>
              <w:t>тачка</w:t>
            </w:r>
            <w:proofErr w:type="gramEnd"/>
            <w:r>
              <w:rPr>
                <w:rFonts w:ascii="Times New Roman" w:eastAsia="Cambria" w:hAnsi="Times New Roman" w:cs="Times New Roman"/>
                <w:bCs/>
              </w:rPr>
              <w:t xml:space="preserve"> 5)  закона, понуђач може доказати испуњеност тог услова преко подизвођача коме је поверио извршење тог дела набавке.           </w:t>
            </w:r>
          </w:p>
        </w:tc>
      </w:tr>
      <w:tr>
        <w:tc>
          <w:tcPr>
            <w:tcW w:w="9288" w:type="dxa"/>
            <w:shd w:val="clear" w:color="auto" w:fill="auto"/>
          </w:tcPr>
          <w:p>
            <w:pPr>
              <w:autoSpaceDE w:val="0"/>
              <w:autoSpaceDN w:val="0"/>
              <w:adjustRightInd w:val="0"/>
              <w:rPr>
                <w:rFonts w:ascii="Times New Roman" w:eastAsia="Cambria" w:hAnsi="Times New Roman" w:cs="Times New Roman"/>
                <w:bCs/>
              </w:rPr>
            </w:pPr>
          </w:p>
        </w:tc>
      </w:tr>
      <w:tr>
        <w:tc>
          <w:tcPr>
            <w:tcW w:w="92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rPr>
                <w:rFonts w:ascii="Times New Roman" w:eastAsia="Cambria" w:hAnsi="Times New Roman" w:cs="Times New Roman"/>
                <w:b/>
                <w:bCs/>
                <w:i/>
              </w:rPr>
            </w:pPr>
            <w:r>
              <w:rPr>
                <w:rFonts w:ascii="Times New Roman" w:eastAsia="Cambria" w:hAnsi="Times New Roman" w:cs="Times New Roman"/>
                <w:b/>
                <w:bCs/>
                <w:i/>
              </w:rPr>
              <w:t>Доказивање испуњености обавезних  услова уколико понуду подноси група понуђача</w:t>
            </w:r>
          </w:p>
        </w:tc>
      </w:tr>
      <w:tr>
        <w:tc>
          <w:tcPr>
            <w:tcW w:w="9288" w:type="dxa"/>
            <w:tcBorders>
              <w:top w:val="single" w:sz="4" w:space="0" w:color="auto"/>
              <w:left w:val="single" w:sz="4" w:space="0" w:color="auto"/>
              <w:bottom w:val="single" w:sz="4" w:space="0" w:color="auto"/>
              <w:right w:val="single" w:sz="4" w:space="0" w:color="auto"/>
            </w:tcBorders>
            <w:shd w:val="clear" w:color="auto" w:fill="auto"/>
          </w:tcPr>
          <w:p>
            <w:pPr>
              <w:autoSpaceDE w:val="0"/>
              <w:autoSpaceDN w:val="0"/>
              <w:adjustRightInd w:val="0"/>
              <w:ind w:left="720"/>
              <w:jc w:val="both"/>
              <w:rPr>
                <w:rFonts w:ascii="Times New Roman" w:eastAsia="Cambria" w:hAnsi="Times New Roman" w:cs="Times New Roman"/>
                <w:bCs/>
              </w:rPr>
            </w:pPr>
            <w:r>
              <w:rPr>
                <w:rFonts w:ascii="Times New Roman" w:eastAsia="Cambria" w:hAnsi="Times New Roman" w:cs="Times New Roman"/>
                <w:bCs/>
              </w:rPr>
              <w:t xml:space="preserve">Услове из члана 75. </w:t>
            </w:r>
            <w:proofErr w:type="gramStart"/>
            <w:r>
              <w:rPr>
                <w:rFonts w:ascii="Times New Roman" w:eastAsia="Cambria" w:hAnsi="Times New Roman" w:cs="Times New Roman"/>
                <w:bCs/>
              </w:rPr>
              <w:t>став</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тач</w:t>
            </w:r>
            <w:proofErr w:type="gramEnd"/>
            <w:r>
              <w:rPr>
                <w:rFonts w:ascii="Times New Roman" w:eastAsia="Cambria" w:hAnsi="Times New Roman" w:cs="Times New Roman"/>
                <w:bCs/>
              </w:rPr>
              <w:t xml:space="preserve">. 1) до 4) Закона: мора да испуни сваки </w:t>
            </w:r>
          </w:p>
          <w:p>
            <w:pPr>
              <w:autoSpaceDE w:val="0"/>
              <w:autoSpaceDN w:val="0"/>
              <w:adjustRightInd w:val="0"/>
              <w:rPr>
                <w:rFonts w:ascii="Times New Roman" w:eastAsia="Cambria" w:hAnsi="Times New Roman" w:cs="Times New Roman"/>
                <w:bCs/>
              </w:rPr>
            </w:pPr>
            <w:proofErr w:type="gramStart"/>
            <w:r>
              <w:rPr>
                <w:rFonts w:ascii="Times New Roman" w:eastAsia="Cambria" w:hAnsi="Times New Roman" w:cs="Times New Roman"/>
                <w:bCs/>
              </w:rPr>
              <w:t>понуђач</w:t>
            </w:r>
            <w:proofErr w:type="gramEnd"/>
            <w:r>
              <w:rPr>
                <w:rFonts w:ascii="Times New Roman" w:eastAsia="Cambria" w:hAnsi="Times New Roman" w:cs="Times New Roman"/>
                <w:bCs/>
              </w:rPr>
              <w:t xml:space="preserve">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 док је услов из члана 75. </w:t>
            </w:r>
            <w:proofErr w:type="gramStart"/>
            <w:r>
              <w:rPr>
                <w:rFonts w:ascii="Times New Roman" w:eastAsia="Cambria" w:hAnsi="Times New Roman" w:cs="Times New Roman"/>
                <w:bCs/>
              </w:rPr>
              <w:t>став</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тач</w:t>
            </w:r>
            <w:proofErr w:type="gramEnd"/>
            <w:r>
              <w:rPr>
                <w:rFonts w:ascii="Times New Roman" w:eastAsia="Cambria" w:hAnsi="Times New Roman" w:cs="Times New Roman"/>
                <w:bCs/>
              </w:rPr>
              <w:t>. 5) Закона, дужан да испуни понуђач из групе понуђача којем је поверено извршење дела набавке за који је неопходна испуњеност тог услова.</w:t>
            </w:r>
          </w:p>
        </w:tc>
      </w:tr>
    </w:tbl>
    <w:p>
      <w:pPr>
        <w:jc w:val="both"/>
        <w:rPr>
          <w:rFonts w:ascii="Times New Roman" w:hAnsi="Times New Roman" w:cs="Times New Roman"/>
          <w:lang w:val="ru-RU"/>
        </w:rPr>
      </w:pPr>
    </w:p>
    <w:p>
      <w:pPr>
        <w:ind w:firstLine="708"/>
        <w:jc w:val="both"/>
        <w:rPr>
          <w:rFonts w:ascii="Times New Roman" w:hAnsi="Times New Roman" w:cs="Times New Roman"/>
        </w:rPr>
      </w:pPr>
      <w:r>
        <w:rPr>
          <w:rFonts w:ascii="Times New Roman" w:hAnsi="Times New Roman" w:cs="Times New Roman"/>
          <w:lang w:val="ru-RU"/>
        </w:rPr>
        <w:t>Понуђачи који су регистровани у регистру који води Агенција за привредне регистре не морају да доставе доказ из чл.75.</w:t>
      </w:r>
      <w:r>
        <w:rPr>
          <w:rFonts w:ascii="Times New Roman" w:hAnsi="Times New Roman" w:cs="Times New Roman"/>
        </w:rPr>
        <w:t xml:space="preserve"> </w:t>
      </w:r>
      <w:r>
        <w:rPr>
          <w:rFonts w:ascii="Times New Roman" w:hAnsi="Times New Roman" w:cs="Times New Roman"/>
          <w:lang w:val="ru-RU"/>
        </w:rPr>
        <w:t>ст.</w:t>
      </w:r>
      <w:r>
        <w:rPr>
          <w:rFonts w:ascii="Times New Roman" w:hAnsi="Times New Roman" w:cs="Times New Roman"/>
        </w:rPr>
        <w:t xml:space="preserve">1. </w:t>
      </w:r>
      <w:r>
        <w:rPr>
          <w:rFonts w:ascii="Times New Roman" w:hAnsi="Times New Roman" w:cs="Times New Roman"/>
          <w:lang w:val="ru-RU"/>
        </w:rPr>
        <w:t xml:space="preserve">тач.1) – Извод </w:t>
      </w:r>
      <w:r>
        <w:rPr>
          <w:rFonts w:ascii="Times New Roman" w:hAnsi="Times New Roman" w:cs="Times New Roman"/>
        </w:rPr>
        <w:t>из регистра Агенције за привредне регистре, који је јавно доступан на интерне</w:t>
      </w:r>
      <w:r>
        <w:rPr>
          <w:rFonts w:ascii="Times New Roman" w:hAnsi="Times New Roman" w:cs="Times New Roman"/>
          <w:lang w:val="ru-RU"/>
        </w:rPr>
        <w:t>т</w:t>
      </w:r>
      <w:r>
        <w:rPr>
          <w:rFonts w:ascii="Times New Roman" w:hAnsi="Times New Roman" w:cs="Times New Roman"/>
        </w:rPr>
        <w:t xml:space="preserve"> страници Агенције за привредне регистре.</w:t>
      </w:r>
    </w:p>
    <w:p>
      <w:pPr>
        <w:ind w:firstLine="708"/>
        <w:jc w:val="both"/>
        <w:rPr>
          <w:rFonts w:ascii="Times New Roman" w:hAnsi="Times New Roman" w:cs="Times New Roman"/>
          <w:lang w:val="ru-RU"/>
        </w:rPr>
      </w:pPr>
      <w:r>
        <w:rPr>
          <w:rFonts w:ascii="Times New Roman" w:hAnsi="Times New Roman" w:cs="Times New Roman"/>
          <w:lang w:val="ru-RU"/>
        </w:rPr>
        <w:t xml:space="preserve">Уколико су понуђачи </w:t>
      </w:r>
      <w:r>
        <w:rPr>
          <w:rFonts w:ascii="Times New Roman" w:hAnsi="Times New Roman" w:cs="Times New Roman"/>
          <w:bCs/>
          <w:lang w:val="ru-RU"/>
        </w:rPr>
        <w:t>регистровани у Регистру понуђача</w:t>
      </w:r>
      <w:r>
        <w:rPr>
          <w:rFonts w:ascii="Times New Roman" w:hAnsi="Times New Roman" w:cs="Times New Roman"/>
          <w:lang w:val="ru-RU"/>
        </w:rPr>
        <w:t>, који води Агенција за привредне регистре, не морају да достављају доказе о испуњености услова из чл.75.став 1.тач</w:t>
      </w:r>
      <w:r>
        <w:rPr>
          <w:rFonts w:ascii="Times New Roman" w:hAnsi="Times New Roman" w:cs="Times New Roman"/>
        </w:rPr>
        <w:t>.</w:t>
      </w:r>
      <w:r>
        <w:rPr>
          <w:rFonts w:ascii="Times New Roman" w:hAnsi="Times New Roman" w:cs="Times New Roman"/>
          <w:lang w:val="ru-RU"/>
        </w:rPr>
        <w:t>1</w:t>
      </w:r>
      <w:r>
        <w:rPr>
          <w:rFonts w:ascii="Times New Roman" w:hAnsi="Times New Roman" w:cs="Times New Roman"/>
        </w:rPr>
        <w:t>) д</w:t>
      </w:r>
      <w:r>
        <w:rPr>
          <w:rFonts w:ascii="Times New Roman" w:hAnsi="Times New Roman" w:cs="Times New Roman"/>
          <w:lang w:val="ru-RU"/>
        </w:rPr>
        <w:t xml:space="preserve">о </w:t>
      </w:r>
      <w:r>
        <w:rPr>
          <w:rFonts w:ascii="Times New Roman" w:hAnsi="Times New Roman" w:cs="Times New Roman"/>
        </w:rPr>
        <w:t>4) З</w:t>
      </w:r>
      <w:r>
        <w:rPr>
          <w:rFonts w:ascii="Times New Roman" w:hAnsi="Times New Roman" w:cs="Times New Roman"/>
          <w:lang w:val="ru-RU"/>
        </w:rPr>
        <w:t>ЈН</w:t>
      </w:r>
      <w:r>
        <w:rPr>
          <w:rFonts w:ascii="Times New Roman" w:hAnsi="Times New Roman" w:cs="Times New Roman"/>
        </w:rPr>
        <w:t xml:space="preserve">., </w:t>
      </w:r>
      <w:r>
        <w:rPr>
          <w:rFonts w:ascii="Times New Roman" w:hAnsi="Times New Roman" w:cs="Times New Roman"/>
          <w:lang w:val="ru-RU"/>
        </w:rPr>
        <w:t>већ су у обавези, да јасно нагласе да су уписани у</w:t>
      </w:r>
      <w:r>
        <w:rPr>
          <w:rFonts w:ascii="Times New Roman" w:hAnsi="Times New Roman" w:cs="Times New Roman"/>
        </w:rPr>
        <w:t xml:space="preserve"> Регистар понуђача.</w:t>
      </w:r>
      <w:r>
        <w:rPr>
          <w:rFonts w:ascii="Times New Roman" w:hAnsi="Times New Roman" w:cs="Times New Roman"/>
          <w:lang w:val="ru-RU"/>
        </w:rPr>
        <w:t xml:space="preserve"> </w:t>
      </w:r>
    </w:p>
    <w:p>
      <w:pPr>
        <w:jc w:val="both"/>
        <w:rPr>
          <w:rFonts w:ascii="Times New Roman" w:hAnsi="Times New Roman" w:cs="Times New Roman"/>
          <w:b/>
        </w:rPr>
      </w:pPr>
    </w:p>
    <w:p>
      <w:pPr>
        <w:pStyle w:val="ListParagraph"/>
        <w:ind w:left="0" w:firstLine="708"/>
        <w:jc w:val="both"/>
        <w:rPr>
          <w:rFonts w:ascii="Times New Roman" w:hAnsi="Times New Roman" w:cs="Times New Roman"/>
          <w:i/>
        </w:rPr>
      </w:pPr>
      <w:r>
        <w:rPr>
          <w:rFonts w:ascii="Times New Roman" w:hAnsi="Times New Roman" w:cs="Times New Roman"/>
          <w:bCs/>
          <w:iCs/>
        </w:rPr>
        <w:t xml:space="preserve">Понуђач који </w:t>
      </w:r>
      <w:r>
        <w:rPr>
          <w:rFonts w:ascii="Times New Roman" w:hAnsi="Times New Roman" w:cs="Times New Roman"/>
          <w:iCs/>
        </w:rPr>
        <w:t xml:space="preserve">учествује у поступку предметне јавне набавке, мора испунити </w:t>
      </w:r>
      <w:r>
        <w:rPr>
          <w:rFonts w:ascii="Times New Roman" w:hAnsi="Times New Roman" w:cs="Times New Roman"/>
          <w:b/>
          <w:iCs/>
          <w:u w:val="single"/>
        </w:rPr>
        <w:t>додатне услове</w:t>
      </w:r>
      <w:r>
        <w:rPr>
          <w:rFonts w:ascii="Times New Roman" w:hAnsi="Times New Roman" w:cs="Times New Roman"/>
          <w:iCs/>
        </w:rPr>
        <w:t xml:space="preserve"> за учешће у поступку јавне набавке, одређене у члану 76. </w:t>
      </w:r>
      <w:proofErr w:type="gramStart"/>
      <w:r>
        <w:rPr>
          <w:rFonts w:ascii="Times New Roman" w:hAnsi="Times New Roman" w:cs="Times New Roman"/>
          <w:iCs/>
        </w:rPr>
        <w:t>став</w:t>
      </w:r>
      <w:proofErr w:type="gramEnd"/>
      <w:r>
        <w:rPr>
          <w:rFonts w:ascii="Times New Roman" w:hAnsi="Times New Roman" w:cs="Times New Roman"/>
          <w:iCs/>
        </w:rPr>
        <w:t xml:space="preserve"> 2. Закона, и то: да располаже потребним финансијским, пословним, техничким и кадровским капацитетом.</w:t>
      </w:r>
      <w:r>
        <w:rPr>
          <w:rFonts w:ascii="Times New Roman" w:hAnsi="Times New Roman" w:cs="Times New Roman"/>
          <w:i/>
        </w:rPr>
        <w:t xml:space="preserve"> </w:t>
      </w:r>
    </w:p>
    <w:p>
      <w:pPr>
        <w:pStyle w:val="ListParagraph"/>
        <w:ind w:left="0" w:firstLine="708"/>
        <w:jc w:val="both"/>
        <w:rPr>
          <w:rFonts w:ascii="Times New Roman" w:hAnsi="Times New Roman" w:cs="Times New Roman"/>
          <w:i/>
        </w:rPr>
      </w:pPr>
    </w:p>
    <w:p>
      <w:pPr>
        <w:pStyle w:val="ListParagraph"/>
        <w:ind w:left="0" w:firstLine="708"/>
        <w:jc w:val="both"/>
        <w:rPr>
          <w:rFonts w:ascii="Times New Roman" w:hAnsi="Times New Roman" w:cs="Times New Roman"/>
          <w:i/>
        </w:rPr>
      </w:pPr>
    </w:p>
    <w:p>
      <w:pPr>
        <w:pStyle w:val="ListParagraph"/>
        <w:ind w:left="0" w:firstLine="708"/>
        <w:jc w:val="both"/>
        <w:rPr>
          <w:rFonts w:ascii="Times New Roman" w:hAnsi="Times New Roman" w:cs="Times New Roman"/>
          <w:i/>
        </w:rPr>
      </w:pPr>
    </w:p>
    <w:p>
      <w:pPr>
        <w:pStyle w:val="ListParagraph"/>
        <w:ind w:left="0" w:firstLine="708"/>
        <w:jc w:val="both"/>
        <w:rPr>
          <w:rFonts w:ascii="Times New Roman" w:hAnsi="Times New Roman" w:cs="Times New Roman"/>
          <w:i/>
        </w:rPr>
      </w:pPr>
    </w:p>
    <w:p>
      <w:pPr>
        <w:pStyle w:val="ListParagraph"/>
        <w:numPr>
          <w:ilvl w:val="0"/>
          <w:numId w:val="31"/>
        </w:numPr>
        <w:tabs>
          <w:tab w:val="left" w:pos="709"/>
        </w:tabs>
        <w:suppressAutoHyphens w:val="0"/>
        <w:spacing w:after="200"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lastRenderedPageBreak/>
        <w:t>Финансијски капацитет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0"/>
      </w:tblGrid>
      <w:tr>
        <w:trPr>
          <w:trHeight w:val="406"/>
        </w:trPr>
        <w:tc>
          <w:tcPr>
            <w:tcW w:w="0" w:type="auto"/>
            <w:shd w:val="clear" w:color="auto" w:fill="auto"/>
          </w:tcPr>
          <w:p>
            <w:pPr>
              <w:pStyle w:val="ListParagraph"/>
              <w:tabs>
                <w:tab w:val="left" w:pos="709"/>
              </w:tabs>
              <w:ind w:left="0"/>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 xml:space="preserve">Услов: </w:t>
            </w:r>
          </w:p>
          <w:p>
            <w:pPr>
              <w:pStyle w:val="ListParagraph"/>
              <w:tabs>
                <w:tab w:val="left" w:pos="709"/>
              </w:tabs>
              <w:ind w:left="0"/>
              <w:jc w:val="both"/>
              <w:rPr>
                <w:rFonts w:ascii="Times New Roman" w:eastAsia="Arial Unicode MS" w:hAnsi="Times New Roman" w:cs="Times New Roman"/>
                <w:bCs/>
                <w:lang w:val="sr-Cyrl-CS"/>
              </w:rPr>
            </w:pPr>
            <w:r>
              <w:rPr>
                <w:rFonts w:ascii="Times New Roman" w:eastAsia="Arial Unicode MS" w:hAnsi="Times New Roman" w:cs="Times New Roman"/>
                <w:bCs/>
                <w:lang w:val="sr-Cyrl-CS"/>
              </w:rPr>
              <w:t>Понуђач мора да располаже довољним финанасијским капацитететом:</w:t>
            </w:r>
          </w:p>
          <w:p>
            <w:pPr>
              <w:pStyle w:val="ListParagraph"/>
              <w:tabs>
                <w:tab w:val="left" w:pos="709"/>
              </w:tabs>
              <w:ind w:left="0" w:firstLine="459"/>
              <w:jc w:val="both"/>
              <w:rPr>
                <w:rFonts w:ascii="Times New Roman" w:eastAsia="Arial Unicode MS" w:hAnsi="Times New Roman" w:cs="Times New Roman"/>
                <w:b/>
                <w:bCs/>
                <w:i/>
                <w:lang w:val="sr-Cyrl-CS"/>
              </w:rPr>
            </w:pPr>
            <w:r>
              <w:rPr>
                <w:rFonts w:ascii="Times New Roman" w:eastAsia="Arial Unicode MS" w:hAnsi="Times New Roman" w:cs="Times New Roman"/>
                <w:bCs/>
                <w:lang w:val="sr-Cyrl-CS"/>
              </w:rPr>
              <w:t>(1) да је позитивно пословао у 2017, 2018. и 2019. години;</w:t>
            </w:r>
          </w:p>
          <w:p>
            <w:pPr>
              <w:autoSpaceDE w:val="0"/>
              <w:autoSpaceDN w:val="0"/>
              <w:adjustRightInd w:val="0"/>
              <w:rPr>
                <w:rFonts w:ascii="Times New Roman" w:eastAsia="Arial Unicode MS" w:hAnsi="Times New Roman" w:cs="Times New Roman"/>
                <w:b/>
                <w:bCs/>
                <w:i/>
                <w:lang w:val="sr-Cyrl-CS"/>
              </w:rPr>
            </w:pPr>
            <w:r>
              <w:rPr>
                <w:rFonts w:ascii="Times New Roman" w:eastAsia="Arial Unicode MS" w:hAnsi="Times New Roman" w:cs="Times New Roman"/>
                <w:bCs/>
                <w:lang w:val="sr-Cyrl-CS"/>
              </w:rPr>
              <w:t xml:space="preserve">        (2) да понуђач у последњих  три године, које претходе месецу у коме је на Порталу јавних набавки објављен Позив за подношење понуда,</w:t>
            </w:r>
            <w:r>
              <w:rPr>
                <w:rFonts w:ascii="Times New Roman" w:eastAsia="Arial Unicode MS" w:hAnsi="Times New Roman" w:cs="Times New Roman"/>
                <w:b/>
                <w:bCs/>
                <w:i/>
                <w:lang w:val="sr-Cyrl-CS"/>
              </w:rPr>
              <w:t xml:space="preserve"> није био неликвидан. </w:t>
            </w:r>
            <w:r>
              <w:rPr>
                <w:rFonts w:ascii="Times New Roman" w:eastAsia="Calibri" w:hAnsi="Times New Roman" w:cs="Times New Roman"/>
              </w:rPr>
              <w:t>Овај услов морају испунити сви чланови групе уколико понуду подноси група понуђача, односно и подизвођач уколико понуђач понуду доставља са подизвођачем.</w:t>
            </w:r>
          </w:p>
        </w:tc>
      </w:tr>
      <w:tr>
        <w:tc>
          <w:tcPr>
            <w:tcW w:w="0" w:type="auto"/>
            <w:shd w:val="clear" w:color="auto" w:fill="auto"/>
            <w:vAlign w:val="center"/>
          </w:tcPr>
          <w:p>
            <w:pPr>
              <w:pStyle w:val="ListParagraph"/>
              <w:ind w:left="0"/>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 xml:space="preserve">Доказ: </w:t>
            </w:r>
          </w:p>
          <w:p>
            <w:pPr>
              <w:pStyle w:val="Default"/>
              <w:jc w:val="both"/>
              <w:rPr>
                <w:rFonts w:ascii="Times New Roman" w:hAnsi="Times New Roman" w:cs="Times New Roman"/>
                <w:color w:val="auto"/>
                <w:lang w:val="ru-RU"/>
              </w:rPr>
            </w:pPr>
            <w:r>
              <w:rPr>
                <w:rFonts w:ascii="Times New Roman" w:eastAsia="Arial Unicode MS" w:hAnsi="Times New Roman" w:cs="Times New Roman"/>
                <w:bCs/>
                <w:lang w:val="sr-Cyrl-CS"/>
              </w:rPr>
              <w:t xml:space="preserve">(1) </w:t>
            </w:r>
            <w:r>
              <w:rPr>
                <w:rFonts w:ascii="Times New Roman" w:hAnsi="Times New Roman" w:cs="Times New Roman"/>
                <w:color w:val="auto"/>
                <w:lang w:val="ru-RU"/>
              </w:rPr>
              <w:t xml:space="preserve">Извештај о бонитету за јавне набавке (БОН-ЈН) за 2017, 2018. и 2019. годину </w:t>
            </w:r>
          </w:p>
          <w:p>
            <w:pPr>
              <w:pStyle w:val="Default"/>
              <w:jc w:val="both"/>
              <w:rPr>
                <w:rFonts w:ascii="Times New Roman" w:hAnsi="Times New Roman" w:cs="Times New Roman"/>
                <w:color w:val="auto"/>
                <w:lang w:val="ru-RU"/>
              </w:rPr>
            </w:pPr>
            <w:r>
              <w:rPr>
                <w:rFonts w:ascii="Times New Roman" w:hAnsi="Times New Roman" w:cs="Times New Roman"/>
                <w:color w:val="auto"/>
                <w:lang w:val="ru-RU"/>
              </w:rPr>
              <w:t>Уколико Извештај о бонитету не садржи податке за 2019. годину доставити Биланс стања и Биланс успеха за 2019. годину.</w:t>
            </w:r>
          </w:p>
          <w:p>
            <w:pPr>
              <w:pStyle w:val="Default"/>
              <w:jc w:val="both"/>
              <w:rPr>
                <w:rFonts w:ascii="Times New Roman" w:hAnsi="Times New Roman" w:cs="Times New Roman"/>
                <w:color w:val="auto"/>
              </w:rPr>
            </w:pPr>
            <w:r>
              <w:rPr>
                <w:rFonts w:ascii="Times New Roman" w:hAnsi="Times New Roman" w:cs="Times New Roman"/>
                <w:color w:val="auto"/>
                <w:lang w:val="ru-RU"/>
              </w:rPr>
              <w:t>- Потврда о броју дана неликвидности коју издаје НБС</w:t>
            </w:r>
          </w:p>
          <w:p>
            <w:pPr>
              <w:pStyle w:val="Default"/>
              <w:jc w:val="both"/>
              <w:rPr>
                <w:rFonts w:ascii="Times New Roman" w:hAnsi="Times New Roman" w:cs="Times New Roman"/>
                <w:color w:val="auto"/>
              </w:rPr>
            </w:pPr>
            <w:r>
              <w:rPr>
                <w:rFonts w:ascii="Times New Roman" w:hAnsi="Times New Roman" w:cs="Times New Roman"/>
                <w:color w:val="auto"/>
              </w:rPr>
              <w:t xml:space="preserve"> (Понуђач није дужан да доставља доказ (потврду) који је јавно </w:t>
            </w:r>
            <w:r>
              <w:rPr>
                <w:rFonts w:ascii="Times New Roman" w:hAnsi="Times New Roman" w:cs="Times New Roman"/>
                <w:color w:val="auto"/>
                <w:lang w:val="ru-RU"/>
              </w:rPr>
              <w:t>доступ</w:t>
            </w:r>
            <w:r>
              <w:rPr>
                <w:rFonts w:ascii="Times New Roman" w:hAnsi="Times New Roman" w:cs="Times New Roman"/>
                <w:color w:val="auto"/>
              </w:rPr>
              <w:t>а</w:t>
            </w:r>
            <w:r>
              <w:rPr>
                <w:rFonts w:ascii="Times New Roman" w:hAnsi="Times New Roman" w:cs="Times New Roman"/>
                <w:color w:val="auto"/>
                <w:lang w:val="ru-RU"/>
              </w:rPr>
              <w:t>н на интернет страници</w:t>
            </w:r>
            <w:r>
              <w:rPr>
                <w:rFonts w:ascii="Times New Roman" w:hAnsi="Times New Roman" w:cs="Times New Roman"/>
                <w:color w:val="auto"/>
              </w:rPr>
              <w:t xml:space="preserve"> </w:t>
            </w:r>
            <w:hyperlink r:id="rId14" w:history="1">
              <w:r>
                <w:rPr>
                  <w:rStyle w:val="Hyperlink"/>
                  <w:rFonts w:ascii="Times New Roman" w:hAnsi="Times New Roman" w:cs="Times New Roman"/>
                  <w:color w:val="auto"/>
                </w:rPr>
                <w:t>www</w:t>
              </w:r>
              <w:r>
                <w:rPr>
                  <w:rStyle w:val="Hyperlink"/>
                  <w:rFonts w:ascii="Times New Roman" w:hAnsi="Times New Roman" w:cs="Times New Roman"/>
                  <w:color w:val="auto"/>
                  <w:lang w:val="ru-RU"/>
                </w:rPr>
                <w:t>.</w:t>
              </w:r>
              <w:r>
                <w:rPr>
                  <w:rStyle w:val="Hyperlink"/>
                  <w:rFonts w:ascii="Times New Roman" w:hAnsi="Times New Roman" w:cs="Times New Roman"/>
                  <w:color w:val="auto"/>
                </w:rPr>
                <w:t>nbs</w:t>
              </w:r>
              <w:r>
                <w:rPr>
                  <w:rStyle w:val="Hyperlink"/>
                  <w:rFonts w:ascii="Times New Roman" w:hAnsi="Times New Roman" w:cs="Times New Roman"/>
                  <w:color w:val="auto"/>
                  <w:lang w:val="ru-RU"/>
                </w:rPr>
                <w:t>.</w:t>
              </w:r>
              <w:r>
                <w:rPr>
                  <w:rStyle w:val="Hyperlink"/>
                  <w:rFonts w:ascii="Times New Roman" w:hAnsi="Times New Roman" w:cs="Times New Roman"/>
                  <w:color w:val="auto"/>
                </w:rPr>
                <w:t>rs</w:t>
              </w:r>
            </w:hyperlink>
            <w:r>
              <w:rPr>
                <w:rFonts w:ascii="Times New Roman" w:hAnsi="Times New Roman" w:cs="Times New Roman"/>
                <w:color w:val="auto"/>
              </w:rPr>
              <w:t>).</w:t>
            </w:r>
          </w:p>
        </w:tc>
      </w:tr>
    </w:tbl>
    <w:p>
      <w:pPr>
        <w:pStyle w:val="ListParagraph"/>
        <w:numPr>
          <w:ilvl w:val="0"/>
          <w:numId w:val="18"/>
        </w:numPr>
        <w:tabs>
          <w:tab w:val="left" w:pos="709"/>
        </w:tabs>
        <w:suppressAutoHyphens w:val="0"/>
        <w:spacing w:after="200"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c>
          <w:tcPr>
            <w:tcW w:w="9923" w:type="dxa"/>
            <w:shd w:val="clear" w:color="auto" w:fill="auto"/>
          </w:tcPr>
          <w:p>
            <w:pPr>
              <w:pStyle w:val="ListParagraph"/>
              <w:tabs>
                <w:tab w:val="left" w:pos="709"/>
              </w:tabs>
              <w:ind w:left="0"/>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 xml:space="preserve">Услов: </w:t>
            </w:r>
          </w:p>
          <w:p>
            <w:pPr>
              <w:pStyle w:val="ListParagraph"/>
              <w:numPr>
                <w:ilvl w:val="0"/>
                <w:numId w:val="37"/>
              </w:numPr>
              <w:tabs>
                <w:tab w:val="left" w:pos="1080"/>
              </w:tabs>
              <w:autoSpaceDE w:val="0"/>
              <w:autoSpaceDN w:val="0"/>
              <w:adjustRightInd w:val="0"/>
              <w:spacing w:line="240" w:lineRule="auto"/>
              <w:jc w:val="both"/>
              <w:rPr>
                <w:rFonts w:ascii="Times New Roman" w:eastAsia="Calibri" w:hAnsi="Times New Roman" w:cs="Times New Roman"/>
                <w:b/>
              </w:rPr>
            </w:pPr>
            <w:r>
              <w:rPr>
                <w:rFonts w:ascii="Times New Roman" w:eastAsia="Arial Unicode MS" w:hAnsi="Times New Roman" w:cs="Times New Roman"/>
                <w:bCs/>
                <w:lang w:val="sr-Cyrl-CS"/>
              </w:rPr>
              <w:t xml:space="preserve">Понуђач </w:t>
            </w:r>
            <w:r>
              <w:rPr>
                <w:rFonts w:ascii="Times New Roman" w:eastAsia="Calibri" w:hAnsi="Times New Roman" w:cs="Times New Roman"/>
              </w:rPr>
              <w:t xml:space="preserve">има најмање </w:t>
            </w:r>
            <w:r>
              <w:rPr>
                <w:rFonts w:ascii="Times New Roman" w:eastAsia="Calibri" w:hAnsi="Times New Roman" w:cs="Times New Roman"/>
                <w:lang w:val="sr-Cyrl-RS"/>
              </w:rPr>
              <w:t>2</w:t>
            </w:r>
            <w:r>
              <w:rPr>
                <w:rFonts w:ascii="Times New Roman" w:eastAsia="Calibri" w:hAnsi="Times New Roman" w:cs="Times New Roman"/>
                <w:b/>
              </w:rPr>
              <w:t xml:space="preserve"> (</w:t>
            </w:r>
            <w:r>
              <w:rPr>
                <w:rFonts w:ascii="Times New Roman" w:eastAsia="Calibri" w:hAnsi="Times New Roman" w:cs="Times New Roman"/>
                <w:b/>
                <w:lang w:val="sr-Cyrl-RS"/>
              </w:rPr>
              <w:t>два</w:t>
            </w:r>
            <w:r>
              <w:rPr>
                <w:rFonts w:ascii="Times New Roman" w:eastAsia="Calibri" w:hAnsi="Times New Roman" w:cs="Times New Roman"/>
                <w:b/>
              </w:rPr>
              <w:t>)</w:t>
            </w:r>
            <w:r>
              <w:rPr>
                <w:rFonts w:ascii="Times New Roman" w:eastAsia="Calibri" w:hAnsi="Times New Roman" w:cs="Times New Roman"/>
              </w:rPr>
              <w:t xml:space="preserve"> реализована  уговора, закључена у периоду од 01.01.2018. године до дана подношења понуде за извођење грађевинских радова на изградњи, реконструкцији, санацији, адаптацији, инвестиционом одржавању или доградњи који је  вредности не мање од </w:t>
            </w:r>
            <w:r>
              <w:rPr>
                <w:rFonts w:ascii="Times New Roman" w:eastAsia="Calibri" w:hAnsi="Times New Roman" w:cs="Times New Roman"/>
                <w:b/>
              </w:rPr>
              <w:t>7.000.000,00</w:t>
            </w:r>
            <w:r>
              <w:rPr>
                <w:rFonts w:ascii="Times New Roman" w:eastAsia="Calibri" w:hAnsi="Times New Roman" w:cs="Times New Roman"/>
              </w:rPr>
              <w:t xml:space="preserve"> динара, без ПДВ-а, чија је укупна бруто грађевинска површина најмање </w:t>
            </w:r>
            <w:r>
              <w:rPr>
                <w:rFonts w:ascii="Times New Roman" w:eastAsia="Calibri" w:hAnsi="Times New Roman" w:cs="Times New Roman"/>
                <w:lang w:val="sr-Cyrl-RS"/>
              </w:rPr>
              <w:t>1</w:t>
            </w:r>
            <w:r>
              <w:rPr>
                <w:rFonts w:ascii="Times New Roman" w:eastAsia="Calibri" w:hAnsi="Times New Roman" w:cs="Times New Roman"/>
                <w:b/>
              </w:rPr>
              <w:t>.</w:t>
            </w:r>
            <w:r>
              <w:rPr>
                <w:rFonts w:ascii="Times New Roman" w:eastAsia="Calibri" w:hAnsi="Times New Roman" w:cs="Times New Roman"/>
                <w:b/>
                <w:lang w:val="sr-Cyrl-RS"/>
              </w:rPr>
              <w:t>5</w:t>
            </w:r>
            <w:r>
              <w:rPr>
                <w:rFonts w:ascii="Times New Roman" w:eastAsia="Calibri" w:hAnsi="Times New Roman" w:cs="Times New Roman"/>
                <w:b/>
              </w:rPr>
              <w:t>00 m², од којих</w:t>
            </w:r>
            <w:r>
              <w:rPr>
                <w:rFonts w:ascii="Times New Roman" w:eastAsia="Calibri" w:hAnsi="Times New Roman" w:cs="Times New Roman"/>
                <w:b/>
                <w:lang w:val="sr-Cyrl-RS"/>
              </w:rPr>
              <w:t xml:space="preserve"> </w:t>
            </w:r>
            <w:r>
              <w:rPr>
                <w:rFonts w:ascii="Times New Roman" w:eastAsia="Calibri" w:hAnsi="Times New Roman" w:cs="Times New Roman"/>
                <w:bCs/>
              </w:rPr>
              <w:t xml:space="preserve">бар један објекат мора да буде објекат јавне намене  који се односи на извођење радова који су предмет ове јавне набавке из класификације </w:t>
            </w:r>
            <w:r>
              <w:rPr>
                <w:rFonts w:ascii="Times New Roman" w:hAnsi="Times New Roman" w:cs="Times New Roman"/>
              </w:rPr>
              <w:t xml:space="preserve">126310 </w:t>
            </w:r>
            <w:r>
              <w:rPr>
                <w:rFonts w:ascii="Times New Roman" w:hAnsi="Times New Roman" w:cs="Times New Roman"/>
                <w:bCs/>
                <w:iCs/>
              </w:rPr>
              <w:t xml:space="preserve"> </w:t>
            </w:r>
            <w:r>
              <w:rPr>
                <w:rFonts w:ascii="Times New Roman" w:eastAsia="Calibri" w:hAnsi="Times New Roman" w:cs="Times New Roman"/>
                <w:bCs/>
              </w:rPr>
              <w:t>из Правилника о класификацији објеката (Службени гласник РС бр.22/2015).</w:t>
            </w:r>
          </w:p>
          <w:p>
            <w:pPr>
              <w:tabs>
                <w:tab w:val="left" w:pos="1080"/>
              </w:tabs>
              <w:spacing w:line="240" w:lineRule="auto"/>
              <w:rPr>
                <w:rFonts w:ascii="Times New Roman" w:eastAsia="Calibri" w:hAnsi="Times New Roman" w:cs="Times New Roman"/>
              </w:rPr>
            </w:pPr>
            <w:r>
              <w:rPr>
                <w:rFonts w:ascii="Times New Roman" w:eastAsia="Calibri" w:hAnsi="Times New Roman" w:cs="Times New Roman"/>
              </w:rPr>
              <w:tab/>
              <w:t xml:space="preserve">Сви референтни објекти морају бити објекти јавне¹ намене високоградње. </w:t>
            </w:r>
          </w:p>
          <w:p>
            <w:pPr>
              <w:autoSpaceDE w:val="0"/>
              <w:autoSpaceDN w:val="0"/>
              <w:adjustRightInd w:val="0"/>
              <w:spacing w:line="240" w:lineRule="auto"/>
              <w:jc w:val="both"/>
              <w:rPr>
                <w:rFonts w:ascii="Times New Roman" w:eastAsia="Calibri" w:hAnsi="Times New Roman" w:cs="Times New Roman"/>
              </w:rPr>
            </w:pPr>
          </w:p>
          <w:p>
            <w:pPr>
              <w:pBdr>
                <w:top w:val="single" w:sz="4" w:space="1" w:color="auto"/>
                <w:left w:val="single" w:sz="4" w:space="4" w:color="auto"/>
                <w:bottom w:val="single" w:sz="4" w:space="1" w:color="auto"/>
                <w:right w:val="single" w:sz="4" w:space="4" w:color="auto"/>
              </w:pBdr>
              <w:autoSpaceDE w:val="0"/>
              <w:autoSpaceDN w:val="0"/>
              <w:adjustRightInd w:val="0"/>
              <w:spacing w:line="240" w:lineRule="auto"/>
              <w:jc w:val="both"/>
              <w:rPr>
                <w:rFonts w:ascii="Times New Roman" w:eastAsia="Calibri" w:hAnsi="Times New Roman" w:cs="Times New Roman"/>
              </w:rPr>
            </w:pPr>
            <w:r>
              <w:rPr>
                <w:rFonts w:ascii="Times New Roman" w:eastAsia="Calibri" w:hAnsi="Times New Roman" w:cs="Times New Roman"/>
              </w:rPr>
              <w:t xml:space="preserve">¹Под објектом јавне намене сматра се објекат за потребе државних органа, органа територијалне аутономије и локалне самоуправе, болница, дом здравља, дом за старе, објекат образовања, објекат културе и сл. </w:t>
            </w:r>
            <w:proofErr w:type="gramStart"/>
            <w:r>
              <w:rPr>
                <w:rFonts w:ascii="Times New Roman" w:eastAsia="Calibri" w:hAnsi="Times New Roman" w:cs="Times New Roman"/>
              </w:rPr>
              <w:t>у</w:t>
            </w:r>
            <w:proofErr w:type="gramEnd"/>
            <w:r>
              <w:rPr>
                <w:rFonts w:ascii="Times New Roman" w:eastAsia="Calibri" w:hAnsi="Times New Roman" w:cs="Times New Roman"/>
              </w:rPr>
              <w:t xml:space="preserve"> смислу члана 2. </w:t>
            </w:r>
            <w:proofErr w:type="gramStart"/>
            <w:r>
              <w:rPr>
                <w:rFonts w:ascii="Times New Roman" w:eastAsia="Calibri" w:hAnsi="Times New Roman" w:cs="Times New Roman"/>
              </w:rPr>
              <w:t>став</w:t>
            </w:r>
            <w:proofErr w:type="gramEnd"/>
            <w:r>
              <w:rPr>
                <w:rFonts w:ascii="Times New Roman" w:eastAsia="Calibri" w:hAnsi="Times New Roman" w:cs="Times New Roman"/>
              </w:rPr>
              <w:t xml:space="preserve"> 1. </w:t>
            </w:r>
            <w:proofErr w:type="gramStart"/>
            <w:r>
              <w:rPr>
                <w:rFonts w:ascii="Times New Roman" w:eastAsia="Calibri" w:hAnsi="Times New Roman" w:cs="Times New Roman"/>
              </w:rPr>
              <w:t>тачка</w:t>
            </w:r>
            <w:proofErr w:type="gramEnd"/>
            <w:r>
              <w:rPr>
                <w:rFonts w:ascii="Times New Roman" w:eastAsia="Calibri" w:hAnsi="Times New Roman" w:cs="Times New Roman"/>
              </w:rPr>
              <w:t xml:space="preserve"> 22а) Закона о планирању и изградњи.</w:t>
            </w:r>
          </w:p>
          <w:p>
            <w:pPr>
              <w:autoSpaceDE w:val="0"/>
              <w:autoSpaceDN w:val="0"/>
              <w:adjustRightInd w:val="0"/>
              <w:spacing w:line="240" w:lineRule="auto"/>
              <w:ind w:left="360"/>
              <w:jc w:val="both"/>
              <w:rPr>
                <w:rFonts w:ascii="Times New Roman" w:eastAsia="Calibri" w:hAnsi="Times New Roman" w:cs="Times New Roman"/>
              </w:rPr>
            </w:pPr>
            <w:r>
              <w:rPr>
                <w:rFonts w:ascii="Times New Roman" w:eastAsia="Calibri" w:hAnsi="Times New Roman" w:cs="Times New Roman"/>
                <w:lang w:val="sr-Cyrl-RS"/>
              </w:rPr>
              <w:t>(2)</w:t>
            </w:r>
            <w:r>
              <w:rPr>
                <w:rFonts w:ascii="Times New Roman" w:eastAsia="Calibri" w:hAnsi="Times New Roman" w:cs="Times New Roman"/>
              </w:rPr>
              <w:t>да је понуђач осигуран од одговорности за штету приликом пружања професионалних услуга коју може имати друга страна односно треће лице у складу за законом којим се уређује планирање и изрградња</w:t>
            </w:r>
          </w:p>
        </w:tc>
      </w:tr>
      <w:tr>
        <w:trPr>
          <w:trHeight w:val="648"/>
        </w:trPr>
        <w:tc>
          <w:tcPr>
            <w:tcW w:w="9923" w:type="dxa"/>
            <w:shd w:val="clear" w:color="auto" w:fill="auto"/>
          </w:tcPr>
          <w:p>
            <w:pPr>
              <w:pStyle w:val="ListParagraph"/>
              <w:spacing w:line="240" w:lineRule="auto"/>
              <w:ind w:left="0"/>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 xml:space="preserve">Доказ: </w:t>
            </w:r>
          </w:p>
          <w:p>
            <w:pPr>
              <w:pStyle w:val="ListParagraph"/>
              <w:numPr>
                <w:ilvl w:val="0"/>
                <w:numId w:val="36"/>
              </w:numPr>
              <w:tabs>
                <w:tab w:val="left" w:pos="720"/>
              </w:tabs>
              <w:suppressAutoHyphens w:val="0"/>
              <w:spacing w:line="240" w:lineRule="auto"/>
              <w:ind w:left="0"/>
              <w:contextualSpacing/>
              <w:jc w:val="both"/>
              <w:rPr>
                <w:rFonts w:ascii="Times New Roman" w:hAnsi="Times New Roman"/>
              </w:rPr>
            </w:pPr>
            <w:r>
              <w:rPr>
                <w:rFonts w:ascii="Times New Roman" w:hAnsi="Times New Roman"/>
                <w:lang w:val="sr-Cyrl-CS"/>
              </w:rPr>
              <w:t>(1) Списак референтних објеката</w:t>
            </w:r>
          </w:p>
          <w:p>
            <w:pPr>
              <w:pStyle w:val="ListParagraph"/>
              <w:tabs>
                <w:tab w:val="left" w:pos="720"/>
              </w:tabs>
              <w:suppressAutoHyphens w:val="0"/>
              <w:spacing w:line="240" w:lineRule="auto"/>
              <w:contextualSpacing/>
              <w:jc w:val="both"/>
              <w:rPr>
                <w:rFonts w:ascii="Times New Roman" w:hAnsi="Times New Roman"/>
              </w:rPr>
            </w:pPr>
            <w:r>
              <w:rPr>
                <w:rFonts w:ascii="Times New Roman" w:hAnsi="Times New Roman"/>
              </w:rPr>
              <w:t xml:space="preserve">(2) </w:t>
            </w:r>
            <w:r>
              <w:rPr>
                <w:rFonts w:ascii="Times New Roman" w:hAnsi="Times New Roman"/>
                <w:lang w:val="sr-Cyrl-CS"/>
              </w:rPr>
              <w:t>Потврде референтних наручилаца</w:t>
            </w:r>
          </w:p>
          <w:p>
            <w:pPr>
              <w:pStyle w:val="ListParagraph"/>
              <w:tabs>
                <w:tab w:val="left" w:pos="720"/>
              </w:tabs>
              <w:suppressAutoHyphens w:val="0"/>
              <w:spacing w:line="240" w:lineRule="auto"/>
              <w:contextualSpacing/>
              <w:jc w:val="both"/>
              <w:rPr>
                <w:rFonts w:ascii="Times New Roman" w:hAnsi="Times New Roman"/>
              </w:rPr>
            </w:pPr>
            <w:r>
              <w:rPr>
                <w:rFonts w:ascii="Times New Roman" w:hAnsi="Times New Roman"/>
                <w:lang w:val="sr-Cyrl-CS"/>
              </w:rPr>
              <w:t xml:space="preserve">(3) Копије реализованих уговора, </w:t>
            </w:r>
          </w:p>
          <w:p>
            <w:pPr>
              <w:pStyle w:val="ListParagraph"/>
              <w:numPr>
                <w:ilvl w:val="0"/>
                <w:numId w:val="36"/>
              </w:numPr>
              <w:tabs>
                <w:tab w:val="left" w:pos="720"/>
              </w:tabs>
              <w:suppressAutoHyphens w:val="0"/>
              <w:spacing w:line="240" w:lineRule="auto"/>
              <w:ind w:left="0"/>
              <w:contextualSpacing/>
              <w:jc w:val="both"/>
              <w:rPr>
                <w:rFonts w:ascii="Times New Roman" w:hAnsi="Times New Roman" w:cs="Times New Roman"/>
              </w:rPr>
            </w:pPr>
            <w:r>
              <w:rPr>
                <w:rFonts w:ascii="Times New Roman" w:hAnsi="Times New Roman"/>
                <w:lang w:val="sr-Cyrl-CS"/>
              </w:rPr>
              <w:t>(4) Полиса професионалне одговорности издата од друштва регистрованог за ову врсту осигурања у складу са додредбама Правилника о условима осигурања од професионалне одговорности („Службени гласник РС“, број 40/15).</w:t>
            </w:r>
            <w:r>
              <w:rPr>
                <w:rFonts w:ascii="Times New Roman" w:hAnsi="Times New Roman"/>
              </w:rPr>
              <w:t xml:space="preserve">            </w:t>
            </w:r>
          </w:p>
        </w:tc>
      </w:tr>
    </w:tbl>
    <w:p>
      <w:pPr>
        <w:pStyle w:val="ListParagraph"/>
        <w:tabs>
          <w:tab w:val="left" w:pos="709"/>
        </w:tabs>
        <w:ind w:left="0"/>
        <w:jc w:val="both"/>
        <w:rPr>
          <w:rFonts w:ascii="Times New Roman" w:eastAsia="Arial Unicode MS" w:hAnsi="Times New Roman" w:cs="Times New Roman"/>
          <w:b/>
          <w:bCs/>
          <w:i/>
          <w:lang w:val="sr-Cyrl-CS"/>
        </w:rPr>
      </w:pPr>
    </w:p>
    <w:p>
      <w:pPr>
        <w:numPr>
          <w:ilvl w:val="0"/>
          <w:numId w:val="18"/>
        </w:numPr>
        <w:tabs>
          <w:tab w:val="left" w:pos="709"/>
        </w:tabs>
        <w:suppressAutoHyphens w:val="0"/>
        <w:spacing w:line="276" w:lineRule="auto"/>
        <w:contextualSpacing/>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Технички капацитет</w:t>
      </w:r>
    </w:p>
    <w:p>
      <w:pPr>
        <w:tabs>
          <w:tab w:val="left" w:pos="709"/>
        </w:tabs>
        <w:suppressAutoHyphens w:val="0"/>
        <w:spacing w:line="276" w:lineRule="auto"/>
        <w:contextualSpacing/>
        <w:jc w:val="both"/>
        <w:rPr>
          <w:rFonts w:ascii="Times New Roman" w:eastAsia="Arial Unicode MS" w:hAnsi="Times New Roman" w:cs="Times New Roman"/>
          <w:b/>
          <w:bCs/>
          <w:i/>
          <w:lang w:val="sr-Cyrl-CS"/>
        </w:rPr>
      </w:pPr>
    </w:p>
    <w:tbl>
      <w:tblPr>
        <w:tblW w:w="966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5"/>
      </w:tblGrid>
      <w:tr>
        <w:trPr>
          <w:trHeight w:val="492"/>
          <w:jc w:val="center"/>
        </w:trPr>
        <w:tc>
          <w:tcPr>
            <w:tcW w:w="9665" w:type="dxa"/>
            <w:tcBorders>
              <w:top w:val="dotted" w:sz="4" w:space="0" w:color="auto"/>
              <w:left w:val="dotted" w:sz="4" w:space="0" w:color="auto"/>
              <w:bottom w:val="dotted" w:sz="4" w:space="0" w:color="auto"/>
              <w:right w:val="dotted" w:sz="4" w:space="0" w:color="auto"/>
            </w:tcBorders>
            <w:shd w:val="clear" w:color="auto" w:fill="FFFFFF"/>
          </w:tcPr>
          <w:p>
            <w:pPr>
              <w:pStyle w:val="ListParagraph"/>
              <w:tabs>
                <w:tab w:val="left" w:pos="720"/>
              </w:tabs>
              <w:suppressAutoHyphens w:val="0"/>
              <w:spacing w:line="240" w:lineRule="auto"/>
              <w:ind w:left="0"/>
              <w:contextualSpacing/>
              <w:jc w:val="both"/>
              <w:rPr>
                <w:rFonts w:ascii="Times New Roman" w:hAnsi="Times New Roman" w:cs="Times New Roman"/>
                <w:b/>
                <w:i/>
              </w:rPr>
            </w:pPr>
            <w:r>
              <w:rPr>
                <w:rFonts w:ascii="Times New Roman" w:hAnsi="Times New Roman" w:cs="Times New Roman"/>
                <w:b/>
                <w:i/>
              </w:rPr>
              <w:t>Услов:</w:t>
            </w:r>
          </w:p>
          <w:p>
            <w:pPr>
              <w:spacing w:line="240" w:lineRule="auto"/>
              <w:rPr>
                <w:rFonts w:ascii="Times New Roman" w:hAnsi="Times New Roman" w:cs="Times New Roman"/>
              </w:rPr>
            </w:pPr>
            <w:r>
              <w:rPr>
                <w:rFonts w:ascii="Times New Roman" w:hAnsi="Times New Roman" w:cs="Times New Roman"/>
                <w:noProof/>
              </w:rPr>
              <w:t xml:space="preserve">Понуђач мора да </w:t>
            </w:r>
            <w:r>
              <w:rPr>
                <w:rFonts w:ascii="Times New Roman" w:hAnsi="Times New Roman" w:cs="Times New Roman"/>
              </w:rPr>
              <w:t>располаже неопходном техничком опремом неопходном за реализацију радова који су предмет јавне набавке:</w:t>
            </w:r>
          </w:p>
          <w:p>
            <w:pPr>
              <w:pStyle w:val="ListParagraph"/>
              <w:suppressAutoHyphens w:val="0"/>
              <w:spacing w:line="240" w:lineRule="auto"/>
              <w:ind w:left="0"/>
              <w:contextualSpacing/>
              <w:rPr>
                <w:rFonts w:ascii="Times New Roman" w:hAnsi="Times New Roman" w:cs="Times New Roman"/>
              </w:rPr>
            </w:pPr>
            <w:r>
              <w:rPr>
                <w:rFonts w:ascii="Times New Roman" w:hAnsi="Times New Roman" w:cs="Times New Roman"/>
              </w:rPr>
              <w:t xml:space="preserve">      (1) теретнo возилo носивости најмање </w:t>
            </w:r>
            <w:r>
              <w:rPr>
                <w:rFonts w:ascii="Times New Roman" w:hAnsi="Times New Roman" w:cs="Times New Roman"/>
                <w:lang w:val="sr-Cyrl-RS"/>
              </w:rPr>
              <w:t>4</w:t>
            </w:r>
            <w:r>
              <w:rPr>
                <w:rFonts w:ascii="Times New Roman" w:hAnsi="Times New Roman" w:cs="Times New Roman"/>
              </w:rPr>
              <w:t>t,</w:t>
            </w:r>
          </w:p>
          <w:p>
            <w:pPr>
              <w:pStyle w:val="ListParagraph"/>
              <w:numPr>
                <w:ilvl w:val="0"/>
                <w:numId w:val="39"/>
              </w:numPr>
              <w:suppressAutoHyphens w:val="0"/>
              <w:spacing w:line="240" w:lineRule="auto"/>
              <w:contextualSpacing/>
              <w:rPr>
                <w:rFonts w:ascii="Times New Roman" w:hAnsi="Times New Roman" w:cs="Times New Roman"/>
              </w:rPr>
            </w:pPr>
            <w:r>
              <w:rPr>
                <w:rFonts w:ascii="Times New Roman" w:hAnsi="Times New Roman" w:cs="Times New Roman"/>
              </w:rPr>
              <w:t>1 теретно возило носивости најмање 900 kg,</w:t>
            </w:r>
          </w:p>
          <w:p>
            <w:pPr>
              <w:pStyle w:val="ListParagraph"/>
              <w:numPr>
                <w:ilvl w:val="0"/>
                <w:numId w:val="39"/>
              </w:numPr>
              <w:suppressAutoHyphens w:val="0"/>
              <w:spacing w:line="240" w:lineRule="auto"/>
              <w:contextualSpacing/>
              <w:rPr>
                <w:rFonts w:ascii="Times New Roman" w:hAnsi="Times New Roman" w:cs="Times New Roman"/>
              </w:rPr>
            </w:pPr>
            <w:r>
              <w:rPr>
                <w:rFonts w:ascii="Times New Roman" w:hAnsi="Times New Roman" w:cs="Times New Roman"/>
              </w:rPr>
              <w:t>2 путничка возила</w:t>
            </w:r>
          </w:p>
          <w:p>
            <w:pPr>
              <w:pStyle w:val="ListParagraph"/>
              <w:numPr>
                <w:ilvl w:val="0"/>
                <w:numId w:val="39"/>
              </w:numPr>
              <w:suppressAutoHyphens w:val="0"/>
              <w:spacing w:line="240" w:lineRule="auto"/>
              <w:contextualSpacing/>
              <w:rPr>
                <w:rFonts w:ascii="Times New Roman" w:hAnsi="Times New Roman" w:cs="Times New Roman"/>
              </w:rPr>
            </w:pPr>
            <w:r>
              <w:rPr>
                <w:rFonts w:ascii="Times New Roman" w:hAnsi="Times New Roman" w:cs="Times New Roman"/>
              </w:rPr>
              <w:t>1 кипер</w:t>
            </w:r>
          </w:p>
          <w:p>
            <w:pPr>
              <w:pStyle w:val="ListParagraph"/>
              <w:numPr>
                <w:ilvl w:val="0"/>
                <w:numId w:val="39"/>
              </w:numPr>
              <w:suppressAutoHyphens w:val="0"/>
              <w:spacing w:line="240" w:lineRule="auto"/>
              <w:contextualSpacing/>
              <w:rPr>
                <w:rFonts w:ascii="Times New Roman" w:hAnsi="Times New Roman" w:cs="Times New Roman"/>
              </w:rPr>
            </w:pPr>
            <w:r>
              <w:rPr>
                <w:rFonts w:ascii="Times New Roman" w:hAnsi="Times New Roman" w:cs="Times New Roman"/>
              </w:rPr>
              <w:t>скела минимум 500 m</w:t>
            </w:r>
            <w:r>
              <w:rPr>
                <w:rFonts w:ascii="Times New Roman" w:hAnsi="Times New Roman" w:cs="Times New Roman"/>
                <w:vertAlign w:val="superscript"/>
              </w:rPr>
              <w:t>2</w:t>
            </w:r>
          </w:p>
          <w:p>
            <w:pPr>
              <w:pStyle w:val="ListParagraph"/>
              <w:numPr>
                <w:ilvl w:val="0"/>
                <w:numId w:val="39"/>
              </w:numPr>
              <w:suppressAutoHyphens w:val="0"/>
              <w:spacing w:line="240" w:lineRule="auto"/>
              <w:contextualSpacing/>
              <w:rPr>
                <w:rFonts w:ascii="Times New Roman" w:hAnsi="Times New Roman" w:cs="Times New Roman"/>
              </w:rPr>
            </w:pPr>
            <w:r>
              <w:rPr>
                <w:rFonts w:ascii="Times New Roman" w:hAnsi="Times New Roman" w:cs="Times New Roman"/>
              </w:rPr>
              <w:lastRenderedPageBreak/>
              <w:t>комбинована грађевинска машина</w:t>
            </w:r>
          </w:p>
          <w:p>
            <w:pPr>
              <w:pStyle w:val="ListParagraph"/>
              <w:numPr>
                <w:ilvl w:val="0"/>
                <w:numId w:val="39"/>
              </w:numPr>
              <w:suppressAutoHyphens w:val="0"/>
              <w:spacing w:line="240" w:lineRule="auto"/>
              <w:contextualSpacing/>
              <w:rPr>
                <w:rFonts w:ascii="Times New Roman" w:hAnsi="Times New Roman" w:cs="Times New Roman"/>
              </w:rPr>
            </w:pPr>
            <w:r>
              <w:rPr>
                <w:rFonts w:ascii="Times New Roman" w:hAnsi="Times New Roman" w:cs="Times New Roman"/>
                <w:lang w:val="sr-Cyrl-RS"/>
              </w:rPr>
              <w:t>кран</w:t>
            </w:r>
            <w:r>
              <w:rPr>
                <w:rFonts w:ascii="Times New Roman" w:hAnsi="Times New Roman" w:cs="Times New Roman"/>
              </w:rPr>
              <w:t xml:space="preserve"> максималне радне висине до 1</w:t>
            </w:r>
            <w:r>
              <w:rPr>
                <w:rFonts w:ascii="Times New Roman" w:hAnsi="Times New Roman" w:cs="Times New Roman"/>
                <w:lang w:val="sr-Cyrl-RS"/>
              </w:rPr>
              <w:t>2</w:t>
            </w:r>
            <w:r>
              <w:rPr>
                <w:rFonts w:ascii="Times New Roman" w:hAnsi="Times New Roman" w:cs="Times New Roman"/>
              </w:rPr>
              <w:t xml:space="preserve"> метара – 1 ком.</w:t>
            </w:r>
          </w:p>
          <w:p>
            <w:pPr>
              <w:pStyle w:val="ListParagraph"/>
              <w:tabs>
                <w:tab w:val="left" w:pos="720"/>
              </w:tabs>
              <w:suppressAutoHyphens w:val="0"/>
              <w:spacing w:line="240" w:lineRule="auto"/>
              <w:ind w:left="0"/>
              <w:contextualSpacing/>
              <w:jc w:val="both"/>
              <w:rPr>
                <w:rFonts w:ascii="Times New Roman" w:hAnsi="Times New Roman"/>
              </w:rPr>
            </w:pPr>
          </w:p>
        </w:tc>
      </w:tr>
      <w:tr>
        <w:trPr>
          <w:trHeight w:val="492"/>
          <w:jc w:val="center"/>
        </w:trPr>
        <w:tc>
          <w:tcPr>
            <w:tcW w:w="9665" w:type="dxa"/>
            <w:tcBorders>
              <w:top w:val="dotted" w:sz="4" w:space="0" w:color="auto"/>
              <w:left w:val="dotted" w:sz="4" w:space="0" w:color="auto"/>
              <w:bottom w:val="dotted" w:sz="4" w:space="0" w:color="auto"/>
              <w:right w:val="dotted" w:sz="4" w:space="0" w:color="auto"/>
            </w:tcBorders>
            <w:shd w:val="clear" w:color="auto" w:fill="FFFFFF"/>
            <w:hideMark/>
          </w:tcPr>
          <w:p>
            <w:pPr>
              <w:shd w:val="clear" w:color="auto" w:fill="FFFFFF"/>
              <w:tabs>
                <w:tab w:val="left" w:pos="1080"/>
              </w:tabs>
              <w:spacing w:line="240" w:lineRule="auto"/>
              <w:rPr>
                <w:rFonts w:ascii="Times New Roman" w:hAnsi="Times New Roman" w:cs="Times New Roman"/>
                <w:b/>
                <w:i/>
              </w:rPr>
            </w:pPr>
            <w:r>
              <w:rPr>
                <w:rFonts w:ascii="Times New Roman" w:hAnsi="Times New Roman" w:cs="Times New Roman"/>
                <w:b/>
                <w:i/>
              </w:rPr>
              <w:lastRenderedPageBreak/>
              <w:t>Доказ:</w:t>
            </w:r>
          </w:p>
          <w:p>
            <w:pPr>
              <w:pStyle w:val="ListParagraph"/>
              <w:numPr>
                <w:ilvl w:val="0"/>
                <w:numId w:val="38"/>
              </w:numPr>
              <w:tabs>
                <w:tab w:val="left" w:pos="720"/>
              </w:tabs>
              <w:suppressAutoHyphens w:val="0"/>
              <w:spacing w:line="240" w:lineRule="auto"/>
              <w:ind w:left="0"/>
              <w:contextualSpacing/>
              <w:jc w:val="both"/>
              <w:rPr>
                <w:rFonts w:ascii="Times New Roman" w:hAnsi="Times New Roman"/>
              </w:rPr>
            </w:pPr>
            <w:r>
              <w:rPr>
                <w:rFonts w:ascii="Times New Roman" w:hAnsi="Times New Roman"/>
              </w:rPr>
              <w:t xml:space="preserve"> Списак расположиве опреме</w:t>
            </w:r>
          </w:p>
          <w:p>
            <w:pPr>
              <w:pStyle w:val="ListParagraph"/>
              <w:numPr>
                <w:ilvl w:val="0"/>
                <w:numId w:val="40"/>
              </w:numPr>
              <w:tabs>
                <w:tab w:val="left" w:pos="720"/>
              </w:tabs>
              <w:suppressAutoHyphens w:val="0"/>
              <w:spacing w:line="240" w:lineRule="auto"/>
              <w:contextualSpacing/>
              <w:jc w:val="both"/>
              <w:rPr>
                <w:rFonts w:ascii="Times New Roman" w:hAnsi="Times New Roman"/>
              </w:rPr>
            </w:pPr>
            <w:r>
              <w:rPr>
                <w:rFonts w:ascii="Times New Roman" w:hAnsi="Times New Roman"/>
              </w:rPr>
              <w:t>Доказ о власништву или другом правном основу коришћења (рачун или фактура о куповини, пописна листа основних средстава потписана од стране  чланова пописне комисије, уговор о лизингу, уговор о закупу са пописном листом закуподавца или други одговарајући доказ (за сву тражену опрему укључујући и моторна возила)</w:t>
            </w:r>
          </w:p>
          <w:p>
            <w:pPr>
              <w:pStyle w:val="ListParagraph"/>
              <w:numPr>
                <w:ilvl w:val="0"/>
                <w:numId w:val="40"/>
              </w:numPr>
              <w:tabs>
                <w:tab w:val="left" w:pos="720"/>
              </w:tabs>
              <w:suppressAutoHyphens w:val="0"/>
              <w:spacing w:line="240" w:lineRule="auto"/>
              <w:contextualSpacing/>
              <w:jc w:val="both"/>
              <w:rPr>
                <w:rFonts w:ascii="Times New Roman" w:hAnsi="Times New Roman"/>
              </w:rPr>
            </w:pPr>
            <w:r>
              <w:rPr>
                <w:rFonts w:ascii="Times New Roman" w:hAnsi="Times New Roman"/>
              </w:rPr>
              <w:t>За возила код којих постоји законска обавеза регистрације без обзира на основ коришћења (власништво, закуп, лизинг) – копије саобраћајних дозвола (фотокопије и испис из читача) и полисе осигурања важеће на дан отврања (за теретна и путничка возила)</w:t>
            </w:r>
          </w:p>
          <w:p>
            <w:pPr>
              <w:pStyle w:val="ListParagraph"/>
              <w:numPr>
                <w:ilvl w:val="0"/>
                <w:numId w:val="40"/>
              </w:numPr>
              <w:tabs>
                <w:tab w:val="left" w:pos="720"/>
              </w:tabs>
              <w:suppressAutoHyphens w:val="0"/>
              <w:spacing w:line="240" w:lineRule="auto"/>
              <w:contextualSpacing/>
              <w:jc w:val="both"/>
              <w:rPr>
                <w:rFonts w:ascii="Times New Roman" w:hAnsi="Times New Roman"/>
              </w:rPr>
            </w:pPr>
            <w:r>
              <w:rPr>
                <w:rFonts w:ascii="Times New Roman" w:hAnsi="Times New Roman"/>
              </w:rPr>
              <w:t xml:space="preserve">За комбиновану грађевинску машину и </w:t>
            </w:r>
            <w:r>
              <w:rPr>
                <w:rFonts w:ascii="Times New Roman" w:hAnsi="Times New Roman"/>
                <w:lang w:val="sr-Cyrl-RS"/>
              </w:rPr>
              <w:t>кран</w:t>
            </w:r>
            <w:r>
              <w:rPr>
                <w:rFonts w:ascii="Times New Roman" w:hAnsi="Times New Roman"/>
              </w:rPr>
              <w:t xml:space="preserve"> Стручни налаз о извршеном прегледу и провери опреме за рад не старији од 3 године од дана подношења понуде, а који издаје правно лице са лиценцом за обављање послова прегледа и провере опреме за рад на основу члана 5. Правилника о поступку прегледа и провере опреме за рад и испитивање услова радне околине („Службени гласник РС“, број 94/06, 108/06-испр, 114/14 и 102/15)</w:t>
            </w:r>
          </w:p>
        </w:tc>
      </w:tr>
    </w:tbl>
    <w:p>
      <w:pPr>
        <w:tabs>
          <w:tab w:val="left" w:pos="709"/>
        </w:tabs>
        <w:suppressAutoHyphens w:val="0"/>
        <w:spacing w:line="276" w:lineRule="auto"/>
        <w:contextualSpacing/>
        <w:jc w:val="both"/>
        <w:rPr>
          <w:rFonts w:ascii="Times New Roman" w:eastAsia="Arial Unicode MS" w:hAnsi="Times New Roman" w:cs="Times New Roman"/>
          <w:b/>
          <w:bCs/>
          <w:i/>
          <w:lang w:val="sr-Cyrl-CS"/>
        </w:rPr>
      </w:pPr>
    </w:p>
    <w:p>
      <w:pPr>
        <w:rPr>
          <w:rFonts w:ascii="Times New Roman" w:hAnsi="Times New Roman" w:cs="Times New Roman"/>
        </w:rPr>
      </w:pPr>
      <w:r>
        <w:rPr>
          <w:rFonts w:ascii="Times New Roman" w:hAnsi="Times New Roman" w:cs="Times New Roman"/>
        </w:rPr>
        <w:t xml:space="preserve">  </w:t>
      </w:r>
    </w:p>
    <w:p>
      <w:pPr>
        <w:pStyle w:val="ListParagraph"/>
        <w:numPr>
          <w:ilvl w:val="0"/>
          <w:numId w:val="18"/>
        </w:numPr>
        <w:tabs>
          <w:tab w:val="left" w:pos="709"/>
        </w:tabs>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rPr>
          <w:trHeight w:val="1851"/>
        </w:trPr>
        <w:tc>
          <w:tcPr>
            <w:tcW w:w="9923" w:type="dxa"/>
            <w:shd w:val="clear" w:color="auto" w:fill="auto"/>
          </w:tcPr>
          <w:p>
            <w:pPr>
              <w:tabs>
                <w:tab w:val="left" w:pos="720"/>
              </w:tabs>
              <w:autoSpaceDE w:val="0"/>
              <w:autoSpaceDN w:val="0"/>
              <w:adjustRightInd w:val="0"/>
              <w:spacing w:before="120"/>
              <w:ind w:left="274"/>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 xml:space="preserve">Услов: </w:t>
            </w:r>
          </w:p>
          <w:p>
            <w:pPr>
              <w:tabs>
                <w:tab w:val="left" w:pos="720"/>
              </w:tabs>
              <w:autoSpaceDE w:val="0"/>
              <w:autoSpaceDN w:val="0"/>
              <w:adjustRightInd w:val="0"/>
              <w:spacing w:before="120"/>
              <w:ind w:left="274"/>
              <w:jc w:val="both"/>
              <w:rPr>
                <w:rFonts w:ascii="Times New Roman" w:eastAsia="Malgun Gothic" w:hAnsi="Times New Roman" w:cs="Times New Roman"/>
                <w:noProof/>
              </w:rPr>
            </w:pPr>
            <w:r>
              <w:rPr>
                <w:rFonts w:ascii="Times New Roman" w:eastAsia="Arial Unicode MS" w:hAnsi="Times New Roman" w:cs="Times New Roman"/>
                <w:b/>
                <w:bCs/>
                <w:i/>
                <w:lang w:val="sr-Cyrl-CS"/>
              </w:rPr>
              <w:t xml:space="preserve"> </w:t>
            </w:r>
            <w:r>
              <w:rPr>
                <w:rFonts w:ascii="Times New Roman" w:eastAsia="Malgun Gothic" w:hAnsi="Times New Roman" w:cs="Times New Roman"/>
                <w:noProof/>
              </w:rPr>
              <w:t>Понуђач мора да располаже са потребним бројем и квалификацијама извршилаца за све време извршења уговора о јавној набавци и то са:</w:t>
            </w:r>
          </w:p>
          <w:p>
            <w:pPr>
              <w:pStyle w:val="ListParagraph"/>
              <w:numPr>
                <w:ilvl w:val="0"/>
                <w:numId w:val="41"/>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најмање 10 извршилаца</w:t>
            </w:r>
          </w:p>
          <w:p>
            <w:pPr>
              <w:pStyle w:val="ListParagraph"/>
              <w:numPr>
                <w:ilvl w:val="0"/>
                <w:numId w:val="41"/>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важећом лиценом </w:t>
            </w:r>
            <w:r>
              <w:rPr>
                <w:rFonts w:ascii="Times New Roman" w:eastAsia="Malgun Gothic" w:hAnsi="Times New Roman" w:cs="Times New Roman"/>
                <w:b/>
                <w:noProof/>
              </w:rPr>
              <w:t>410</w:t>
            </w:r>
            <w:r>
              <w:rPr>
                <w:rFonts w:ascii="Times New Roman" w:eastAsia="Malgun Gothic" w:hAnsi="Times New Roman" w:cs="Times New Roman"/>
                <w:noProof/>
              </w:rPr>
              <w:t xml:space="preserve"> (одговорни извођач радова грађевинских конструкција и грађевинско-занатских радова на објектима високоградње, нискоградње и хидроградње), које ће решењем бити именовано за одговорног извођача радова у предметној јавној набавци</w:t>
            </w:r>
          </w:p>
          <w:p>
            <w:pPr>
              <w:pStyle w:val="ListParagraph"/>
              <w:numPr>
                <w:ilvl w:val="0"/>
                <w:numId w:val="41"/>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важећом лиценом </w:t>
            </w:r>
            <w:r>
              <w:rPr>
                <w:rFonts w:ascii="Times New Roman" w:eastAsia="Malgun Gothic" w:hAnsi="Times New Roman" w:cs="Times New Roman"/>
                <w:b/>
                <w:noProof/>
              </w:rPr>
              <w:t>450</w:t>
            </w:r>
            <w:r>
              <w:rPr>
                <w:rFonts w:ascii="Times New Roman" w:eastAsia="Malgun Gothic" w:hAnsi="Times New Roman" w:cs="Times New Roman"/>
                <w:noProof/>
              </w:rPr>
              <w:t xml:space="preserve"> (одговорни извођач радова електроенергетских инсталација ниског и средњег напона), које ће решењем бити именовано за одговорног извођача радова у предметној јавној набавци</w:t>
            </w:r>
          </w:p>
          <w:p>
            <w:pPr>
              <w:pStyle w:val="ListParagraph"/>
              <w:numPr>
                <w:ilvl w:val="0"/>
                <w:numId w:val="41"/>
              </w:numPr>
              <w:tabs>
                <w:tab w:val="left" w:pos="720"/>
              </w:tabs>
              <w:suppressAutoHyphens w:val="0"/>
              <w:autoSpaceDE w:val="0"/>
              <w:autoSpaceDN w:val="0"/>
              <w:adjustRightInd w:val="0"/>
              <w:spacing w:before="120" w:after="200" w:line="276" w:lineRule="auto"/>
              <w:contextualSpacing/>
              <w:jc w:val="both"/>
              <w:rPr>
                <w:rFonts w:ascii="Times New Roman" w:hAnsi="Times New Roman" w:cs="Times New Roman"/>
              </w:rPr>
            </w:pPr>
            <w:r>
              <w:rPr>
                <w:rFonts w:ascii="Times New Roman" w:eastAsia="Malgun Gothic" w:hAnsi="Times New Roman" w:cs="Times New Roman"/>
                <w:noProof/>
              </w:rPr>
              <w:t xml:space="preserve">најмање једним лицем са положеним испитом о практичној оспособљености за обављање послова </w:t>
            </w:r>
            <w:r>
              <w:rPr>
                <w:rFonts w:ascii="Times New Roman" w:eastAsia="Malgun Gothic" w:hAnsi="Times New Roman" w:cs="Times New Roman"/>
                <w:b/>
                <w:noProof/>
              </w:rPr>
              <w:t xml:space="preserve">безбедности и здравља на раду </w:t>
            </w:r>
            <w:r>
              <w:rPr>
                <w:rFonts w:ascii="Times New Roman" w:eastAsia="Malgun Gothic" w:hAnsi="Times New Roman" w:cs="Times New Roman"/>
                <w:noProof/>
              </w:rPr>
              <w:t>(доказ: понуђач достава фотокопију Уверења  о положеном стручном испиту о практичној оспособљености за обављање послова безбедности и здравља на раду или фотокопију уговора са овлашћеним правним лицем за обављање послова безбедности и здравља на раду).</w:t>
            </w:r>
            <w:r>
              <w:rPr>
                <w:rFonts w:ascii="Times New Roman" w:eastAsia="Malgun Gothic" w:hAnsi="Times New Roman" w:cs="Times New Roman"/>
                <w:noProof/>
              </w:rPr>
              <w:tab/>
            </w:r>
          </w:p>
        </w:tc>
      </w:tr>
      <w:tr>
        <w:trPr>
          <w:trHeight w:val="1851"/>
        </w:trPr>
        <w:tc>
          <w:tcPr>
            <w:tcW w:w="9923" w:type="dxa"/>
            <w:shd w:val="clear" w:color="auto" w:fill="auto"/>
          </w:tcPr>
          <w:p>
            <w:pPr>
              <w:pStyle w:val="ListParagraph"/>
              <w:spacing w:line="240" w:lineRule="auto"/>
              <w:ind w:left="0"/>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 xml:space="preserve">Доказ: </w:t>
            </w:r>
          </w:p>
          <w:p>
            <w:pPr>
              <w:pStyle w:val="ListParagraph"/>
              <w:numPr>
                <w:ilvl w:val="0"/>
                <w:numId w:val="32"/>
              </w:numPr>
              <w:tabs>
                <w:tab w:val="left" w:pos="720"/>
              </w:tabs>
              <w:suppressAutoHyphens w:val="0"/>
              <w:spacing w:line="240" w:lineRule="auto"/>
              <w:ind w:left="0"/>
              <w:contextualSpacing/>
              <w:jc w:val="both"/>
              <w:rPr>
                <w:rFonts w:ascii="Times New Roman" w:hAnsi="Times New Roman" w:cs="Times New Roman"/>
              </w:rPr>
            </w:pPr>
            <w:r>
              <w:rPr>
                <w:rFonts w:ascii="Times New Roman" w:hAnsi="Times New Roman" w:cs="Times New Roman"/>
              </w:rPr>
              <w:t>Обавештење о поднетој пореској пријави ППП-ПД,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p>
            <w:pPr>
              <w:pStyle w:val="ListParagraph"/>
              <w:numPr>
                <w:ilvl w:val="0"/>
                <w:numId w:val="32"/>
              </w:numPr>
              <w:tabs>
                <w:tab w:val="left" w:pos="720"/>
              </w:tabs>
              <w:suppressAutoHyphens w:val="0"/>
              <w:spacing w:line="240" w:lineRule="auto"/>
              <w:ind w:left="0"/>
              <w:contextualSpacing/>
              <w:jc w:val="both"/>
              <w:rPr>
                <w:rFonts w:ascii="Times New Roman" w:hAnsi="Times New Roman" w:cs="Times New Roman"/>
              </w:rPr>
            </w:pPr>
            <w:r>
              <w:rPr>
                <w:rFonts w:ascii="Times New Roman" w:hAnsi="Times New Roman" w:cs="Times New Roman"/>
              </w:rPr>
              <w:t xml:space="preserve">За одговорне извођаче радова доставити </w:t>
            </w:r>
            <w:r>
              <w:rPr>
                <w:rFonts w:ascii="Times New Roman" w:hAnsi="Times New Roman" w:cs="Times New Roman"/>
                <w:lang w:val="ru-RU"/>
              </w:rPr>
              <w:t>ф</w:t>
            </w:r>
            <w:r>
              <w:rPr>
                <w:rFonts w:ascii="Times New Roman" w:hAnsi="Times New Roman" w:cs="Times New Roman"/>
                <w:lang w:val="sr-Cyrl-CS"/>
              </w:rPr>
              <w:t>отокопије лиценц</w:t>
            </w:r>
            <w:r>
              <w:rPr>
                <w:rFonts w:ascii="Times New Roman" w:hAnsi="Times New Roman" w:cs="Times New Roman"/>
              </w:rPr>
              <w:t>и</w:t>
            </w:r>
            <w:r>
              <w:rPr>
                <w:rFonts w:ascii="Times New Roman" w:hAnsi="Times New Roman" w:cs="Times New Roman"/>
                <w:lang w:val="sr-Cyrl-CS"/>
              </w:rPr>
              <w:t xml:space="preserve"> Инжењерске коморе Србије и потврде</w:t>
            </w:r>
            <w:r>
              <w:rPr>
                <w:rFonts w:ascii="Times New Roman" w:hAnsi="Times New Roman" w:cs="Times New Roman"/>
              </w:rPr>
              <w:t xml:space="preserve"> </w:t>
            </w:r>
            <w:r>
              <w:rPr>
                <w:rFonts w:ascii="Times New Roman" w:hAnsi="Times New Roman" w:cs="Times New Roman"/>
                <w:lang w:val="sr-Cyrl-CS"/>
              </w:rPr>
              <w:t>о важности ист</w:t>
            </w:r>
            <w:r>
              <w:rPr>
                <w:rFonts w:ascii="Times New Roman" w:hAnsi="Times New Roman" w:cs="Times New Roman"/>
              </w:rPr>
              <w:t>их</w:t>
            </w:r>
            <w:r>
              <w:rPr>
                <w:rFonts w:ascii="Times New Roman" w:hAnsi="Times New Roman" w:cs="Times New Roman"/>
                <w:lang w:val="sr-Cyrl-CS"/>
              </w:rPr>
              <w:t xml:space="preserve">, које морају бити оверене својеручним потписом имаоца лиценци </w:t>
            </w:r>
            <w:r>
              <w:rPr>
                <w:rFonts w:ascii="Times New Roman" w:hAnsi="Times New Roman" w:cs="Times New Roman"/>
                <w:lang w:val="sr-Cyrl-CS"/>
              </w:rPr>
              <w:lastRenderedPageBreak/>
              <w:t>или фотокопије еквивалентних лиценц</w:t>
            </w:r>
            <w:r>
              <w:rPr>
                <w:rFonts w:ascii="Times New Roman" w:hAnsi="Times New Roman" w:cs="Times New Roman"/>
              </w:rPr>
              <w:t>и</w:t>
            </w:r>
            <w:r>
              <w:rPr>
                <w:rFonts w:ascii="Times New Roman" w:hAnsi="Times New Roman" w:cs="Times New Roman"/>
                <w:lang w:val="sr-Cyrl-CS"/>
              </w:rPr>
              <w:t xml:space="preserve"> Министарства грађевинарства, саобраћаја и инфраструктуре.</w:t>
            </w:r>
            <w:r>
              <w:rPr>
                <w:rFonts w:ascii="Times New Roman" w:hAnsi="Times New Roman" w:cs="Times New Roman"/>
              </w:rPr>
              <w:t xml:space="preserve"> </w:t>
            </w:r>
          </w:p>
          <w:p>
            <w:pPr>
              <w:tabs>
                <w:tab w:val="left" w:pos="720"/>
              </w:tabs>
              <w:autoSpaceDE w:val="0"/>
              <w:autoSpaceDN w:val="0"/>
              <w:adjustRightInd w:val="0"/>
              <w:spacing w:line="240" w:lineRule="auto"/>
              <w:jc w:val="both"/>
              <w:rPr>
                <w:rFonts w:ascii="Times New Roman" w:eastAsia="Arial Unicode MS" w:hAnsi="Times New Roman" w:cs="Times New Roman"/>
                <w:b/>
                <w:bCs/>
                <w:i/>
                <w:lang w:val="sr-Cyrl-CS"/>
              </w:rPr>
            </w:pPr>
            <w:r>
              <w:rPr>
                <w:rFonts w:ascii="Times New Roman" w:hAnsi="Times New Roman" w:cs="Times New Roman"/>
              </w:rPr>
              <w:t xml:space="preserve">            За лице за безбедност и здравље на раду доставити изјаву о радном статусу, дату под материјалном и кривичном одговорношћу, и фотокопију потребне лиценце – сертификата.</w:t>
            </w:r>
          </w:p>
        </w:tc>
      </w:tr>
    </w:tbl>
    <w:p>
      <w:pPr>
        <w:rPr>
          <w:rFonts w:ascii="Times New Roman" w:hAnsi="Times New Roman" w:cs="Times New Roman"/>
        </w:rPr>
      </w:pPr>
    </w:p>
    <w:p>
      <w:pPr>
        <w:pStyle w:val="ListParagraph"/>
        <w:tabs>
          <w:tab w:val="left" w:pos="709"/>
        </w:tabs>
        <w:jc w:val="both"/>
        <w:rPr>
          <w:rFonts w:ascii="Times New Roman" w:eastAsia="Arial Unicode MS" w:hAnsi="Times New Roman" w:cs="Times New Roman"/>
          <w:b/>
          <w:bCs/>
          <w:i/>
          <w:lang w:val="sr-Cyrl-CS"/>
        </w:rPr>
      </w:pPr>
      <w:r>
        <w:rPr>
          <w:rFonts w:ascii="Times New Roman" w:eastAsia="Arial Unicode MS" w:hAnsi="Times New Roman" w:cs="Times New Roman"/>
          <w:b/>
          <w:bCs/>
          <w:i/>
          <w:lang w:val="sr-Cyrl-CS"/>
        </w:rPr>
        <w:t>5)Обилазак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c>
          <w:tcPr>
            <w:tcW w:w="9923" w:type="dxa"/>
            <w:shd w:val="clear" w:color="auto" w:fill="auto"/>
          </w:tcPr>
          <w:p>
            <w:pPr>
              <w:widowControl w:val="0"/>
              <w:ind w:firstLine="708"/>
              <w:jc w:val="both"/>
              <w:rPr>
                <w:rFonts w:ascii="Times New Roman" w:hAnsi="Times New Roman" w:cs="Times New Roman"/>
                <w:lang w:val="sr-Cyrl-CS"/>
              </w:rPr>
            </w:pPr>
            <w:r>
              <w:rPr>
                <w:rFonts w:ascii="Times New Roman" w:hAnsi="Times New Roman" w:cs="Times New Roman"/>
                <w:lang w:val="sr-Cyrl-CS"/>
              </w:rPr>
              <w:t>Обилазак</w:t>
            </w:r>
            <w:r>
              <w:rPr>
                <w:rFonts w:ascii="Times New Roman" w:eastAsia="Arial Unicode MS" w:hAnsi="Times New Roman" w:cs="Times New Roman"/>
                <w:bCs/>
                <w:lang w:val="sr-Cyrl-CS"/>
              </w:rPr>
              <w:t xml:space="preserve"> локације је обавезан за понуђаче како би понуђач</w:t>
            </w:r>
            <w:r>
              <w:rPr>
                <w:rFonts w:ascii="Times New Roman" w:hAnsi="Times New Roman" w:cs="Times New Roman"/>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pPr>
              <w:widowControl w:val="0"/>
              <w:ind w:firstLine="708"/>
              <w:jc w:val="both"/>
              <w:rPr>
                <w:rFonts w:ascii="Times New Roman" w:eastAsia="Cambria" w:hAnsi="Times New Roman" w:cs="Times New Roman"/>
                <w:bCs/>
              </w:rPr>
            </w:pPr>
            <w:r>
              <w:rPr>
                <w:rFonts w:ascii="Times New Roman" w:hAnsi="Times New Roman" w:cs="Times New Roman"/>
              </w:rPr>
              <w:t>Услови</w:t>
            </w:r>
            <w:r>
              <w:rPr>
                <w:rFonts w:ascii="Times New Roman" w:hAnsi="Times New Roman" w:cs="Times New Roman"/>
                <w:lang w:val="sr-Cyrl-CS"/>
              </w:rPr>
              <w:t xml:space="preserve"> и начин обиласка </w:t>
            </w:r>
            <w:proofErr w:type="gramStart"/>
            <w:r>
              <w:rPr>
                <w:rFonts w:ascii="Times New Roman" w:hAnsi="Times New Roman" w:cs="Times New Roman"/>
                <w:lang w:val="sr-Cyrl-CS"/>
              </w:rPr>
              <w:t>локације  и</w:t>
            </w:r>
            <w:proofErr w:type="gramEnd"/>
            <w:r>
              <w:rPr>
                <w:rFonts w:ascii="Times New Roman" w:hAnsi="Times New Roman" w:cs="Times New Roman"/>
                <w:lang w:val="sr-Cyrl-CS"/>
              </w:rPr>
              <w:t xml:space="preserve"> увида у пројектну документацију одређени су у  </w:t>
            </w:r>
            <w:r>
              <w:rPr>
                <w:rFonts w:ascii="Times New Roman" w:hAnsi="Times New Roman" w:cs="Times New Roman"/>
                <w:b/>
                <w:lang w:val="sr-Cyrl-CS"/>
              </w:rPr>
              <w:t xml:space="preserve">Поглављу </w:t>
            </w:r>
            <w:r>
              <w:rPr>
                <w:rFonts w:ascii="Times New Roman" w:hAnsi="Times New Roman" w:cs="Times New Roman"/>
                <w:b/>
              </w:rPr>
              <w:t>III.</w:t>
            </w:r>
            <w:r>
              <w:rPr>
                <w:rFonts w:ascii="Times New Roman" w:hAnsi="Times New Roman" w:cs="Times New Roman"/>
              </w:rPr>
              <w:t xml:space="preserve"> </w:t>
            </w:r>
            <w:r>
              <w:rPr>
                <w:rFonts w:ascii="Times New Roman" w:eastAsia="Cambria" w:hAnsi="Times New Roman" w:cs="Times New Roman"/>
                <w:bC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ЗА ИЗВОЂЕЊЕ РАДОВА И УВИД У ПРОЈЕКТНУ ДОКУМЕНТАЦИЈУ,   Одељак 6. Обилазак локације за извођење радова и увид у пројектну документацију.</w:t>
            </w:r>
          </w:p>
        </w:tc>
      </w:tr>
    </w:tbl>
    <w:p>
      <w:pPr>
        <w:autoSpaceDE w:val="0"/>
        <w:autoSpaceDN w:val="0"/>
        <w:adjustRightInd w:val="0"/>
        <w:rPr>
          <w:rFonts w:ascii="Times New Roman" w:eastAsia="Cambria" w:hAnsi="Times New Roman" w:cs="Times New Roman"/>
          <w:i/>
          <w:i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c>
          <w:tcPr>
            <w:tcW w:w="9923" w:type="dxa"/>
            <w:shd w:val="clear" w:color="auto" w:fill="auto"/>
          </w:tcPr>
          <w:p>
            <w:pPr>
              <w:autoSpaceDE w:val="0"/>
              <w:autoSpaceDN w:val="0"/>
              <w:adjustRightInd w:val="0"/>
              <w:ind w:right="-108" w:firstLine="708"/>
              <w:rPr>
                <w:rFonts w:ascii="Times New Roman" w:eastAsia="Cambria" w:hAnsi="Times New Roman" w:cs="Times New Roman"/>
                <w:b/>
                <w:i/>
                <w:iCs/>
              </w:rPr>
            </w:pPr>
            <w:r>
              <w:rPr>
                <w:rFonts w:ascii="Times New Roman" w:eastAsia="Cambria" w:hAnsi="Times New Roman" w:cs="Times New Roman"/>
                <w:b/>
                <w:i/>
                <w:iCs/>
              </w:rPr>
              <w:t>Доказ:</w:t>
            </w:r>
          </w:p>
          <w:p>
            <w:pPr>
              <w:autoSpaceDE w:val="0"/>
              <w:autoSpaceDN w:val="0"/>
              <w:adjustRightInd w:val="0"/>
              <w:ind w:right="-108" w:firstLine="708"/>
              <w:rPr>
                <w:rFonts w:ascii="Times New Roman" w:eastAsia="Cambria" w:hAnsi="Times New Roman" w:cs="Times New Roman"/>
                <w:b/>
                <w:i/>
              </w:rPr>
            </w:pPr>
            <w:r>
              <w:rPr>
                <w:rFonts w:ascii="Times New Roman" w:eastAsia="Cambria" w:hAnsi="Times New Roman" w:cs="Times New Roman"/>
                <w:iCs/>
              </w:rPr>
              <w:t>Попуњен, потписан и оверен</w:t>
            </w:r>
            <w:r>
              <w:rPr>
                <w:rFonts w:ascii="Times New Roman" w:eastAsia="Cambria" w:hAnsi="Times New Roman" w:cs="Times New Roman"/>
                <w:b/>
                <w:i/>
                <w:iCs/>
              </w:rPr>
              <w:t xml:space="preserve"> </w:t>
            </w:r>
            <w:r>
              <w:rPr>
                <w:rFonts w:ascii="Times New Roman" w:eastAsia="Cambria" w:hAnsi="Times New Roman" w:cs="Times New Roman"/>
                <w:b/>
                <w:i/>
              </w:rPr>
              <w:t xml:space="preserve">Образац изјаве о обиласку локације за извођење радова и извршеном увиду у пројектну документацију </w:t>
            </w:r>
            <w:proofErr w:type="gramStart"/>
            <w:r>
              <w:rPr>
                <w:rFonts w:ascii="Times New Roman" w:eastAsia="Cambria" w:hAnsi="Times New Roman" w:cs="Times New Roman"/>
                <w:b/>
                <w:i/>
              </w:rPr>
              <w:t>( Поглавље</w:t>
            </w:r>
            <w:proofErr w:type="gramEnd"/>
            <w:r>
              <w:rPr>
                <w:rFonts w:ascii="Times New Roman" w:eastAsia="Cambria" w:hAnsi="Times New Roman" w:cs="Times New Roman"/>
                <w:b/>
                <w:i/>
              </w:rPr>
              <w:t xml:space="preserve"> </w:t>
            </w:r>
            <w:r>
              <w:rPr>
                <w:rFonts w:ascii="Times New Roman" w:hAnsi="Times New Roman" w:cs="Times New Roman"/>
                <w:b/>
                <w:bCs/>
                <w:i/>
                <w:iCs/>
              </w:rPr>
              <w:t>XVII Конкурсне документације).</w:t>
            </w:r>
          </w:p>
        </w:tc>
      </w:tr>
    </w:tbl>
    <w:p>
      <w:pPr>
        <w:autoSpaceDE w:val="0"/>
        <w:autoSpaceDN w:val="0"/>
        <w:adjustRightInd w:val="0"/>
        <w:rPr>
          <w:rFonts w:ascii="Times New Roman" w:eastAsia="Cambria" w:hAnsi="Times New Roman" w:cs="Times New Roman"/>
          <w:i/>
          <w:iCs/>
          <w:color w:val="0070C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c>
          <w:tcPr>
            <w:tcW w:w="9923" w:type="dxa"/>
            <w:shd w:val="clear" w:color="auto" w:fill="auto"/>
          </w:tcPr>
          <w:p>
            <w:pPr>
              <w:autoSpaceDE w:val="0"/>
              <w:autoSpaceDN w:val="0"/>
              <w:adjustRightInd w:val="0"/>
              <w:rPr>
                <w:rFonts w:ascii="Times New Roman" w:eastAsia="Cambria" w:hAnsi="Times New Roman" w:cs="Times New Roman"/>
                <w:b/>
                <w:i/>
                <w:iCs/>
                <w:u w:val="single"/>
              </w:rPr>
            </w:pPr>
            <w:r>
              <w:rPr>
                <w:rFonts w:ascii="Times New Roman" w:eastAsia="Cambria" w:hAnsi="Times New Roman" w:cs="Times New Roman"/>
                <w:b/>
                <w:i/>
                <w:iCs/>
                <w:u w:val="single"/>
              </w:rPr>
              <w:t>Доказивање испуњености обавезних и додатних услова уколико понуду подноси група понуђача</w:t>
            </w:r>
          </w:p>
        </w:tc>
      </w:tr>
      <w:tr>
        <w:tc>
          <w:tcPr>
            <w:tcW w:w="9923" w:type="dxa"/>
            <w:shd w:val="clear" w:color="auto" w:fill="auto"/>
          </w:tcPr>
          <w:p>
            <w:pPr>
              <w:numPr>
                <w:ilvl w:val="0"/>
                <w:numId w:val="26"/>
              </w:numPr>
              <w:suppressAutoHyphens w:val="0"/>
              <w:autoSpaceDE w:val="0"/>
              <w:autoSpaceDN w:val="0"/>
              <w:adjustRightInd w:val="0"/>
              <w:spacing w:line="240" w:lineRule="auto"/>
              <w:ind w:left="142" w:firstLine="273"/>
              <w:jc w:val="both"/>
              <w:rPr>
                <w:rFonts w:ascii="Times New Roman" w:hAnsi="Times New Roman" w:cs="Times New Roman"/>
                <w:bCs/>
                <w:iCs/>
                <w:lang w:val="sr-Cyrl-CS"/>
              </w:rPr>
            </w:pPr>
            <w:r>
              <w:rPr>
                <w:rFonts w:ascii="Times New Roman" w:eastAsia="Cambria" w:hAnsi="Times New Roman" w:cs="Times New Roman"/>
                <w:bCs/>
              </w:rPr>
              <w:t xml:space="preserve">Услове из члана 75. </w:t>
            </w:r>
            <w:proofErr w:type="gramStart"/>
            <w:r>
              <w:rPr>
                <w:rFonts w:ascii="Times New Roman" w:eastAsia="Cambria" w:hAnsi="Times New Roman" w:cs="Times New Roman"/>
                <w:bCs/>
              </w:rPr>
              <w:t>став</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тач</w:t>
            </w:r>
            <w:proofErr w:type="gramEnd"/>
            <w:r>
              <w:rPr>
                <w:rFonts w:ascii="Times New Roman" w:eastAsia="Cambria" w:hAnsi="Times New Roman" w:cs="Times New Roman"/>
                <w:bCs/>
              </w:rPr>
              <w:t xml:space="preserve">. 1) </w:t>
            </w:r>
            <w:proofErr w:type="gramStart"/>
            <w:r>
              <w:rPr>
                <w:rFonts w:ascii="Times New Roman" w:eastAsia="Cambria" w:hAnsi="Times New Roman" w:cs="Times New Roman"/>
                <w:bCs/>
              </w:rPr>
              <w:t>до</w:t>
            </w:r>
            <w:proofErr w:type="gramEnd"/>
            <w:r>
              <w:rPr>
                <w:rFonts w:ascii="Times New Roman" w:eastAsia="Cambria" w:hAnsi="Times New Roman" w:cs="Times New Roman"/>
                <w:bCs/>
              </w:rPr>
              <w:t xml:space="preserve">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Pr>
                <w:rFonts w:ascii="Times New Roman" w:hAnsi="Times New Roman" w:cs="Times New Roman"/>
                <w:bCs/>
                <w:iCs/>
                <w:lang w:val="sr-Cyrl-C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tc>
          <w:tcPr>
            <w:tcW w:w="9923" w:type="dxa"/>
            <w:shd w:val="clear" w:color="auto" w:fill="auto"/>
          </w:tcPr>
          <w:p>
            <w:pPr>
              <w:numPr>
                <w:ilvl w:val="0"/>
                <w:numId w:val="26"/>
              </w:numPr>
              <w:suppressAutoHyphens w:val="0"/>
              <w:autoSpaceDE w:val="0"/>
              <w:autoSpaceDN w:val="0"/>
              <w:adjustRightInd w:val="0"/>
              <w:spacing w:line="240" w:lineRule="auto"/>
              <w:ind w:left="142" w:firstLine="273"/>
              <w:jc w:val="both"/>
              <w:rPr>
                <w:rFonts w:ascii="Times New Roman" w:eastAsia="Cambria" w:hAnsi="Times New Roman" w:cs="Times New Roman"/>
                <w:bCs/>
              </w:rPr>
            </w:pPr>
            <w:r>
              <w:rPr>
                <w:rFonts w:ascii="Times New Roman" w:eastAsia="Cambria" w:hAnsi="Times New Roman" w:cs="Times New Roman"/>
                <w:bCs/>
              </w:rPr>
              <w:t xml:space="preserve">Услов из члана 75. </w:t>
            </w:r>
            <w:proofErr w:type="gramStart"/>
            <w:r>
              <w:rPr>
                <w:rFonts w:ascii="Times New Roman" w:eastAsia="Cambria" w:hAnsi="Times New Roman" w:cs="Times New Roman"/>
                <w:bCs/>
              </w:rPr>
              <w:t>став</w:t>
            </w:r>
            <w:proofErr w:type="gramEnd"/>
            <w:r>
              <w:rPr>
                <w:rFonts w:ascii="Times New Roman" w:eastAsia="Cambria" w:hAnsi="Times New Roman" w:cs="Times New Roman"/>
                <w:bCs/>
              </w:rPr>
              <w:t xml:space="preserve"> 2. Закона: Образац изјаве о поштовању обавеза из члана 75. став2. Закона, </w:t>
            </w:r>
            <w:proofErr w:type="gramStart"/>
            <w:r>
              <w:rPr>
                <w:rFonts w:ascii="Times New Roman" w:eastAsia="Cambria" w:hAnsi="Times New Roman" w:cs="Times New Roman"/>
                <w:bCs/>
              </w:rPr>
              <w:t>који  мора</w:t>
            </w:r>
            <w:proofErr w:type="gramEnd"/>
            <w:r>
              <w:rPr>
                <w:rFonts w:ascii="Times New Roman" w:eastAsia="Cambria" w:hAnsi="Times New Roman" w:cs="Times New Roman"/>
                <w:bCs/>
              </w:rPr>
              <w:t xml:space="preserve"> да потпише овлашћено лице сваког понуђача из групе понуђача и да је овери печатом, који је дат у Поглављу Х. Конкурсне документације.</w:t>
            </w:r>
          </w:p>
        </w:tc>
      </w:tr>
      <w:tr>
        <w:tc>
          <w:tcPr>
            <w:tcW w:w="9923" w:type="dxa"/>
            <w:shd w:val="clear" w:color="auto" w:fill="auto"/>
          </w:tcPr>
          <w:p>
            <w:pPr>
              <w:numPr>
                <w:ilvl w:val="0"/>
                <w:numId w:val="26"/>
              </w:numPr>
              <w:suppressAutoHyphens w:val="0"/>
              <w:autoSpaceDE w:val="0"/>
              <w:autoSpaceDN w:val="0"/>
              <w:adjustRightInd w:val="0"/>
              <w:spacing w:line="240" w:lineRule="auto"/>
              <w:ind w:left="142" w:firstLine="273"/>
              <w:jc w:val="both"/>
              <w:rPr>
                <w:rFonts w:ascii="Times New Roman" w:eastAsia="Cambria" w:hAnsi="Times New Roman" w:cs="Times New Roman"/>
                <w:bCs/>
              </w:rPr>
            </w:pPr>
            <w:r>
              <w:rPr>
                <w:rFonts w:ascii="Times New Roman" w:eastAsia="Cambria" w:hAnsi="Times New Roman" w:cs="Times New Roman"/>
                <w:bCs/>
              </w:rPr>
              <w:t>Додатне услове група понуђача испуњава заједно.</w:t>
            </w:r>
          </w:p>
        </w:tc>
      </w:tr>
    </w:tbl>
    <w:p>
      <w:pPr>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tc>
          <w:tcPr>
            <w:tcW w:w="9923" w:type="dxa"/>
            <w:shd w:val="clear" w:color="auto" w:fill="auto"/>
          </w:tcPr>
          <w:p>
            <w:pPr>
              <w:autoSpaceDE w:val="0"/>
              <w:autoSpaceDN w:val="0"/>
              <w:adjustRightInd w:val="0"/>
              <w:rPr>
                <w:rFonts w:ascii="Times New Roman" w:eastAsia="Cambria" w:hAnsi="Times New Roman" w:cs="Times New Roman"/>
                <w:bCs/>
              </w:rPr>
            </w:pPr>
            <w:r>
              <w:rPr>
                <w:rFonts w:ascii="Times New Roman" w:eastAsia="Cambria" w:hAnsi="Times New Roman" w:cs="Times New Roman"/>
                <w:b/>
                <w:i/>
                <w:iCs/>
                <w:u w:val="single"/>
              </w:rPr>
              <w:t>Доказивање испуњености обавезних услова уколико понуђач понуду подноси са подизвођачем</w:t>
            </w:r>
          </w:p>
        </w:tc>
      </w:tr>
      <w:tr>
        <w:tc>
          <w:tcPr>
            <w:tcW w:w="9923" w:type="dxa"/>
            <w:shd w:val="clear" w:color="auto" w:fill="auto"/>
          </w:tcPr>
          <w:p>
            <w:pPr>
              <w:widowControl w:val="0"/>
              <w:ind w:firstLine="708"/>
              <w:jc w:val="both"/>
              <w:rPr>
                <w:rFonts w:ascii="Times New Roman" w:hAnsi="Times New Roman" w:cs="Times New Roman"/>
                <w:lang w:val="sr-Cyrl-CS"/>
              </w:rPr>
            </w:pPr>
            <w:r>
              <w:rPr>
                <w:rFonts w:ascii="Times New Roman" w:hAnsi="Times New Roman" w:cs="Times New Roman"/>
                <w:lang w:val="sr-Cyrl-CS"/>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pPr>
              <w:widowControl w:val="0"/>
              <w:ind w:firstLine="708"/>
              <w:jc w:val="both"/>
              <w:rPr>
                <w:rFonts w:ascii="Times New Roman" w:eastAsia="Cambria" w:hAnsi="Times New Roman" w:cs="Times New Roman"/>
                <w:bCs/>
              </w:rPr>
            </w:pPr>
            <w:r>
              <w:rPr>
                <w:rFonts w:ascii="Times New Roman" w:hAnsi="Times New Roman" w:cs="Times New Roman"/>
                <w:lang w:val="sr-Cyrl-C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Pr>
                <w:rFonts w:ascii="Times New Roman" w:eastAsia="Cambria" w:hAnsi="Times New Roman" w:cs="Times New Roman"/>
                <w:bCs/>
              </w:rPr>
              <w:t xml:space="preserve"> понуђач може доказати испуњеност тог услова преко подизвођача коме је поверио извршење тог дела набавке.</w:t>
            </w:r>
          </w:p>
        </w:tc>
      </w:tr>
    </w:tbl>
    <w:p>
      <w:pPr>
        <w:ind w:firstLine="708"/>
        <w:jc w:val="both"/>
        <w:rPr>
          <w:rFonts w:ascii="Times New Roman" w:hAnsi="Times New Roman" w:cs="Times New Roman"/>
          <w:lang w:val="ru-RU"/>
        </w:rPr>
      </w:pPr>
      <w:r>
        <w:rPr>
          <w:rFonts w:ascii="Times New Roman" w:hAnsi="Times New Roman" w:cs="Times New Roman"/>
          <w:lang w:val="ru-RU"/>
        </w:rPr>
        <w:t>Наведене доказе о испуњености</w:t>
      </w:r>
      <w:r>
        <w:rPr>
          <w:rFonts w:ascii="Times New Roman" w:hAnsi="Times New Roman" w:cs="Times New Roman"/>
        </w:rPr>
        <w:t xml:space="preserve"> услова понуђач може доставити у виду неоверених копија, а наручилац је дужан пре доношења одлуке о додели уговора, да тражи од понуђача, чија је понуда на основу извештаја о стручној оцени понуда  оце</w:t>
      </w:r>
      <w:r>
        <w:rPr>
          <w:rFonts w:ascii="Times New Roman" w:hAnsi="Times New Roman" w:cs="Times New Roman"/>
          <w:lang w:val="ru-RU"/>
        </w:rPr>
        <w:t>њена као најповољнија да достави на увид оригинал или оверену копију свих или појединих доказа.</w:t>
      </w:r>
    </w:p>
    <w:p>
      <w:pPr>
        <w:ind w:firstLine="708"/>
        <w:jc w:val="both"/>
        <w:rPr>
          <w:rFonts w:ascii="Times New Roman" w:hAnsi="Times New Roman" w:cs="Times New Roman"/>
          <w:b/>
          <w:i/>
          <w:lang w:val="ru-RU"/>
        </w:rPr>
      </w:pPr>
      <w:r>
        <w:rPr>
          <w:rFonts w:ascii="Times New Roman" w:hAnsi="Times New Roman" w:cs="Times New Roman"/>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cs="Times New Roman"/>
          <w:b/>
          <w:i/>
          <w:lang w:val="ru-RU"/>
        </w:rPr>
        <w:t>наручилац ће његову понуду одбити као неприхватљиву.</w:t>
      </w:r>
    </w:p>
    <w:p>
      <w:pPr>
        <w:ind w:firstLine="708"/>
        <w:jc w:val="both"/>
        <w:rPr>
          <w:rFonts w:ascii="Times New Roman" w:hAnsi="Times New Roman" w:cs="Times New Roman"/>
        </w:rPr>
      </w:pPr>
      <w:r>
        <w:rPr>
          <w:rFonts w:ascii="Times New Roman" w:hAnsi="Times New Roman" w:cs="Times New Roman"/>
          <w:lang w:val="ru-RU"/>
        </w:rPr>
        <w:lastRenderedPageBreak/>
        <w:t>Понуђачи који су регистровани у регистру који води Агенција за привредне регистре не морају да доставе доказ из чл.75.</w:t>
      </w:r>
      <w:r>
        <w:rPr>
          <w:rFonts w:ascii="Times New Roman" w:hAnsi="Times New Roman" w:cs="Times New Roman"/>
        </w:rPr>
        <w:t xml:space="preserve"> </w:t>
      </w:r>
      <w:r>
        <w:rPr>
          <w:rFonts w:ascii="Times New Roman" w:hAnsi="Times New Roman" w:cs="Times New Roman"/>
          <w:lang w:val="ru-RU"/>
        </w:rPr>
        <w:t>ст.</w:t>
      </w:r>
      <w:r>
        <w:rPr>
          <w:rFonts w:ascii="Times New Roman" w:hAnsi="Times New Roman" w:cs="Times New Roman"/>
        </w:rPr>
        <w:t xml:space="preserve">1. </w:t>
      </w:r>
      <w:r>
        <w:rPr>
          <w:rFonts w:ascii="Times New Roman" w:hAnsi="Times New Roman" w:cs="Times New Roman"/>
          <w:lang w:val="ru-RU"/>
        </w:rPr>
        <w:t xml:space="preserve">тач.1) – Извод </w:t>
      </w:r>
      <w:r>
        <w:rPr>
          <w:rFonts w:ascii="Times New Roman" w:hAnsi="Times New Roman" w:cs="Times New Roman"/>
        </w:rPr>
        <w:t>из регистра Агенције за привредне регистре, који је јавно доступан на интерне</w:t>
      </w:r>
      <w:r>
        <w:rPr>
          <w:rFonts w:ascii="Times New Roman" w:hAnsi="Times New Roman" w:cs="Times New Roman"/>
          <w:lang w:val="ru-RU"/>
        </w:rPr>
        <w:t>т</w:t>
      </w:r>
      <w:r>
        <w:rPr>
          <w:rFonts w:ascii="Times New Roman" w:hAnsi="Times New Roman" w:cs="Times New Roman"/>
        </w:rPr>
        <w:t xml:space="preserve"> страници Агенције за привредне регистре.</w:t>
      </w:r>
    </w:p>
    <w:p>
      <w:pPr>
        <w:ind w:firstLine="708"/>
        <w:jc w:val="both"/>
        <w:rPr>
          <w:rFonts w:ascii="Times New Roman" w:hAnsi="Times New Roman" w:cs="Times New Roman"/>
          <w:lang w:val="ru-RU"/>
        </w:rPr>
      </w:pPr>
      <w:r>
        <w:rPr>
          <w:rFonts w:ascii="Times New Roman" w:hAnsi="Times New Roman" w:cs="Times New Roman"/>
          <w:lang w:val="ru-RU"/>
        </w:rPr>
        <w:t xml:space="preserve">Уколико су понуђачи </w:t>
      </w:r>
      <w:r>
        <w:rPr>
          <w:rFonts w:ascii="Times New Roman" w:hAnsi="Times New Roman" w:cs="Times New Roman"/>
          <w:bCs/>
          <w:lang w:val="ru-RU"/>
        </w:rPr>
        <w:t>регистровани у Регистру понуђача</w:t>
      </w:r>
      <w:r>
        <w:rPr>
          <w:rFonts w:ascii="Times New Roman" w:hAnsi="Times New Roman" w:cs="Times New Roman"/>
          <w:lang w:val="ru-RU"/>
        </w:rPr>
        <w:t>, који води Агенција за привредне регистре, не морају да достављају доказе из чл.75.став 1.тач</w:t>
      </w:r>
      <w:r>
        <w:rPr>
          <w:rFonts w:ascii="Times New Roman" w:hAnsi="Times New Roman" w:cs="Times New Roman"/>
        </w:rPr>
        <w:t>.</w:t>
      </w:r>
      <w:r>
        <w:rPr>
          <w:rFonts w:ascii="Times New Roman" w:hAnsi="Times New Roman" w:cs="Times New Roman"/>
          <w:lang w:val="ru-RU"/>
        </w:rPr>
        <w:t>1</w:t>
      </w:r>
      <w:r>
        <w:rPr>
          <w:rFonts w:ascii="Times New Roman" w:hAnsi="Times New Roman" w:cs="Times New Roman"/>
        </w:rPr>
        <w:t>) д</w:t>
      </w:r>
      <w:r>
        <w:rPr>
          <w:rFonts w:ascii="Times New Roman" w:hAnsi="Times New Roman" w:cs="Times New Roman"/>
          <w:lang w:val="ru-RU"/>
        </w:rPr>
        <w:t xml:space="preserve">о </w:t>
      </w:r>
      <w:r>
        <w:rPr>
          <w:rFonts w:ascii="Times New Roman" w:hAnsi="Times New Roman" w:cs="Times New Roman"/>
        </w:rPr>
        <w:t>4) З</w:t>
      </w:r>
      <w:r>
        <w:rPr>
          <w:rFonts w:ascii="Times New Roman" w:hAnsi="Times New Roman" w:cs="Times New Roman"/>
          <w:lang w:val="ru-RU"/>
        </w:rPr>
        <w:t>ЈН</w:t>
      </w:r>
      <w:r>
        <w:rPr>
          <w:rFonts w:ascii="Times New Roman" w:hAnsi="Times New Roman" w:cs="Times New Roman"/>
        </w:rPr>
        <w:t xml:space="preserve">., </w:t>
      </w:r>
      <w:r>
        <w:rPr>
          <w:rFonts w:ascii="Times New Roman" w:hAnsi="Times New Roman" w:cs="Times New Roman"/>
          <w:lang w:val="ru-RU"/>
        </w:rPr>
        <w:t>већ су у обавези, да јасно нагласе да су уписани у</w:t>
      </w:r>
      <w:r>
        <w:rPr>
          <w:rFonts w:ascii="Times New Roman" w:hAnsi="Times New Roman" w:cs="Times New Roman"/>
        </w:rPr>
        <w:t xml:space="preserve"> Регистар понуђача.</w:t>
      </w:r>
      <w:r>
        <w:rPr>
          <w:rFonts w:ascii="Times New Roman" w:hAnsi="Times New Roman" w:cs="Times New Roman"/>
          <w:lang w:val="ru-RU"/>
        </w:rPr>
        <w:t xml:space="preserve"> </w:t>
      </w:r>
    </w:p>
    <w:p>
      <w:pPr>
        <w:ind w:firstLine="708"/>
        <w:jc w:val="both"/>
        <w:rPr>
          <w:rFonts w:ascii="Times New Roman" w:hAnsi="Times New Roman" w:cs="Times New Roman"/>
          <w:lang w:val="ru-RU"/>
        </w:rPr>
      </w:pPr>
      <w:r>
        <w:rPr>
          <w:rFonts w:ascii="Times New Roman" w:hAnsi="Times New Roman" w:cs="Times New Roman"/>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Pr>
          <w:rFonts w:ascii="Times New Roman" w:hAnsi="Times New Roman" w:cs="Times New Roman"/>
        </w:rPr>
        <w:t xml:space="preserve"> </w:t>
      </w:r>
      <w:r>
        <w:rPr>
          <w:rFonts w:ascii="Times New Roman" w:hAnsi="Times New Roman" w:cs="Times New Roman"/>
          <w:lang w:val="ru-RU"/>
        </w:rPr>
        <w:t xml:space="preserve">Уколико је доказ о испуњености </w:t>
      </w:r>
      <w:r>
        <w:rPr>
          <w:rFonts w:ascii="Times New Roman" w:hAnsi="Times New Roman" w:cs="Times New Roman"/>
        </w:rPr>
        <w:t xml:space="preserve"> </w:t>
      </w:r>
      <w:r>
        <w:rPr>
          <w:rFonts w:ascii="Times New Roman" w:hAnsi="Times New Roman" w:cs="Times New Roman"/>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pPr>
        <w:ind w:firstLine="708"/>
        <w:jc w:val="both"/>
        <w:rPr>
          <w:rFonts w:ascii="Times New Roman" w:hAnsi="Times New Roman" w:cs="Times New Roman"/>
          <w:lang w:val="ru-RU"/>
        </w:rPr>
      </w:pPr>
      <w:r>
        <w:rPr>
          <w:rFonts w:ascii="Times New Roman" w:hAnsi="Times New Roman" w:cs="Times New Roman"/>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pPr>
        <w:ind w:firstLine="708"/>
        <w:jc w:val="both"/>
        <w:rPr>
          <w:rFonts w:ascii="Times New Roman" w:hAnsi="Times New Roman" w:cs="Times New Roman"/>
          <w:lang w:val="ru-RU"/>
        </w:rPr>
      </w:pPr>
      <w:r>
        <w:rPr>
          <w:rFonts w:ascii="Times New Roman" w:hAnsi="Times New Roman" w:cs="Times New Roman"/>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pPr>
        <w:ind w:firstLine="708"/>
        <w:jc w:val="both"/>
        <w:rPr>
          <w:rFonts w:ascii="Times New Roman" w:hAnsi="Times New Roman" w:cs="Times New Roman"/>
          <w:lang w:val="ru-RU"/>
        </w:rPr>
      </w:pPr>
      <w:r>
        <w:rPr>
          <w:rFonts w:ascii="Times New Roman" w:hAnsi="Times New Roman" w:cs="Times New Roman"/>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pPr>
        <w:ind w:firstLine="708"/>
        <w:jc w:val="both"/>
        <w:rPr>
          <w:rFonts w:ascii="Times New Roman" w:hAnsi="Times New Roman" w:cs="Times New Roman"/>
          <w:lang w:val="ru-RU"/>
        </w:rPr>
      </w:pPr>
    </w:p>
    <w:p>
      <w:pPr>
        <w:ind w:firstLine="708"/>
        <w:jc w:val="both"/>
        <w:rPr>
          <w:rFonts w:ascii="Times New Roman" w:hAnsi="Times New Roman" w:cs="Times New Roman"/>
          <w:lang w:val="ru-RU"/>
        </w:rPr>
      </w:pPr>
    </w:p>
    <w:p>
      <w:pPr>
        <w:pStyle w:val="Heading2"/>
        <w:shd w:val="clear" w:color="auto" w:fill="9CC2E5"/>
        <w:ind w:hanging="1285"/>
        <w:rPr>
          <w:rFonts w:ascii="Times New Roman" w:hAnsi="Times New Roman" w:cs="Times New Roman"/>
          <w:b w:val="0"/>
          <w:bCs w:val="0"/>
          <w:i/>
          <w:iCs/>
          <w:sz w:val="24"/>
        </w:rPr>
      </w:pPr>
      <w:r>
        <w:rPr>
          <w:rFonts w:ascii="Times New Roman" w:hAnsi="Times New Roman" w:cs="Times New Roman"/>
          <w:sz w:val="24"/>
        </w:rPr>
        <w:t>VI УПУТСТВО ПОНУЂАЧИМА КАКО ДА САЧИНЕ ПОНУДУ</w:t>
      </w:r>
    </w:p>
    <w:p>
      <w:pPr>
        <w:pStyle w:val="Heading3"/>
        <w:numPr>
          <w:ilvl w:val="0"/>
          <w:numId w:val="15"/>
        </w:numPr>
        <w:suppressAutoHyphens w:val="0"/>
        <w:spacing w:before="180" w:after="14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ПОДАЦИ О ЈЕЗИКУ НА КОЈЕМ ПОНУДА МОРА ДА БУДЕ САСТАВЉЕНА</w:t>
      </w:r>
    </w:p>
    <w:p>
      <w:pPr>
        <w:autoSpaceDE w:val="0"/>
        <w:autoSpaceDN w:val="0"/>
        <w:adjustRightInd w:val="0"/>
        <w:ind w:left="360" w:firstLine="348"/>
        <w:rPr>
          <w:rFonts w:ascii="Times New Roman" w:eastAsia="Cambria" w:hAnsi="Times New Roman" w:cs="Times New Roman"/>
        </w:rPr>
      </w:pPr>
      <w:r>
        <w:rPr>
          <w:rFonts w:ascii="Times New Roman" w:eastAsia="Cambria" w:hAnsi="Times New Roman" w:cs="Times New Roman"/>
        </w:rPr>
        <w:t>Понуда мора бити састављена на српском језику.</w:t>
      </w:r>
    </w:p>
    <w:p>
      <w:pPr>
        <w:pStyle w:val="Heading3"/>
        <w:numPr>
          <w:ilvl w:val="0"/>
          <w:numId w:val="8"/>
        </w:numPr>
        <w:suppressAutoHyphens w:val="0"/>
        <w:spacing w:before="180" w:after="140" w:line="240" w:lineRule="auto"/>
        <w:ind w:left="714" w:hanging="357"/>
        <w:jc w:val="both"/>
        <w:rPr>
          <w:rFonts w:ascii="Times New Roman" w:eastAsia="Cambria" w:hAnsi="Times New Roman" w:cs="Times New Roman"/>
          <w:sz w:val="24"/>
          <w:szCs w:val="24"/>
        </w:rPr>
      </w:pPr>
      <w:r>
        <w:rPr>
          <w:rFonts w:ascii="Times New Roman" w:hAnsi="Times New Roman" w:cs="Times New Roman"/>
          <w:sz w:val="24"/>
          <w:szCs w:val="24"/>
        </w:rPr>
        <w:t>НАЧИН НА КОЈИ ПОНУДА МОРА ДА БУДЕ ПОДНЕТА И САЧИЊЕНА</w:t>
      </w:r>
    </w:p>
    <w:p>
      <w:pPr>
        <w:ind w:left="360" w:firstLine="348"/>
        <w:rPr>
          <w:rFonts w:ascii="Times New Roman" w:hAnsi="Times New Roman" w:cs="Times New Roman"/>
          <w:bCs/>
          <w:iCs/>
        </w:rPr>
      </w:pPr>
      <w:r>
        <w:rPr>
          <w:rFonts w:ascii="Times New Roman" w:hAnsi="Times New Roman" w:cs="Times New Roman"/>
          <w:bCs/>
          <w:iCs/>
        </w:rPr>
        <w:t xml:space="preserve">Понуђач понуду подноси непосредно или путем поште у затвореној коверти или </w:t>
      </w:r>
    </w:p>
    <w:p>
      <w:pPr>
        <w:rPr>
          <w:rFonts w:ascii="Times New Roman" w:hAnsi="Times New Roman" w:cs="Times New Roman"/>
          <w:bCs/>
          <w:iCs/>
        </w:rPr>
      </w:pPr>
      <w:proofErr w:type="gramStart"/>
      <w:r>
        <w:rPr>
          <w:rFonts w:ascii="Times New Roman" w:hAnsi="Times New Roman" w:cs="Times New Roman"/>
          <w:bCs/>
          <w:iCs/>
        </w:rPr>
        <w:t>кутији</w:t>
      </w:r>
      <w:proofErr w:type="gramEnd"/>
      <w:r>
        <w:rPr>
          <w:rFonts w:ascii="Times New Roman" w:hAnsi="Times New Roman" w:cs="Times New Roman"/>
          <w:bCs/>
          <w:iCs/>
        </w:rPr>
        <w:t>, затворену на начин  да се приликом отварања понуда може са сигурношћу утврдити да се први пут отвара.</w:t>
      </w:r>
    </w:p>
    <w:p>
      <w:pPr>
        <w:rPr>
          <w:rFonts w:ascii="Times New Roman" w:hAnsi="Times New Roman" w:cs="Times New Roman"/>
          <w:bCs/>
          <w:iCs/>
        </w:rPr>
      </w:pPr>
      <w:r>
        <w:rPr>
          <w:rFonts w:ascii="Times New Roman" w:hAnsi="Times New Roman" w:cs="Times New Roman"/>
          <w:bCs/>
          <w:iCs/>
        </w:rPr>
        <w:tab/>
        <w:t>Понуђач може да поднесе само једну понуду.</w:t>
      </w:r>
    </w:p>
    <w:p>
      <w:pPr>
        <w:jc w:val="both"/>
        <w:rPr>
          <w:rFonts w:ascii="Times New Roman" w:hAnsi="Times New Roman" w:cs="Times New Roman"/>
          <w:iCs/>
        </w:rPr>
      </w:pPr>
      <w:r>
        <w:rPr>
          <w:rFonts w:ascii="Times New Roman" w:hAnsi="Times New Roman" w:cs="Times New Roman"/>
          <w:bCs/>
          <w:iCs/>
        </w:rPr>
        <w:tab/>
      </w:r>
      <w:r>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Све понуде које су поднете супротно овој забрани</w:t>
      </w:r>
      <w:proofErr w:type="gramStart"/>
      <w:r>
        <w:rPr>
          <w:rFonts w:ascii="Times New Roman" w:hAnsi="Times New Roman" w:cs="Times New Roman"/>
          <w:iCs/>
        </w:rPr>
        <w:t>,  Наручилац</w:t>
      </w:r>
      <w:proofErr w:type="gramEnd"/>
      <w:r>
        <w:rPr>
          <w:rFonts w:ascii="Times New Roman" w:hAnsi="Times New Roman" w:cs="Times New Roman"/>
          <w:iCs/>
        </w:rPr>
        <w:t xml:space="preserve"> ће да одбије.</w:t>
      </w:r>
    </w:p>
    <w:p>
      <w:pPr>
        <w:jc w:val="both"/>
        <w:rPr>
          <w:rFonts w:ascii="Times New Roman" w:hAnsi="Times New Roman" w:cs="Times New Roman"/>
          <w:iCs/>
        </w:rPr>
      </w:pPr>
    </w:p>
    <w:p>
      <w:pPr>
        <w:ind w:firstLine="708"/>
        <w:jc w:val="both"/>
        <w:rPr>
          <w:rFonts w:ascii="Times New Roman" w:hAnsi="Times New Roman" w:cs="Times New Roman"/>
          <w:iCs/>
        </w:rPr>
      </w:pPr>
      <w:r>
        <w:rPr>
          <w:rFonts w:ascii="Times New Roman" w:hAnsi="Times New Roman" w:cs="Times New Roman"/>
          <w:iCs/>
        </w:rPr>
        <w:t xml:space="preserve">У Обрасцу понуде </w:t>
      </w:r>
      <w:r>
        <w:rPr>
          <w:rFonts w:ascii="Times New Roman" w:hAnsi="Times New Roman" w:cs="Times New Roman"/>
          <w:iCs/>
          <w:lang w:val="sr-Cyrl-CS"/>
        </w:rPr>
        <w:t xml:space="preserve">(Поглавље </w:t>
      </w:r>
      <w:r>
        <w:rPr>
          <w:rFonts w:ascii="Times New Roman" w:hAnsi="Times New Roman" w:cs="Times New Roman"/>
          <w:iCs/>
        </w:rPr>
        <w:t>VII.</w:t>
      </w:r>
      <w:r>
        <w:rPr>
          <w:rFonts w:ascii="Times New Roman" w:hAnsi="Times New Roman" w:cs="Times New Roman"/>
          <w:b/>
          <w:iCs/>
        </w:rPr>
        <w:t xml:space="preserve"> </w:t>
      </w:r>
      <w:r>
        <w:rPr>
          <w:rFonts w:ascii="Times New Roman" w:hAnsi="Times New Roman" w:cs="Times New Roman"/>
          <w:iCs/>
        </w:rPr>
        <w:t>Конкурсне документације</w:t>
      </w:r>
      <w:r>
        <w:rPr>
          <w:rFonts w:ascii="Times New Roman" w:hAnsi="Times New Roman" w:cs="Times New Roman"/>
          <w:iCs/>
          <w:lang w:val="ru-RU"/>
        </w:rPr>
        <w:t>)</w:t>
      </w:r>
      <w:r>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ind w:left="360"/>
        <w:rPr>
          <w:rFonts w:ascii="Times New Roman" w:eastAsia="Cambria" w:hAnsi="Times New Roman" w:cs="Times New Roman"/>
        </w:rPr>
      </w:pPr>
      <w:r>
        <w:rPr>
          <w:rFonts w:ascii="Times New Roman" w:eastAsia="Cambria" w:hAnsi="Times New Roman" w:cs="Times New Roman"/>
        </w:rPr>
        <w:tab/>
        <w:t>На полеђини коверте или на кутији навести назив и адресу понуђача.</w:t>
      </w:r>
    </w:p>
    <w:p>
      <w:pPr>
        <w:ind w:left="708"/>
        <w:jc w:val="both"/>
        <w:rPr>
          <w:rFonts w:ascii="Times New Roman" w:eastAsia="TimesNewRomanPS-BoldMT" w:hAnsi="Times New Roman" w:cs="Times New Roman"/>
          <w:bCs/>
        </w:rPr>
      </w:pPr>
      <w:r>
        <w:rPr>
          <w:rFonts w:ascii="Times New Roman" w:eastAsia="TimesNewRomanPS-BoldMT" w:hAnsi="Times New Roman" w:cs="Times New Roman"/>
          <w:bCs/>
        </w:rPr>
        <w:t xml:space="preserve">У случају да понуду подноси група понуђача </w:t>
      </w:r>
      <w:proofErr w:type="gramStart"/>
      <w:r>
        <w:rPr>
          <w:rFonts w:ascii="Times New Roman" w:eastAsia="TimesNewRomanPS-BoldMT" w:hAnsi="Times New Roman" w:cs="Times New Roman"/>
          <w:bCs/>
        </w:rPr>
        <w:t>( заједничка</w:t>
      </w:r>
      <w:proofErr w:type="gramEnd"/>
      <w:r>
        <w:rPr>
          <w:rFonts w:ascii="Times New Roman" w:eastAsia="TimesNewRomanPS-BoldMT" w:hAnsi="Times New Roman" w:cs="Times New Roman"/>
          <w:bCs/>
        </w:rPr>
        <w:t xml:space="preserve"> понуда) , на коверти је </w:t>
      </w:r>
    </w:p>
    <w:p>
      <w:pPr>
        <w:jc w:val="both"/>
        <w:rPr>
          <w:rFonts w:ascii="Times New Roman" w:eastAsia="TimesNewRomanPS-BoldMT" w:hAnsi="Times New Roman" w:cs="Times New Roman"/>
        </w:rPr>
      </w:pPr>
      <w:proofErr w:type="gramStart"/>
      <w:r>
        <w:rPr>
          <w:rFonts w:ascii="Times New Roman" w:eastAsia="TimesNewRomanPS-BoldMT" w:hAnsi="Times New Roman" w:cs="Times New Roman"/>
          <w:bCs/>
        </w:rPr>
        <w:t>потребно</w:t>
      </w:r>
      <w:proofErr w:type="gramEnd"/>
      <w:r>
        <w:rPr>
          <w:rFonts w:ascii="Times New Roman" w:eastAsia="TimesNewRomanPS-BoldMT" w:hAnsi="Times New Roman" w:cs="Times New Roman"/>
          <w:bCs/>
        </w:rPr>
        <w:t xml:space="preserve"> назначити </w:t>
      </w:r>
      <w:r>
        <w:rPr>
          <w:rFonts w:ascii="Times New Roman" w:eastAsia="TimesNewRomanPS-BoldMT" w:hAnsi="Times New Roman" w:cs="Times New Roman"/>
        </w:rPr>
        <w:t xml:space="preserve">да се се ради о групи понуђача и навести називе и адресу свих понуђача из групе понуђача. </w:t>
      </w:r>
    </w:p>
    <w:p>
      <w:pPr>
        <w:rPr>
          <w:rFonts w:ascii="Times New Roman" w:eastAsia="TimesNewRomanPS-BoldMT" w:hAnsi="Times New Roman" w:cs="Times New Roman"/>
          <w:b/>
        </w:rPr>
      </w:pPr>
      <w:r>
        <w:rPr>
          <w:rFonts w:ascii="Times New Roman" w:eastAsia="TimesNewRomanPS-BoldMT" w:hAnsi="Times New Roman" w:cs="Times New Roman"/>
        </w:rPr>
        <w:tab/>
      </w:r>
      <w:r>
        <w:rPr>
          <w:rFonts w:ascii="Times New Roman" w:eastAsia="TimesNewRomanPS-BoldMT" w:hAnsi="Times New Roman" w:cs="Times New Roman"/>
          <w:bCs/>
        </w:rPr>
        <w:t>Понуду доставити на адресу: Општина Косјерић, 31260 Косјерић, ул. Олге Грбић 10</w:t>
      </w:r>
      <w:r>
        <w:rPr>
          <w:rFonts w:ascii="Times New Roman" w:hAnsi="Times New Roman" w:cs="Times New Roman"/>
          <w:i/>
          <w:iCs/>
        </w:rPr>
        <w:t xml:space="preserve">, </w:t>
      </w:r>
      <w:r>
        <w:rPr>
          <w:rFonts w:ascii="Times New Roman" w:eastAsia="TimesNewRomanPS-BoldMT" w:hAnsi="Times New Roman" w:cs="Times New Roman"/>
          <w:bCs/>
        </w:rPr>
        <w:t>са назнаком</w:t>
      </w:r>
      <w:r>
        <w:rPr>
          <w:rFonts w:ascii="Times New Roman" w:eastAsia="TimesNewRomanPS-BoldMT" w:hAnsi="Times New Roman" w:cs="Times New Roman"/>
          <w:b/>
          <w:bCs/>
        </w:rPr>
        <w:t>:</w:t>
      </w:r>
      <w:r>
        <w:rPr>
          <w:rFonts w:ascii="Times New Roman" w:eastAsia="TimesNewRomanPS-BoldMT" w:hAnsi="Times New Roman" w:cs="Times New Roman"/>
          <w:b/>
          <w:i/>
        </w:rPr>
        <w:t xml:space="preserve"> </w:t>
      </w:r>
      <w:r>
        <w:rPr>
          <w:rFonts w:ascii="Times New Roman" w:eastAsia="TimesNewRomanPS-BoldMT" w:hAnsi="Times New Roman" w:cs="Times New Roman"/>
          <w:b/>
        </w:rPr>
        <w:t xml:space="preserve">„Понуда за јавну набавку </w:t>
      </w:r>
      <w:r>
        <w:rPr>
          <w:rFonts w:ascii="Times New Roman" w:hAnsi="Times New Roman" w:cs="Times New Roman"/>
          <w:b/>
          <w:noProof/>
          <w:lang w:val="sr-Cyrl-CS"/>
        </w:rPr>
        <w:t>радова</w:t>
      </w:r>
      <w:r>
        <w:rPr>
          <w:rFonts w:ascii="Times New Roman" w:hAnsi="Times New Roman" w:cs="Times New Roman"/>
          <w:b/>
          <w:lang w:val="sr-Cyrl-CS"/>
        </w:rPr>
        <w:t xml:space="preserve"> на адаптацији и опремању три учионице у ПУ "Олга Грбић" у Косјерићу</w:t>
      </w:r>
      <w:r>
        <w:rPr>
          <w:rFonts w:ascii="Times New Roman" w:hAnsi="Times New Roman" w:cs="Times New Roman"/>
          <w:b/>
          <w:bCs/>
          <w:color w:val="auto"/>
        </w:rPr>
        <w:t xml:space="preserve">, </w:t>
      </w:r>
      <w:r>
        <w:rPr>
          <w:rFonts w:ascii="Times New Roman" w:eastAsia="TimesNewRomanPS-BoldMT" w:hAnsi="Times New Roman" w:cs="Times New Roman"/>
          <w:b/>
        </w:rPr>
        <w:t xml:space="preserve">ЈН бр. 1.3.7 - НЕ ОТВАРАТИ“. </w:t>
      </w:r>
    </w:p>
    <w:p>
      <w:pPr>
        <w:jc w:val="both"/>
        <w:rPr>
          <w:rFonts w:ascii="Times New Roman" w:eastAsia="TimesNewRomanPS-BoldMT" w:hAnsi="Times New Roman" w:cs="Times New Roman"/>
        </w:rPr>
      </w:pPr>
    </w:p>
    <w:p>
      <w:pPr>
        <w:ind w:firstLine="708"/>
        <w:jc w:val="both"/>
        <w:rPr>
          <w:rFonts w:ascii="Times New Roman" w:eastAsia="TimesNewRomanPS-BoldMT" w:hAnsi="Times New Roman" w:cs="Times New Roman"/>
        </w:rPr>
      </w:pPr>
      <w:r>
        <w:rPr>
          <w:rFonts w:ascii="Times New Roman" w:eastAsia="TimesNewRomanPS-BoldMT" w:hAnsi="Times New Roman" w:cs="Times New Roman"/>
        </w:rPr>
        <w:t xml:space="preserve">Понуда се сматра благовременом, ако је примљена од стране наручиоца до </w:t>
      </w:r>
      <w:permStart w:id="2007896214" w:edGrp="everyone"/>
      <w:r>
        <w:rPr>
          <w:rFonts w:ascii="Times New Roman" w:eastAsia="TimesNewRomanPS-BoldMT" w:hAnsi="Times New Roman" w:cs="Times New Roman"/>
          <w:color w:val="FF0000"/>
          <w:lang w:val="sr-Cyrl-RS"/>
        </w:rPr>
        <w:t>28.10</w:t>
      </w:r>
      <w:r>
        <w:rPr>
          <w:rFonts w:ascii="Times New Roman" w:eastAsia="TimesNewRomanPS-BoldMT" w:hAnsi="Times New Roman" w:cs="Times New Roman"/>
          <w:color w:val="FF0000"/>
        </w:rPr>
        <w:t>.</w:t>
      </w:r>
      <w:r>
        <w:rPr>
          <w:rFonts w:ascii="Times New Roman" w:eastAsia="TimesNewRomanPS-BoldMT" w:hAnsi="Times New Roman" w:cs="Times New Roman"/>
          <w:color w:val="C00000"/>
        </w:rPr>
        <w:t>2020</w:t>
      </w:r>
      <w:r>
        <w:rPr>
          <w:rFonts w:ascii="Times New Roman" w:eastAsia="TimesNewRomanPS-BoldMT" w:hAnsi="Times New Roman" w:cs="Times New Roman"/>
        </w:rPr>
        <w:t>.</w:t>
      </w:r>
      <w:permEnd w:id="2007896214"/>
      <w:r>
        <w:rPr>
          <w:rFonts w:ascii="Times New Roman" w:eastAsia="TimesNewRomanPS-BoldMT" w:hAnsi="Times New Roman" w:cs="Times New Roman"/>
        </w:rPr>
        <w:t xml:space="preserve"> </w:t>
      </w:r>
      <w:proofErr w:type="gramStart"/>
      <w:r>
        <w:rPr>
          <w:rFonts w:ascii="Times New Roman" w:eastAsia="TimesNewRomanPS-BoldMT" w:hAnsi="Times New Roman" w:cs="Times New Roman"/>
        </w:rPr>
        <w:t>године</w:t>
      </w:r>
      <w:proofErr w:type="gramEnd"/>
      <w:r>
        <w:rPr>
          <w:rFonts w:ascii="Times New Roman" w:eastAsia="TimesNewRomanPS-BoldMT" w:hAnsi="Times New Roman" w:cs="Times New Roman"/>
        </w:rPr>
        <w:t xml:space="preserve">, до </w:t>
      </w:r>
      <w:permStart w:id="521146966" w:edGrp="everyone"/>
      <w:r>
        <w:rPr>
          <w:rFonts w:ascii="Times New Roman" w:eastAsia="TimesNewRomanPS-BoldMT" w:hAnsi="Times New Roman" w:cs="Times New Roman"/>
          <w:color w:val="C00000"/>
        </w:rPr>
        <w:t>11,00</w:t>
      </w:r>
      <w:permEnd w:id="521146966"/>
      <w:r>
        <w:rPr>
          <w:rFonts w:ascii="Times New Roman" w:eastAsia="TimesNewRomanPS-BoldMT" w:hAnsi="Times New Roman" w:cs="Times New Roman"/>
        </w:rPr>
        <w:t xml:space="preserve"> часова.</w:t>
      </w:r>
    </w:p>
    <w:p>
      <w:pPr>
        <w:ind w:firstLine="708"/>
        <w:jc w:val="both"/>
        <w:rPr>
          <w:rFonts w:ascii="Times New Roman" w:eastAsia="TimesNewRomanPS-BoldMT" w:hAnsi="Times New Roman" w:cs="Times New Roman"/>
          <w:bCs/>
        </w:rPr>
      </w:pPr>
    </w:p>
    <w:p>
      <w:pPr>
        <w:ind w:firstLine="708"/>
        <w:jc w:val="both"/>
        <w:rPr>
          <w:rFonts w:ascii="Times New Roman" w:eastAsia="TimesNewRomanPS-BoldMT" w:hAnsi="Times New Roman" w:cs="Times New Roman"/>
          <w:bCs/>
        </w:rPr>
      </w:pPr>
      <w:r>
        <w:rPr>
          <w:rFonts w:ascii="Times New Roman" w:eastAsia="TimesNewRomanPS-BoldMT" w:hAnsi="Times New Roman" w:cs="Times New Roman"/>
        </w:rPr>
        <w:t>Наручилац ће по пријему понуде, на коверти, односно кутији, у којој се понуда налази, уписати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пријема понуде наручилац ће навести датум и сат пријема понуде.</w:t>
      </w:r>
    </w:p>
    <w:p>
      <w:pPr>
        <w:jc w:val="both"/>
        <w:rPr>
          <w:rFonts w:ascii="Times New Roman" w:hAnsi="Times New Roman" w:cs="Times New Roman"/>
        </w:rPr>
      </w:pPr>
      <w:r>
        <w:rPr>
          <w:rFonts w:ascii="Times New Roman" w:hAnsi="Times New Roman" w:cs="Times New Roman"/>
        </w:rPr>
        <w:tab/>
        <w:t>Понуда коју наручилац није примио у року одређеном за подношење понуда, односно која је примљена по истеку дана и сата до којег се могу поднети понуде, сматраће се неблаговременом.</w:t>
      </w:r>
    </w:p>
    <w:p>
      <w:pPr>
        <w:jc w:val="both"/>
        <w:rPr>
          <w:rFonts w:ascii="Times New Roman" w:hAnsi="Times New Roman" w:cs="Times New Roman"/>
        </w:rPr>
      </w:pPr>
      <w:r>
        <w:rPr>
          <w:rFonts w:ascii="Times New Roman" w:hAnsi="Times New Roman" w:cs="Times New Roman"/>
        </w:rPr>
        <w:tab/>
        <w:t>Понуда, поред докумената којима се доказује испуњеност обавезних и додатних услова, на начин како је то прописано овом конкурсном документацијом, мора да садржи:</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 xml:space="preserve">Образац изјаве о испуњености обавезних и додатних услова из члана 75. </w:t>
      </w:r>
      <w:proofErr w:type="gramStart"/>
      <w:r>
        <w:rPr>
          <w:rFonts w:ascii="Times New Roman" w:hAnsi="Times New Roman" w:cs="Times New Roman"/>
        </w:rPr>
        <w:t>став</w:t>
      </w:r>
      <w:proofErr w:type="gramEnd"/>
      <w:r>
        <w:rPr>
          <w:rFonts w:ascii="Times New Roman" w:hAnsi="Times New Roman" w:cs="Times New Roman"/>
        </w:rPr>
        <w:t xml:space="preserve"> 1. Закона</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образац понуде,</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модел уговора,</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образац структуре цене,</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образац трошкова припреме понуде,</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образац изјаве о независној понуди,</w:t>
      </w:r>
    </w:p>
    <w:p>
      <w:pPr>
        <w:numPr>
          <w:ilvl w:val="0"/>
          <w:numId w:val="9"/>
        </w:numPr>
        <w:suppressAutoHyphens w:val="0"/>
        <w:spacing w:line="240" w:lineRule="auto"/>
        <w:jc w:val="both"/>
        <w:rPr>
          <w:rFonts w:ascii="Times New Roman" w:hAnsi="Times New Roman" w:cs="Times New Roman"/>
        </w:rPr>
      </w:pPr>
      <w:proofErr w:type="gramStart"/>
      <w:r>
        <w:rPr>
          <w:rFonts w:ascii="Times New Roman" w:hAnsi="Times New Roman" w:cs="Times New Roman"/>
        </w:rPr>
        <w:t>образац</w:t>
      </w:r>
      <w:proofErr w:type="gramEnd"/>
      <w:r>
        <w:rPr>
          <w:rFonts w:ascii="Times New Roman" w:hAnsi="Times New Roman" w:cs="Times New Roman"/>
        </w:rPr>
        <w:t xml:space="preserve"> изјаве о поштовању обавеза из члана 75. </w:t>
      </w:r>
      <w:proofErr w:type="gramStart"/>
      <w:r>
        <w:rPr>
          <w:rFonts w:ascii="Times New Roman" w:hAnsi="Times New Roman" w:cs="Times New Roman"/>
        </w:rPr>
        <w:t>став</w:t>
      </w:r>
      <w:proofErr w:type="gramEnd"/>
      <w:r>
        <w:rPr>
          <w:rFonts w:ascii="Times New Roman" w:hAnsi="Times New Roman" w:cs="Times New Roman"/>
        </w:rPr>
        <w:t xml:space="preserve"> 2. Закона,</w:t>
      </w:r>
    </w:p>
    <w:p>
      <w:pPr>
        <w:numPr>
          <w:ilvl w:val="0"/>
          <w:numId w:val="9"/>
        </w:numPr>
        <w:suppressAutoHyphens w:val="0"/>
        <w:spacing w:line="240" w:lineRule="auto"/>
        <w:jc w:val="both"/>
        <w:rPr>
          <w:rFonts w:ascii="Times New Roman" w:hAnsi="Times New Roman" w:cs="Times New Roman"/>
        </w:rPr>
      </w:pPr>
      <w:r>
        <w:rPr>
          <w:rFonts w:ascii="Times New Roman" w:hAnsi="Times New Roman" w:cs="Times New Roman"/>
        </w:rPr>
        <w:t>образац изјаве о обиласку локације за извођење радова и извршеном увиду у пројектну документацију,</w:t>
      </w:r>
    </w:p>
    <w:p>
      <w:pPr>
        <w:numPr>
          <w:ilvl w:val="0"/>
          <w:numId w:val="9"/>
        </w:numPr>
        <w:suppressAutoHyphens w:val="0"/>
        <w:spacing w:line="240" w:lineRule="auto"/>
        <w:jc w:val="both"/>
        <w:rPr>
          <w:rFonts w:ascii="Times New Roman" w:hAnsi="Times New Roman" w:cs="Times New Roman"/>
        </w:rPr>
      </w:pPr>
      <w:proofErr w:type="gramStart"/>
      <w:r>
        <w:rPr>
          <w:rFonts w:ascii="Times New Roman" w:hAnsi="Times New Roman" w:cs="Times New Roman"/>
        </w:rPr>
        <w:t>друге</w:t>
      </w:r>
      <w:proofErr w:type="gramEnd"/>
      <w:r>
        <w:rPr>
          <w:rFonts w:ascii="Times New Roman" w:hAnsi="Times New Roman" w:cs="Times New Roman"/>
        </w:rPr>
        <w:t xml:space="preserve"> обрасце и изјаве из Конкурсне документације, ако су тражени у конкурсној документацији и ако је њихово достављање одређено као обавеза.</w:t>
      </w:r>
    </w:p>
    <w:p>
      <w:pPr>
        <w:autoSpaceDE w:val="0"/>
        <w:autoSpaceDN w:val="0"/>
        <w:adjustRightInd w:val="0"/>
        <w:ind w:firstLine="708"/>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 Обрасци се не могу попуњавати и потписивати графитном оловком.</w:t>
      </w:r>
    </w:p>
    <w:p>
      <w:pPr>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p>
    <w:p>
      <w:pPr>
        <w:autoSpaceDE w:val="0"/>
        <w:autoSpaceDN w:val="0"/>
        <w:adjustRightInd w:val="0"/>
        <w:ind w:firstLine="708"/>
        <w:jc w:val="both"/>
        <w:rPr>
          <w:rFonts w:ascii="Times New Roman" w:hAnsi="Times New Roman" w:cs="Times New Roman"/>
        </w:rPr>
      </w:pPr>
      <w:r>
        <w:rPr>
          <w:rFonts w:ascii="Times New Roman" w:hAnsi="Times New Roman" w:cs="Times New Roman"/>
        </w:rPr>
        <w:t>Понуда се даје у оригиналу, на обрасцима преузете конкурсне документације са свим страницама преузете конкурсне документације, са свим наведеним траженим подацима.</w:t>
      </w:r>
    </w:p>
    <w:p>
      <w:pPr>
        <w:autoSpaceDE w:val="0"/>
        <w:autoSpaceDN w:val="0"/>
        <w:adjustRightInd w:val="0"/>
        <w:ind w:firstLine="708"/>
        <w:jc w:val="both"/>
        <w:rPr>
          <w:rFonts w:ascii="Times New Roman" w:hAnsi="Times New Roman" w:cs="Times New Roman"/>
        </w:rPr>
      </w:pPr>
    </w:p>
    <w:p>
      <w:pPr>
        <w:autoSpaceDE w:val="0"/>
        <w:autoSpaceDN w:val="0"/>
        <w:adjustRightInd w:val="0"/>
        <w:ind w:firstLine="709"/>
        <w:jc w:val="both"/>
        <w:rPr>
          <w:rFonts w:ascii="Times New Roman" w:hAnsi="Times New Roman" w:cs="Times New Roman"/>
          <w:b/>
        </w:rPr>
      </w:pPr>
      <w:r>
        <w:rPr>
          <w:rFonts w:ascii="Times New Roman" w:hAnsi="Times New Roman" w:cs="Times New Roman"/>
          <w:b/>
        </w:rPr>
        <w:t xml:space="preserve">Понуђач је дужан да доказе о испуњености услова и понуду преда у форми која онемогућава убацивање или уклањање појединих докумената након отварања понуде (повезана јемствеником или на други начин). </w:t>
      </w:r>
    </w:p>
    <w:p>
      <w:pPr>
        <w:autoSpaceDE w:val="0"/>
        <w:autoSpaceDN w:val="0"/>
        <w:adjustRightInd w:val="0"/>
        <w:ind w:firstLine="709"/>
        <w:jc w:val="both"/>
        <w:rPr>
          <w:rFonts w:ascii="Times New Roman" w:hAnsi="Times New Roman" w:cs="Times New Roman"/>
          <w:b/>
          <w:i/>
        </w:rPr>
      </w:pPr>
    </w:p>
    <w:p>
      <w:pPr>
        <w:autoSpaceDE w:val="0"/>
        <w:autoSpaceDN w:val="0"/>
        <w:adjustRightInd w:val="0"/>
        <w:ind w:firstLine="708"/>
        <w:jc w:val="both"/>
        <w:rPr>
          <w:rFonts w:ascii="Times New Roman" w:hAnsi="Times New Roman" w:cs="Times New Roman"/>
          <w:bCs/>
          <w:iCs/>
        </w:rPr>
      </w:pPr>
      <w:r>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Pr>
          <w:rFonts w:ascii="Times New Roman" w:hAnsi="Times New Roman" w:cs="Times New Roman"/>
          <w:b/>
          <w:i/>
          <w:iCs/>
        </w:rPr>
        <w:t>, изузев образаца који подразумевају давање изјава под матерјалном и кривичном одговорношћу</w:t>
      </w:r>
      <w:r>
        <w:rPr>
          <w:rFonts w:ascii="Times New Roman" w:hAnsi="Times New Roman" w:cs="Times New Roman"/>
          <w:iCs/>
        </w:rPr>
        <w:t xml:space="preserve"> (нпр. Изјава о независној понуди, Изјава о поштовању обавеза из члана 75. </w:t>
      </w:r>
      <w:proofErr w:type="gramStart"/>
      <w:r>
        <w:rPr>
          <w:rFonts w:ascii="Times New Roman" w:hAnsi="Times New Roman" w:cs="Times New Roman"/>
          <w:iCs/>
        </w:rPr>
        <w:t>став</w:t>
      </w:r>
      <w:proofErr w:type="gramEnd"/>
      <w:r>
        <w:rPr>
          <w:rFonts w:ascii="Times New Roman" w:hAnsi="Times New Roman" w:cs="Times New Roman"/>
          <w:iCs/>
        </w:rPr>
        <w:t xml:space="preserve"> 2. Закона, као и други обрасци изјава који се дају под пуном материјалном и кривичном дговорношћу наведени у Конкурсној документацији),</w:t>
      </w:r>
      <w:r>
        <w:rPr>
          <w:rFonts w:ascii="Times New Roman" w:hAnsi="Times New Roman" w:cs="Times New Roman"/>
          <w:iCs/>
          <w:color w:val="FF0000"/>
        </w:rPr>
        <w:t xml:space="preserve"> </w:t>
      </w:r>
      <w:r>
        <w:rPr>
          <w:rFonts w:ascii="Times New Roman" w:hAnsi="Times New Roman" w:cs="Times New Roman"/>
          <w:b/>
          <w:i/>
          <w:iCs/>
        </w:rPr>
        <w:t>који морају бити потписани и оверени печатом од стране свагог понуђача из групе понуђача.</w:t>
      </w:r>
      <w:r>
        <w:rPr>
          <w:rFonts w:ascii="Times New Roman" w:hAnsi="Times New Roman" w:cs="Times New Roman"/>
          <w:bCs/>
          <w:iCs/>
        </w:rPr>
        <w:t xml:space="preserve"> </w:t>
      </w:r>
    </w:p>
    <w:p>
      <w:pPr>
        <w:autoSpaceDE w:val="0"/>
        <w:autoSpaceDN w:val="0"/>
        <w:adjustRightInd w:val="0"/>
        <w:ind w:firstLine="708"/>
        <w:jc w:val="both"/>
        <w:rPr>
          <w:rFonts w:ascii="Times New Roman" w:hAnsi="Times New Roman" w:cs="Times New Roman"/>
          <w:iCs/>
        </w:rPr>
      </w:pPr>
      <w:r>
        <w:rPr>
          <w:rFonts w:ascii="Times New Roman" w:hAnsi="Times New Roman" w:cs="Times New Roman"/>
          <w:bCs/>
          <w:iCs/>
        </w:rPr>
        <w:t>У случају да се понуђачи определе да</w:t>
      </w:r>
      <w:r>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Pr>
          <w:rFonts w:ascii="Times New Roman" w:hAnsi="Times New Roman" w:cs="Times New Roman"/>
          <w:bCs/>
          <w:iCs/>
        </w:rPr>
        <w:t xml:space="preserve"> то треба да дефинишу </w:t>
      </w:r>
      <w:r>
        <w:rPr>
          <w:rFonts w:ascii="Times New Roman" w:hAnsi="Times New Roman" w:cs="Times New Roman"/>
        </w:rPr>
        <w:t xml:space="preserve">споразумом којим се понуђачи из групе међусобно и према наручиоцу обавезују на извршење јавне набавке, а који </w:t>
      </w:r>
      <w:proofErr w:type="gramStart"/>
      <w:r>
        <w:rPr>
          <w:rFonts w:ascii="Times New Roman" w:hAnsi="Times New Roman" w:cs="Times New Roman"/>
        </w:rPr>
        <w:t>је  саставни</w:t>
      </w:r>
      <w:proofErr w:type="gramEnd"/>
      <w:r>
        <w:rPr>
          <w:rFonts w:ascii="Times New Roman" w:hAnsi="Times New Roman" w:cs="Times New Roman"/>
        </w:rPr>
        <w:t xml:space="preserve"> део заједничке понуде сагласно чл. 81. Закона.</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ПАРТИЈЕ</w:t>
      </w:r>
    </w:p>
    <w:p>
      <w:pPr>
        <w:ind w:firstLine="708"/>
        <w:jc w:val="both"/>
        <w:rPr>
          <w:rFonts w:ascii="Times New Roman" w:hAnsi="Times New Roman" w:cs="Times New Roman"/>
        </w:rPr>
      </w:pPr>
      <w:r>
        <w:rPr>
          <w:rFonts w:ascii="Times New Roman" w:hAnsi="Times New Roman" w:cs="Times New Roman"/>
        </w:rPr>
        <w:t xml:space="preserve">Предмет ове јавне набавке није обликован по партијама. </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ПОНУДА СА ВАРИЈАНТАМА</w:t>
      </w:r>
    </w:p>
    <w:p>
      <w:pPr>
        <w:ind w:firstLine="708"/>
        <w:jc w:val="both"/>
        <w:rPr>
          <w:rFonts w:ascii="Times New Roman" w:hAnsi="Times New Roman" w:cs="Times New Roman"/>
          <w:bCs/>
          <w:iCs/>
        </w:rPr>
      </w:pPr>
      <w:r>
        <w:rPr>
          <w:rFonts w:ascii="Times New Roman" w:hAnsi="Times New Roman" w:cs="Times New Roman"/>
          <w:bCs/>
          <w:iCs/>
        </w:rPr>
        <w:t>Подношење понуде са варијантама није дозвољено.</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НАЧИН ИЗМЕНЕ, ДОПУНЕ И ОПОЗИВА ПОНУДЕ</w:t>
      </w:r>
    </w:p>
    <w:p>
      <w:pPr>
        <w:ind w:firstLine="708"/>
        <w:jc w:val="both"/>
        <w:rPr>
          <w:rFonts w:ascii="Times New Roman" w:hAnsi="Times New Roman" w:cs="Times New Roman"/>
        </w:rPr>
      </w:pPr>
      <w:r>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pPr>
        <w:ind w:firstLine="708"/>
        <w:jc w:val="both"/>
        <w:rPr>
          <w:rFonts w:ascii="Times New Roman" w:eastAsia="TimesNewRomanPS-BoldMT" w:hAnsi="Times New Roman" w:cs="Times New Roman"/>
          <w:bCs/>
          <w:iCs/>
        </w:rPr>
      </w:pPr>
      <w:r>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pPr>
        <w:ind w:firstLine="708"/>
        <w:jc w:val="both"/>
        <w:rPr>
          <w:rFonts w:ascii="Times New Roman" w:eastAsia="TimesNewRomanPS-BoldMT" w:hAnsi="Times New Roman" w:cs="Times New Roman"/>
          <w:b/>
          <w:i/>
        </w:rPr>
      </w:pPr>
      <w:r>
        <w:rPr>
          <w:rFonts w:ascii="Times New Roman" w:eastAsia="TimesNewRomanPS-BoldMT" w:hAnsi="Times New Roman" w:cs="Times New Roman"/>
          <w:bCs/>
          <w:iCs/>
        </w:rPr>
        <w:t>Измену, допуну или опозив понуде треба доставити на адресу</w:t>
      </w:r>
      <w:r>
        <w:rPr>
          <w:rFonts w:ascii="Times New Roman" w:eastAsia="TimesNewRomanPS-BoldMT" w:hAnsi="Times New Roman" w:cs="Times New Roman"/>
          <w:bCs/>
        </w:rPr>
        <w:t xml:space="preserve"> Општина Косјерић, 31260 Косјерић, Ул. Олге Грбић 10</w:t>
      </w:r>
      <w:r>
        <w:rPr>
          <w:rFonts w:ascii="Times New Roman" w:hAnsi="Times New Roman" w:cs="Times New Roman"/>
          <w:i/>
          <w:iCs/>
        </w:rPr>
        <w:t xml:space="preserve">, </w:t>
      </w:r>
      <w:r>
        <w:rPr>
          <w:rFonts w:ascii="Times New Roman" w:eastAsia="TimesNewRomanPS-BoldMT" w:hAnsi="Times New Roman" w:cs="Times New Roman"/>
          <w:bCs/>
        </w:rPr>
        <w:t>са назнаком:</w:t>
      </w:r>
      <w:r>
        <w:rPr>
          <w:rFonts w:ascii="Times New Roman" w:eastAsia="TimesNewRomanPS-BoldMT" w:hAnsi="Times New Roman" w:cs="Times New Roman"/>
          <w:b/>
          <w:i/>
        </w:rPr>
        <w:t xml:space="preserve"> </w:t>
      </w:r>
    </w:p>
    <w:p>
      <w:pPr>
        <w:jc w:val="both"/>
        <w:rPr>
          <w:rFonts w:ascii="Times New Roman" w:eastAsia="TimesNewRomanPS-BoldMT" w:hAnsi="Times New Roman" w:cs="Times New Roman"/>
          <w:bCs/>
          <w:iCs/>
        </w:rPr>
      </w:pPr>
      <w:r>
        <w:rPr>
          <w:rFonts w:ascii="Times New Roman" w:eastAsia="TimesNewRomanPS-BoldMT" w:hAnsi="Times New Roman" w:cs="Times New Roman"/>
          <w:bCs/>
          <w:iCs/>
        </w:rPr>
        <w:t>„</w:t>
      </w:r>
      <w:r>
        <w:rPr>
          <w:rFonts w:ascii="Times New Roman" w:eastAsia="TimesNewRomanPS-BoldMT" w:hAnsi="Times New Roman" w:cs="Times New Roman"/>
          <w:b/>
          <w:bCs/>
          <w:iCs/>
        </w:rPr>
        <w:t>Измена понуде</w:t>
      </w:r>
      <w:r>
        <w:rPr>
          <w:rFonts w:ascii="Times New Roman" w:eastAsia="Arial Unicode MS" w:hAnsi="Times New Roman" w:cs="Times New Roman"/>
          <w:b/>
          <w:bCs/>
        </w:rPr>
        <w:t xml:space="preserve"> за јавну набавку</w:t>
      </w:r>
      <w:r>
        <w:rPr>
          <w:rFonts w:ascii="Times New Roman" w:hAnsi="Times New Roman" w:cs="Times New Roman"/>
          <w:b/>
        </w:rPr>
        <w:t xml:space="preserve"> радова </w:t>
      </w:r>
      <w:r>
        <w:rPr>
          <w:rFonts w:ascii="Times New Roman" w:hAnsi="Times New Roman" w:cs="Times New Roman"/>
          <w:b/>
          <w:lang w:val="sr-Cyrl-CS"/>
        </w:rPr>
        <w:t>на адаптацији и опремању три учионице у ПУ "Олга Грбић" у Косјерићу</w:t>
      </w:r>
      <w:r>
        <w:rPr>
          <w:rFonts w:ascii="Times New Roman" w:hAnsi="Times New Roman" w:cs="Times New Roman"/>
          <w:b/>
          <w:bCs/>
          <w:color w:val="auto"/>
        </w:rPr>
        <w:t xml:space="preserve">, </w:t>
      </w:r>
      <w:r>
        <w:rPr>
          <w:rFonts w:ascii="Times New Roman" w:eastAsia="TimesNewRomanPS-BoldMT" w:hAnsi="Times New Roman" w:cs="Times New Roman"/>
          <w:b/>
        </w:rPr>
        <w:t>ЈН бр. 1.3.7 - НЕ ОТВАРАТИ</w:t>
      </w:r>
      <w:proofErr w:type="gramStart"/>
      <w:r>
        <w:rPr>
          <w:rFonts w:ascii="Times New Roman" w:eastAsia="TimesNewRomanPS-BoldMT" w:hAnsi="Times New Roman" w:cs="Times New Roman"/>
          <w:b/>
        </w:rPr>
        <w:t xml:space="preserve">“ </w:t>
      </w:r>
      <w:r>
        <w:rPr>
          <w:rFonts w:ascii="Times New Roman" w:eastAsia="TimesNewRomanPS-BoldMT" w:hAnsi="Times New Roman" w:cs="Times New Roman"/>
          <w:bCs/>
          <w:iCs/>
        </w:rPr>
        <w:t>или</w:t>
      </w:r>
      <w:proofErr w:type="gramEnd"/>
    </w:p>
    <w:p>
      <w:pPr>
        <w:jc w:val="both"/>
        <w:rPr>
          <w:rFonts w:ascii="Times New Roman" w:eastAsia="TimesNewRomanPS-BoldMT" w:hAnsi="Times New Roman" w:cs="Times New Roman"/>
          <w:bCs/>
          <w:iCs/>
        </w:rPr>
      </w:pPr>
      <w:r>
        <w:rPr>
          <w:rFonts w:ascii="Times New Roman" w:eastAsia="TimesNewRomanPS-BoldMT" w:hAnsi="Times New Roman" w:cs="Times New Roman"/>
          <w:bCs/>
          <w:iCs/>
        </w:rPr>
        <w:t>„</w:t>
      </w:r>
      <w:r>
        <w:rPr>
          <w:rFonts w:ascii="Times New Roman" w:eastAsia="TimesNewRomanPS-BoldMT" w:hAnsi="Times New Roman" w:cs="Times New Roman"/>
          <w:b/>
          <w:bCs/>
          <w:iCs/>
        </w:rPr>
        <w:t>Допуна понуде</w:t>
      </w:r>
      <w:r>
        <w:rPr>
          <w:rFonts w:ascii="Times New Roman" w:eastAsia="TimesNewRomanPS-BoldMT" w:hAnsi="Times New Roman" w:cs="Times New Roman"/>
          <w:bCs/>
          <w:iCs/>
        </w:rPr>
        <w:t xml:space="preserve"> </w:t>
      </w:r>
      <w:r>
        <w:rPr>
          <w:rFonts w:ascii="Times New Roman" w:eastAsia="Arial Unicode MS" w:hAnsi="Times New Roman" w:cs="Times New Roman"/>
          <w:b/>
          <w:bCs/>
        </w:rPr>
        <w:t xml:space="preserve">за јавну </w:t>
      </w:r>
      <w:r>
        <w:rPr>
          <w:rFonts w:ascii="Times New Roman" w:hAnsi="Times New Roman" w:cs="Times New Roman"/>
          <w:b/>
          <w:noProof/>
          <w:lang w:val="sr-Cyrl-CS"/>
        </w:rPr>
        <w:t>радова</w:t>
      </w:r>
      <w:r>
        <w:rPr>
          <w:rFonts w:ascii="Times New Roman" w:hAnsi="Times New Roman" w:cs="Times New Roman"/>
          <w:b/>
          <w:lang w:val="sr-Cyrl-CS"/>
        </w:rPr>
        <w:t xml:space="preserve"> на адаптацији и опремању три учионице у ПУ "Олга Грбић" у Косјерићу</w:t>
      </w:r>
      <w:r>
        <w:rPr>
          <w:rFonts w:ascii="Times New Roman" w:hAnsi="Times New Roman" w:cs="Times New Roman"/>
          <w:b/>
          <w:bCs/>
          <w:color w:val="auto"/>
        </w:rPr>
        <w:t xml:space="preserve">, </w:t>
      </w:r>
      <w:r>
        <w:rPr>
          <w:rFonts w:ascii="Times New Roman" w:eastAsia="TimesNewRomanPS-BoldMT" w:hAnsi="Times New Roman" w:cs="Times New Roman"/>
          <w:b/>
        </w:rPr>
        <w:t>ЈН бр. 1.3.7 - НЕ ОТВАРАТИ</w:t>
      </w:r>
      <w:proofErr w:type="gramStart"/>
      <w:r>
        <w:rPr>
          <w:rFonts w:ascii="Times New Roman" w:eastAsia="TimesNewRomanPS-BoldMT" w:hAnsi="Times New Roman" w:cs="Times New Roman"/>
          <w:b/>
        </w:rPr>
        <w:t xml:space="preserve">“ </w:t>
      </w:r>
      <w:r>
        <w:rPr>
          <w:rFonts w:ascii="Times New Roman" w:eastAsia="TimesNewRomanPS-BoldMT" w:hAnsi="Times New Roman" w:cs="Times New Roman"/>
          <w:bCs/>
          <w:iCs/>
        </w:rPr>
        <w:t>или</w:t>
      </w:r>
      <w:proofErr w:type="gramEnd"/>
    </w:p>
    <w:p>
      <w:pPr>
        <w:jc w:val="both"/>
        <w:rPr>
          <w:rFonts w:ascii="Times New Roman" w:eastAsia="TimesNewRomanPS-BoldMT" w:hAnsi="Times New Roman" w:cs="Times New Roman"/>
          <w:bCs/>
          <w:iCs/>
        </w:rPr>
      </w:pPr>
      <w:r>
        <w:rPr>
          <w:rFonts w:ascii="Times New Roman" w:eastAsia="TimesNewRomanPS-BoldMT" w:hAnsi="Times New Roman" w:cs="Times New Roman"/>
          <w:bCs/>
          <w:iCs/>
        </w:rPr>
        <w:t>„</w:t>
      </w:r>
      <w:r>
        <w:rPr>
          <w:rFonts w:ascii="Times New Roman" w:eastAsia="TimesNewRomanPS-BoldMT" w:hAnsi="Times New Roman" w:cs="Times New Roman"/>
          <w:b/>
          <w:bCs/>
          <w:iCs/>
        </w:rPr>
        <w:t>Опозив понуде</w:t>
      </w:r>
      <w:r>
        <w:rPr>
          <w:rFonts w:ascii="Times New Roman" w:eastAsia="TimesNewRomanPS-BoldMT" w:hAnsi="Times New Roman" w:cs="Times New Roman"/>
          <w:bCs/>
          <w:iCs/>
        </w:rPr>
        <w:t xml:space="preserve"> </w:t>
      </w:r>
      <w:r>
        <w:rPr>
          <w:rFonts w:ascii="Times New Roman" w:eastAsia="Arial Unicode MS" w:hAnsi="Times New Roman" w:cs="Times New Roman"/>
          <w:b/>
          <w:bCs/>
        </w:rPr>
        <w:t>за јавну набавку</w:t>
      </w:r>
      <w:r>
        <w:rPr>
          <w:rFonts w:ascii="Times New Roman" w:hAnsi="Times New Roman" w:cs="Times New Roman"/>
        </w:rPr>
        <w:t xml:space="preserve"> </w:t>
      </w:r>
      <w:r>
        <w:rPr>
          <w:rFonts w:ascii="Times New Roman" w:hAnsi="Times New Roman" w:cs="Times New Roman"/>
          <w:b/>
          <w:noProof/>
          <w:lang w:val="sr-Cyrl-CS"/>
        </w:rPr>
        <w:t>радова</w:t>
      </w:r>
      <w:r>
        <w:rPr>
          <w:rFonts w:ascii="Times New Roman" w:hAnsi="Times New Roman" w:cs="Times New Roman"/>
          <w:b/>
          <w:lang w:val="sr-Cyrl-CS"/>
        </w:rPr>
        <w:t xml:space="preserve"> на адаптацији и опремању три учионице у ПУ "Олга Грбић" у Косјерићу</w:t>
      </w:r>
      <w:r>
        <w:rPr>
          <w:rFonts w:ascii="Times New Roman" w:hAnsi="Times New Roman" w:cs="Times New Roman"/>
          <w:b/>
          <w:bCs/>
          <w:color w:val="auto"/>
        </w:rPr>
        <w:t xml:space="preserve">, </w:t>
      </w:r>
      <w:r>
        <w:rPr>
          <w:rFonts w:ascii="Times New Roman" w:eastAsia="TimesNewRomanPS-BoldMT" w:hAnsi="Times New Roman" w:cs="Times New Roman"/>
          <w:b/>
        </w:rPr>
        <w:t>ЈН бр. 1.3.7 - НЕ ОТВАРАТИ</w:t>
      </w:r>
      <w:proofErr w:type="gramStart"/>
      <w:r>
        <w:rPr>
          <w:rFonts w:ascii="Times New Roman" w:eastAsia="TimesNewRomanPS-BoldMT" w:hAnsi="Times New Roman" w:cs="Times New Roman"/>
          <w:b/>
        </w:rPr>
        <w:t xml:space="preserve">“ </w:t>
      </w:r>
      <w:r>
        <w:rPr>
          <w:rFonts w:ascii="Times New Roman" w:eastAsia="Arial Unicode MS" w:hAnsi="Times New Roman" w:cs="Times New Roman"/>
          <w:bCs/>
        </w:rPr>
        <w:t>или</w:t>
      </w:r>
      <w:proofErr w:type="gramEnd"/>
    </w:p>
    <w:p>
      <w:pPr>
        <w:jc w:val="both"/>
        <w:rPr>
          <w:rFonts w:ascii="Times New Roman" w:eastAsia="TimesNewRomanPS-BoldMT" w:hAnsi="Times New Roman" w:cs="Times New Roman"/>
          <w:bCs/>
        </w:rPr>
      </w:pPr>
      <w:r>
        <w:rPr>
          <w:rFonts w:ascii="Times New Roman" w:eastAsia="TimesNewRomanPS-BoldMT" w:hAnsi="Times New Roman" w:cs="Times New Roman"/>
          <w:bCs/>
          <w:iCs/>
        </w:rPr>
        <w:t>„</w:t>
      </w:r>
      <w:r>
        <w:rPr>
          <w:rFonts w:ascii="Times New Roman" w:eastAsia="TimesNewRomanPS-BoldMT" w:hAnsi="Times New Roman" w:cs="Times New Roman"/>
          <w:b/>
          <w:bCs/>
          <w:iCs/>
        </w:rPr>
        <w:t>Измена и допуна понуде</w:t>
      </w:r>
      <w:r>
        <w:rPr>
          <w:rFonts w:ascii="Times New Roman" w:eastAsia="Arial Unicode MS" w:hAnsi="Times New Roman" w:cs="Times New Roman"/>
          <w:b/>
          <w:bCs/>
        </w:rPr>
        <w:t xml:space="preserve"> за јавну набавку</w:t>
      </w:r>
      <w:r>
        <w:rPr>
          <w:rFonts w:ascii="Times New Roman" w:hAnsi="Times New Roman" w:cs="Times New Roman"/>
        </w:rPr>
        <w:t xml:space="preserve"> </w:t>
      </w:r>
      <w:r>
        <w:rPr>
          <w:rFonts w:ascii="Times New Roman" w:hAnsi="Times New Roman" w:cs="Times New Roman"/>
          <w:b/>
          <w:noProof/>
          <w:lang w:val="sr-Cyrl-CS"/>
        </w:rPr>
        <w:t>радова</w:t>
      </w:r>
      <w:r>
        <w:rPr>
          <w:rFonts w:ascii="Times New Roman" w:hAnsi="Times New Roman" w:cs="Times New Roman"/>
          <w:b/>
          <w:lang w:val="sr-Cyrl-CS"/>
        </w:rPr>
        <w:t xml:space="preserve"> на адаптацији и опремању три учионице у ПУ "Олга Грбић" у Косјерићу</w:t>
      </w:r>
      <w:r>
        <w:rPr>
          <w:rFonts w:ascii="Times New Roman" w:hAnsi="Times New Roman" w:cs="Times New Roman"/>
          <w:b/>
          <w:bCs/>
          <w:color w:val="auto"/>
        </w:rPr>
        <w:t xml:space="preserve">, </w:t>
      </w:r>
      <w:r>
        <w:rPr>
          <w:rFonts w:ascii="Times New Roman" w:eastAsia="TimesNewRomanPS-BoldMT" w:hAnsi="Times New Roman" w:cs="Times New Roman"/>
          <w:b/>
        </w:rPr>
        <w:t>ЈН бр. 1.3.7 - НЕ ОТВАРАТИ“.</w:t>
      </w:r>
    </w:p>
    <w:p>
      <w:pPr>
        <w:ind w:firstLine="708"/>
        <w:jc w:val="both"/>
        <w:rPr>
          <w:rFonts w:ascii="Times New Roman" w:eastAsia="TimesNewRomanPS-BoldMT" w:hAnsi="Times New Roman" w:cs="Times New Roman"/>
          <w:bCs/>
        </w:rPr>
      </w:pPr>
      <w:r>
        <w:rPr>
          <w:rFonts w:ascii="Times New Roman" w:eastAsia="TimesNewRomanPS-BoldMT" w:hAnsi="Times New Roman" w:cs="Times New Roman"/>
          <w:bCs/>
        </w:rPr>
        <w:t>На полеђини коверте или на кутији навести назив</w:t>
      </w:r>
      <w:r>
        <w:rPr>
          <w:rFonts w:ascii="Times New Roman" w:eastAsia="TimesNewRomanPS-BoldMT" w:hAnsi="Times New Roman" w:cs="Times New Roman"/>
          <w:bCs/>
          <w:lang w:val="sr-Cyrl-CS"/>
        </w:rPr>
        <w:t xml:space="preserve"> и адресу</w:t>
      </w:r>
      <w:r>
        <w:rPr>
          <w:rFonts w:ascii="Times New Roman" w:eastAsia="TimesNewRomanPS-BoldMT" w:hAnsi="Times New Roman" w:cs="Times New Roman"/>
          <w:bCs/>
        </w:rPr>
        <w:t xml:space="preserve"> понуђача. </w:t>
      </w:r>
    </w:p>
    <w:p>
      <w:pPr>
        <w:ind w:firstLine="708"/>
        <w:jc w:val="both"/>
        <w:rPr>
          <w:rFonts w:ascii="Times New Roman" w:hAnsi="Times New Roman" w:cs="Times New Roman"/>
        </w:rPr>
      </w:pPr>
      <w:r>
        <w:rPr>
          <w:rFonts w:ascii="Times New Roman" w:eastAsia="TimesNewRomanPS-Bold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ind w:firstLine="708"/>
        <w:jc w:val="both"/>
        <w:rPr>
          <w:rFonts w:ascii="Times New Roman" w:hAnsi="Times New Roman" w:cs="Times New Roman"/>
          <w:b/>
          <w:i/>
          <w:iCs/>
        </w:rPr>
      </w:pPr>
      <w:r>
        <w:rPr>
          <w:rFonts w:ascii="Times New Roman" w:hAnsi="Times New Roman" w:cs="Times New Roman"/>
        </w:rPr>
        <w:t xml:space="preserve">По истеку рока за подношење понуда понуђач не може да повуче нити да мења своју понуду.  </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УЧЕСТВОВАЊЕ У ЗАЈЕДНИЧКОЈ ПОНУДИ ИЛИ КАО ПОДИЗВОЂАЧ </w:t>
      </w:r>
    </w:p>
    <w:p>
      <w:pPr>
        <w:ind w:firstLine="708"/>
        <w:jc w:val="both"/>
        <w:rPr>
          <w:rFonts w:ascii="Times New Roman" w:hAnsi="Times New Roman" w:cs="Times New Roman"/>
          <w:iCs/>
        </w:rPr>
      </w:pPr>
      <w:r>
        <w:rPr>
          <w:rFonts w:ascii="Times New Roman" w:hAnsi="Times New Roman" w:cs="Times New Roman"/>
          <w:bCs/>
          <w:iCs/>
        </w:rPr>
        <w:t>Понуђач може да поднесе само једну понуду.</w:t>
      </w:r>
      <w:r>
        <w:rPr>
          <w:rFonts w:ascii="Times New Roman" w:hAnsi="Times New Roman" w:cs="Times New Roman"/>
          <w:i/>
          <w:iCs/>
        </w:rPr>
        <w:t xml:space="preserve"> </w:t>
      </w:r>
    </w:p>
    <w:p>
      <w:pPr>
        <w:jc w:val="both"/>
        <w:rPr>
          <w:rFonts w:ascii="Times New Roman" w:hAnsi="Times New Roman" w:cs="Times New Roman"/>
          <w:bCs/>
          <w:iCs/>
        </w:rPr>
      </w:pPr>
      <w:r>
        <w:rPr>
          <w:rFonts w:ascii="Times New Roman" w:hAnsi="Times New Roman" w:cs="Times New Roman"/>
          <w:bCs/>
          <w:iCs/>
        </w:rPr>
        <w:tab/>
        <w:t xml:space="preserve">Понуђач понуду може да поднесе самостално </w:t>
      </w:r>
      <w:proofErr w:type="gramStart"/>
      <w:r>
        <w:rPr>
          <w:rFonts w:ascii="Times New Roman" w:hAnsi="Times New Roman" w:cs="Times New Roman"/>
          <w:bCs/>
          <w:iCs/>
        </w:rPr>
        <w:t>или  са</w:t>
      </w:r>
      <w:proofErr w:type="gramEnd"/>
      <w:r>
        <w:rPr>
          <w:rFonts w:ascii="Times New Roman" w:hAnsi="Times New Roman" w:cs="Times New Roman"/>
          <w:bCs/>
          <w:iCs/>
        </w:rPr>
        <w:t xml:space="preserve"> подизвођачем.</w:t>
      </w:r>
    </w:p>
    <w:p>
      <w:pPr>
        <w:ind w:firstLine="708"/>
        <w:jc w:val="both"/>
        <w:rPr>
          <w:rFonts w:ascii="Times New Roman" w:hAnsi="Times New Roman" w:cs="Times New Roman"/>
          <w:bCs/>
          <w:iCs/>
        </w:rPr>
      </w:pPr>
      <w:r>
        <w:rPr>
          <w:rFonts w:ascii="Times New Roman" w:hAnsi="Times New Roman" w:cs="Times New Roman"/>
          <w:bCs/>
          <w:iCs/>
        </w:rPr>
        <w:t xml:space="preserve">Понуду може поднети група понуђача (заједничка понуда). </w:t>
      </w:r>
    </w:p>
    <w:p>
      <w:pPr>
        <w:ind w:firstLine="708"/>
        <w:jc w:val="both"/>
        <w:rPr>
          <w:rFonts w:ascii="Times New Roman" w:hAnsi="Times New Roman" w:cs="Times New Roman"/>
          <w:iCs/>
        </w:rPr>
      </w:pPr>
      <w:r>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ind w:firstLine="708"/>
        <w:jc w:val="both"/>
        <w:rPr>
          <w:rFonts w:ascii="Times New Roman" w:hAnsi="Times New Roman" w:cs="Times New Roman"/>
          <w:bCs/>
          <w:iCs/>
        </w:rPr>
      </w:pPr>
      <w:r>
        <w:rPr>
          <w:rFonts w:ascii="Times New Roman" w:hAnsi="Times New Roman" w:cs="Times New Roman"/>
          <w:bCs/>
          <w:iCs/>
        </w:rPr>
        <w:t xml:space="preserve">Понуду може поднети задруга, самостално, у своје име, а за рачун задругара или заједничку понуду у име задругара. </w:t>
      </w:r>
    </w:p>
    <w:p>
      <w:pPr>
        <w:ind w:firstLine="708"/>
        <w:jc w:val="both"/>
        <w:rPr>
          <w:rFonts w:ascii="Times New Roman" w:hAnsi="Times New Roman" w:cs="Times New Roman"/>
          <w:bCs/>
          <w:iCs/>
        </w:rPr>
      </w:pPr>
      <w:r>
        <w:rPr>
          <w:rFonts w:ascii="Times New Roman" w:hAnsi="Times New Roman" w:cs="Times New Roman"/>
          <w:bCs/>
          <w:i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w:t>
      </w:r>
      <w:proofErr w:type="gramStart"/>
      <w:r>
        <w:rPr>
          <w:rFonts w:ascii="Times New Roman" w:hAnsi="Times New Roman" w:cs="Times New Roman"/>
          <w:bCs/>
          <w:iCs/>
        </w:rPr>
        <w:t>задруга  подноси</w:t>
      </w:r>
      <w:proofErr w:type="gramEnd"/>
      <w:r>
        <w:rPr>
          <w:rFonts w:ascii="Times New Roman" w:hAnsi="Times New Roman" w:cs="Times New Roman"/>
          <w:bCs/>
          <w:iCs/>
        </w:rPr>
        <w:t xml:space="preserve"> заједничку понуду у име задругара , за обавезе из поступка јавне набавке и уговор о јавној набавци неограничено солидарно одговарају задругари.</w:t>
      </w:r>
    </w:p>
    <w:p>
      <w:pPr>
        <w:ind w:firstLine="708"/>
        <w:jc w:val="both"/>
        <w:rPr>
          <w:rFonts w:ascii="Times New Roman" w:hAnsi="Times New Roman" w:cs="Times New Roman"/>
          <w:i/>
          <w:iCs/>
          <w:color w:val="FF0000"/>
        </w:rPr>
      </w:pPr>
      <w:r>
        <w:rPr>
          <w:rFonts w:ascii="Times New Roman" w:hAnsi="Times New Roman" w:cs="Times New Roman"/>
          <w:iCs/>
        </w:rPr>
        <w:t xml:space="preserve">У Обрасцу понуде </w:t>
      </w:r>
      <w:r>
        <w:rPr>
          <w:rFonts w:ascii="Times New Roman" w:hAnsi="Times New Roman" w:cs="Times New Roman"/>
          <w:iCs/>
          <w:lang w:val="sr-Cyrl-CS"/>
        </w:rPr>
        <w:t xml:space="preserve">(Образац </w:t>
      </w:r>
      <w:r>
        <w:rPr>
          <w:rFonts w:ascii="Times New Roman" w:hAnsi="Times New Roman" w:cs="Times New Roman"/>
          <w:iCs/>
        </w:rPr>
        <w:t>I. Конкурсне документације</w:t>
      </w:r>
      <w:r>
        <w:rPr>
          <w:rFonts w:ascii="Times New Roman" w:hAnsi="Times New Roman" w:cs="Times New Roman"/>
          <w:iCs/>
          <w:lang w:val="ru-RU"/>
        </w:rPr>
        <w:t>)</w:t>
      </w:r>
      <w:r>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jc w:val="both"/>
        <w:rPr>
          <w:rFonts w:ascii="Times New Roman" w:hAnsi="Times New Roman" w:cs="Times New Roman"/>
          <w:bCs/>
          <w:iCs/>
        </w:rPr>
      </w:pP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ПОНУДА СА ПОДИЗВОЂАЧЕМ</w:t>
      </w:r>
    </w:p>
    <w:p>
      <w:pPr>
        <w:ind w:firstLine="708"/>
        <w:jc w:val="both"/>
        <w:rPr>
          <w:rFonts w:ascii="Times New Roman" w:hAnsi="Times New Roman" w:cs="Times New Roman"/>
          <w:iCs/>
        </w:rPr>
      </w:pPr>
      <w:r>
        <w:rPr>
          <w:rFonts w:ascii="Times New Roman" w:hAnsi="Times New Roman" w:cs="Times New Roman"/>
          <w:iCs/>
        </w:rPr>
        <w:t>Уколико понуђач подноси понуду са подизвођачем дужан је да у Обрасцу понуде</w:t>
      </w:r>
      <w:r>
        <w:rPr>
          <w:rFonts w:ascii="Times New Roman" w:hAnsi="Times New Roman" w:cs="Times New Roman"/>
          <w:iCs/>
          <w:lang w:val="sr-Cyrl-CS"/>
        </w:rPr>
        <w:t xml:space="preserve"> (Поглавље </w:t>
      </w:r>
      <w:r>
        <w:rPr>
          <w:rFonts w:ascii="Times New Roman" w:hAnsi="Times New Roman" w:cs="Times New Roman"/>
          <w:iCs/>
        </w:rPr>
        <w:t>VII.</w:t>
      </w:r>
      <w:r>
        <w:rPr>
          <w:rFonts w:ascii="Times New Roman" w:hAnsi="Times New Roman" w:cs="Times New Roman"/>
          <w:b/>
          <w:iCs/>
        </w:rPr>
        <w:t xml:space="preserve"> </w:t>
      </w:r>
      <w:r>
        <w:rPr>
          <w:rFonts w:ascii="Times New Roman" w:hAnsi="Times New Roman" w:cs="Times New Roman"/>
          <w:iCs/>
        </w:rPr>
        <w:t>Конкурсне документације</w:t>
      </w:r>
      <w:r>
        <w:rPr>
          <w:rFonts w:ascii="Times New Roman" w:hAnsi="Times New Roman" w:cs="Times New Roman"/>
          <w:b/>
          <w:iCs/>
        </w:rPr>
        <w:t xml:space="preserve"> </w:t>
      </w:r>
      <w:r>
        <w:rPr>
          <w:rFonts w:ascii="Times New Roman" w:hAnsi="Times New Roman" w:cs="Times New Roman"/>
          <w:iCs/>
          <w:lang w:val="ru-RU"/>
        </w:rPr>
        <w:t>)</w:t>
      </w:r>
      <w:r>
        <w:rPr>
          <w:rFonts w:ascii="Times New Roman" w:hAnsi="Times New Roman" w:cs="Times New Roman"/>
          <w:iCs/>
        </w:rPr>
        <w:t xml:space="preserve"> наведе да понуду подноси са подизвођачем,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pPr>
        <w:ind w:firstLine="708"/>
        <w:jc w:val="both"/>
        <w:rPr>
          <w:rFonts w:ascii="Times New Roman" w:hAnsi="Times New Roman" w:cs="Times New Roman"/>
          <w:iCs/>
        </w:rPr>
      </w:pPr>
      <w:r>
        <w:rPr>
          <w:rFonts w:ascii="Times New Roman" w:hAnsi="Times New Roman" w:cs="Times New Roman"/>
          <w:iCs/>
        </w:rPr>
        <w:t>Понуђач у Обрасцу понуде</w:t>
      </w:r>
      <w:r>
        <w:rPr>
          <w:rFonts w:ascii="Times New Roman" w:hAnsi="Times New Roman" w:cs="Times New Roman"/>
          <w:i/>
          <w:iCs/>
        </w:rPr>
        <w:t xml:space="preserve"> </w:t>
      </w:r>
      <w:r>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pPr>
        <w:jc w:val="both"/>
        <w:rPr>
          <w:rFonts w:ascii="Times New Roman" w:eastAsia="TimesNewRomanPS-BoldMT" w:hAnsi="Times New Roman" w:cs="Times New Roman"/>
          <w:bCs/>
        </w:rPr>
      </w:pPr>
      <w:r>
        <w:rPr>
          <w:rFonts w:ascii="Times New Roman" w:hAnsi="Times New Roman" w:cs="Times New Roman"/>
          <w:b/>
          <w:bCs/>
          <w:i/>
          <w:iCs/>
        </w:rPr>
        <w:lastRenderedPageBreak/>
        <w:tab/>
      </w:r>
      <w:r>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Times New Roman" w:eastAsia="TimesNewRomanPS-BoldMT" w:hAnsi="Times New Roman" w:cs="Times New Roman"/>
          <w:bCs/>
        </w:rPr>
        <w:t xml:space="preserve"> </w:t>
      </w:r>
    </w:p>
    <w:p>
      <w:pPr>
        <w:ind w:firstLine="708"/>
        <w:jc w:val="both"/>
        <w:rPr>
          <w:rFonts w:ascii="Times New Roman" w:hAnsi="Times New Roman" w:cs="Times New Roman"/>
        </w:rPr>
      </w:pPr>
      <w:r>
        <w:rPr>
          <w:rFonts w:ascii="Times New Roman" w:eastAsia="TimesNewRomanPS-BoldMT" w:hAnsi="Times New Roman" w:cs="Times New Roman"/>
          <w:bCs/>
        </w:rPr>
        <w:t xml:space="preserve">Понуђач је дужан да за подизвођаче достави доказе о испуњености услова који су наведени </w:t>
      </w:r>
      <w:proofErr w:type="gramStart"/>
      <w:r>
        <w:rPr>
          <w:rFonts w:ascii="Times New Roman" w:eastAsia="TimesNewRomanPS-BoldMT" w:hAnsi="Times New Roman" w:cs="Times New Roman"/>
          <w:bCs/>
        </w:rPr>
        <w:t xml:space="preserve">у  </w:t>
      </w:r>
      <w:r>
        <w:rPr>
          <w:rFonts w:ascii="Times New Roman" w:eastAsia="TimesNewRomanPS-BoldMT" w:hAnsi="Times New Roman" w:cs="Times New Roman"/>
          <w:bCs/>
          <w:lang w:val="sr-Cyrl-CS"/>
        </w:rPr>
        <w:t>поглављу</w:t>
      </w:r>
      <w:proofErr w:type="gramEnd"/>
      <w:r>
        <w:rPr>
          <w:rFonts w:ascii="Times New Roman" w:eastAsia="TimesNewRomanPS-BoldMT" w:hAnsi="Times New Roman" w:cs="Times New Roman"/>
          <w:bCs/>
        </w:rPr>
        <w:t xml:space="preserve"> V</w:t>
      </w:r>
      <w:r>
        <w:rPr>
          <w:rFonts w:ascii="Times New Roman" w:eastAsia="TimesNewRomanPS-BoldMT" w:hAnsi="Times New Roman" w:cs="Times New Roman"/>
          <w:bCs/>
          <w:lang w:val="ru-RU"/>
        </w:rPr>
        <w:t xml:space="preserve"> </w:t>
      </w:r>
      <w:r>
        <w:rPr>
          <w:rFonts w:ascii="Times New Roman" w:eastAsia="Cambria" w:hAnsi="Times New Roman" w:cs="Times New Roman"/>
          <w:bCs/>
        </w:rPr>
        <w:t xml:space="preserve">УСЛОВИ ЗА УЧЕШЋЕ У ПОСТУПКУ ЈАВНЕ НАБАВКЕ ИЗ ЧЛ.  75. И 76. ЗАКОНА О ЈАВНИМ НАБАВКАМА И УПУТСТВО КАКО СЕ ДОКАЗУЈЕ ИСПУЊЕНОСТ ТИХ УСЛОВА Конкурсне документације, на начин како је то наведено у делу тог поглавља који се односи на </w:t>
      </w:r>
      <w:r>
        <w:rPr>
          <w:rFonts w:ascii="Times New Roman" w:eastAsia="Cambria" w:hAnsi="Times New Roman" w:cs="Times New Roman"/>
          <w:b/>
          <w:i/>
          <w:iCs/>
          <w:u w:val="single"/>
        </w:rPr>
        <w:t>Доказивање испуњености обавезних услова уколико понуђач понуду подноси са подизвођачем.</w:t>
      </w:r>
    </w:p>
    <w:p>
      <w:pPr>
        <w:ind w:firstLine="708"/>
        <w:jc w:val="both"/>
        <w:rPr>
          <w:rFonts w:ascii="Times New Roman" w:hAnsi="Times New Roman" w:cs="Times New Roman"/>
          <w:iCs/>
        </w:rPr>
      </w:pPr>
      <w:r>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pPr>
        <w:ind w:firstLine="708"/>
        <w:jc w:val="both"/>
        <w:rPr>
          <w:rFonts w:ascii="Times New Roman" w:hAnsi="Times New Roman" w:cs="Times New Roman"/>
        </w:rPr>
      </w:pPr>
      <w:r>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pPr>
        <w:ind w:firstLine="708"/>
        <w:jc w:val="both"/>
        <w:rPr>
          <w:rFonts w:ascii="Times New Roman" w:hAnsi="Times New Roman" w:cs="Times New Roman"/>
        </w:rPr>
      </w:pPr>
      <w:r>
        <w:rPr>
          <w:rFonts w:ascii="Times New Roman" w:hAnsi="Times New Roman" w:cs="Times New Roman"/>
          <w:iCs/>
        </w:rPr>
        <w:t>У предметној јавној набавци Наручилац не предвиђа пренос доспелих потраживања</w:t>
      </w:r>
      <w:r>
        <w:rPr>
          <w:rFonts w:ascii="Times New Roman" w:hAnsi="Times New Roman" w:cs="Times New Roman"/>
        </w:rPr>
        <w:t xml:space="preserve"> директно подизвођачу.</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ЗАЈЕДНИЧКА ПОНУДА</w:t>
      </w:r>
    </w:p>
    <w:p>
      <w:pPr>
        <w:ind w:firstLine="708"/>
        <w:jc w:val="both"/>
        <w:rPr>
          <w:rFonts w:ascii="Times New Roman" w:hAnsi="Times New Roman" w:cs="Times New Roman"/>
        </w:rPr>
      </w:pPr>
      <w:r>
        <w:rPr>
          <w:rFonts w:ascii="Times New Roman" w:hAnsi="Times New Roman" w:cs="Times New Roman"/>
        </w:rPr>
        <w:t>Понуду може поднети група понуђача.</w:t>
      </w:r>
    </w:p>
    <w:p>
      <w:pPr>
        <w:ind w:firstLine="708"/>
        <w:jc w:val="both"/>
        <w:rPr>
          <w:rFonts w:ascii="Times New Roman" w:hAnsi="Times New Roman" w:cs="Times New Roman"/>
        </w:rPr>
      </w:pPr>
      <w:r>
        <w:rPr>
          <w:rFonts w:ascii="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Pr>
          <w:rFonts w:ascii="Times New Roman" w:hAnsi="Times New Roman" w:cs="Times New Roman"/>
        </w:rPr>
        <w:t>став</w:t>
      </w:r>
      <w:proofErr w:type="gramEnd"/>
      <w:r>
        <w:rPr>
          <w:rFonts w:ascii="Times New Roman" w:hAnsi="Times New Roman" w:cs="Times New Roman"/>
        </w:rPr>
        <w:t xml:space="preserve"> 4. </w:t>
      </w:r>
      <w:proofErr w:type="gramStart"/>
      <w:r>
        <w:rPr>
          <w:rFonts w:ascii="Times New Roman" w:hAnsi="Times New Roman" w:cs="Times New Roman"/>
        </w:rPr>
        <w:t>тач</w:t>
      </w:r>
      <w:proofErr w:type="gramEnd"/>
      <w:r>
        <w:rPr>
          <w:rFonts w:ascii="Times New Roman" w:hAnsi="Times New Roman" w:cs="Times New Roman"/>
          <w:lang w:val="sr-Cyrl-CS"/>
        </w:rPr>
        <w:t>.</w:t>
      </w:r>
      <w:r>
        <w:rPr>
          <w:rFonts w:ascii="Times New Roman" w:hAnsi="Times New Roman" w:cs="Times New Roman"/>
        </w:rPr>
        <w:t xml:space="preserve"> 1</w:t>
      </w:r>
      <w:r>
        <w:rPr>
          <w:rFonts w:ascii="Times New Roman" w:hAnsi="Times New Roman" w:cs="Times New Roman"/>
          <w:lang w:val="sr-Cyrl-CS"/>
        </w:rPr>
        <w:t>)</w:t>
      </w:r>
      <w:r>
        <w:rPr>
          <w:rFonts w:ascii="Times New Roman" w:hAnsi="Times New Roman" w:cs="Times New Roman"/>
        </w:rPr>
        <w:t xml:space="preserve"> </w:t>
      </w:r>
      <w:proofErr w:type="gramStart"/>
      <w:r>
        <w:rPr>
          <w:rFonts w:ascii="Times New Roman" w:hAnsi="Times New Roman" w:cs="Times New Roman"/>
        </w:rPr>
        <w:t>до</w:t>
      </w:r>
      <w:proofErr w:type="gramEnd"/>
      <w:r>
        <w:rPr>
          <w:rFonts w:ascii="Times New Roman" w:hAnsi="Times New Roman" w:cs="Times New Roman"/>
        </w:rPr>
        <w:t xml:space="preserve"> 2</w:t>
      </w:r>
      <w:r>
        <w:rPr>
          <w:rFonts w:ascii="Times New Roman" w:hAnsi="Times New Roman" w:cs="Times New Roman"/>
          <w:lang w:val="sr-Cyrl-CS"/>
        </w:rPr>
        <w:t>)</w:t>
      </w:r>
      <w:r>
        <w:rPr>
          <w:rFonts w:ascii="Times New Roman" w:hAnsi="Times New Roman" w:cs="Times New Roman"/>
        </w:rPr>
        <w:t xml:space="preserve"> Закона и то: </w:t>
      </w:r>
    </w:p>
    <w:p>
      <w:pPr>
        <w:numPr>
          <w:ilvl w:val="0"/>
          <w:numId w:val="10"/>
        </w:numPr>
        <w:jc w:val="both"/>
        <w:rPr>
          <w:rFonts w:ascii="Times New Roman" w:hAnsi="Times New Roman" w:cs="Times New Roman"/>
        </w:rPr>
      </w:pPr>
      <w:r>
        <w:rPr>
          <w:rFonts w:ascii="Times New Roman" w:hAnsi="Times New Roman" w:cs="Times New Roman"/>
        </w:rPr>
        <w:t xml:space="preserve">податке о члану групе који ће бити носилац посла, односно који ће поднети понуду и који ће заступати групу понуђача пред наручиоцем; </w:t>
      </w:r>
    </w:p>
    <w:p>
      <w:pPr>
        <w:numPr>
          <w:ilvl w:val="0"/>
          <w:numId w:val="10"/>
        </w:numPr>
        <w:jc w:val="both"/>
        <w:rPr>
          <w:rFonts w:ascii="Times New Roman" w:hAnsi="Times New Roman" w:cs="Times New Roman"/>
        </w:rPr>
      </w:pPr>
      <w:proofErr w:type="gramStart"/>
      <w:r>
        <w:rPr>
          <w:rFonts w:ascii="Times New Roman" w:hAnsi="Times New Roman" w:cs="Times New Roman"/>
        </w:rPr>
        <w:t>опис</w:t>
      </w:r>
      <w:proofErr w:type="gramEnd"/>
      <w:r>
        <w:rPr>
          <w:rFonts w:ascii="Times New Roman" w:hAnsi="Times New Roman" w:cs="Times New Roman"/>
        </w:rPr>
        <w:t xml:space="preserve"> послова сваког од понуђача из групе понуђача у извршењу уговора.</w:t>
      </w:r>
    </w:p>
    <w:p>
      <w:pPr>
        <w:ind w:left="720"/>
        <w:jc w:val="both"/>
        <w:rPr>
          <w:rFonts w:ascii="Times New Roman" w:hAnsi="Times New Roman" w:cs="Times New Roman"/>
        </w:rPr>
      </w:pPr>
      <w:r>
        <w:rPr>
          <w:rFonts w:ascii="Times New Roman" w:hAnsi="Times New Roman" w:cs="Times New Roman"/>
        </w:rPr>
        <w:t xml:space="preserve">Поред наведених обавезних елемената, споразум садржи и податке о:  </w:t>
      </w:r>
    </w:p>
    <w:p>
      <w:pPr>
        <w:numPr>
          <w:ilvl w:val="0"/>
          <w:numId w:val="3"/>
        </w:numPr>
        <w:jc w:val="both"/>
        <w:rPr>
          <w:rFonts w:ascii="Times New Roman" w:hAnsi="Times New Roman" w:cs="Times New Roman"/>
        </w:rPr>
      </w:pPr>
      <w:r>
        <w:rPr>
          <w:rFonts w:ascii="Times New Roman" w:hAnsi="Times New Roman" w:cs="Times New Roman"/>
        </w:rPr>
        <w:t xml:space="preserve">понуђачу који ће у име групе понуђача потписати уговор, </w:t>
      </w:r>
    </w:p>
    <w:p>
      <w:pPr>
        <w:numPr>
          <w:ilvl w:val="0"/>
          <w:numId w:val="3"/>
        </w:numPr>
        <w:jc w:val="both"/>
        <w:rPr>
          <w:rFonts w:ascii="Times New Roman" w:hAnsi="Times New Roman" w:cs="Times New Roman"/>
        </w:rPr>
      </w:pPr>
      <w:r>
        <w:rPr>
          <w:rFonts w:ascii="Times New Roman" w:hAnsi="Times New Roman" w:cs="Times New Roman"/>
        </w:rPr>
        <w:t xml:space="preserve">понуђачу који ће у име групе понуђача дати средство обезбеђења, </w:t>
      </w:r>
    </w:p>
    <w:p>
      <w:pPr>
        <w:numPr>
          <w:ilvl w:val="0"/>
          <w:numId w:val="3"/>
        </w:numPr>
        <w:jc w:val="both"/>
        <w:rPr>
          <w:rFonts w:ascii="Times New Roman" w:hAnsi="Times New Roman" w:cs="Times New Roman"/>
        </w:rPr>
      </w:pPr>
      <w:r>
        <w:rPr>
          <w:rFonts w:ascii="Times New Roman" w:hAnsi="Times New Roman" w:cs="Times New Roman"/>
        </w:rPr>
        <w:t xml:space="preserve">понуђачу који ће издати рачун, </w:t>
      </w:r>
    </w:p>
    <w:p>
      <w:pPr>
        <w:numPr>
          <w:ilvl w:val="0"/>
          <w:numId w:val="3"/>
        </w:numPr>
        <w:jc w:val="both"/>
        <w:rPr>
          <w:rFonts w:ascii="Times New Roman" w:hAnsi="Times New Roman" w:cs="Times New Roman"/>
        </w:rPr>
      </w:pPr>
      <w:r>
        <w:rPr>
          <w:rFonts w:ascii="Times New Roman" w:hAnsi="Times New Roman" w:cs="Times New Roman"/>
        </w:rPr>
        <w:t xml:space="preserve">рачуну на који ће бити извршено плаћање, </w:t>
      </w:r>
    </w:p>
    <w:p>
      <w:pPr>
        <w:pStyle w:val="ListParagraph1"/>
        <w:numPr>
          <w:ilvl w:val="0"/>
          <w:numId w:val="3"/>
        </w:numPr>
        <w:jc w:val="both"/>
        <w:rPr>
          <w:rFonts w:ascii="Times New Roman" w:eastAsia="TimesNewRomanPS-BoldMT" w:hAnsi="Times New Roman" w:cs="Times New Roman"/>
          <w:bCs/>
        </w:rPr>
      </w:pPr>
      <w:proofErr w:type="gramStart"/>
      <w:r>
        <w:rPr>
          <w:rFonts w:ascii="Times New Roman" w:hAnsi="Times New Roman" w:cs="Times New Roman"/>
        </w:rPr>
        <w:t>обавезама</w:t>
      </w:r>
      <w:proofErr w:type="gramEnd"/>
      <w:r>
        <w:rPr>
          <w:rFonts w:ascii="Times New Roman" w:hAnsi="Times New Roman" w:cs="Times New Roman"/>
        </w:rPr>
        <w:t xml:space="preserve"> сваког од понуђача из групе понуђача за извршење уговора.</w:t>
      </w:r>
    </w:p>
    <w:p>
      <w:pPr>
        <w:ind w:firstLine="708"/>
        <w:jc w:val="both"/>
        <w:rPr>
          <w:rFonts w:ascii="Times New Roman" w:hAnsi="Times New Roman" w:cs="Times New Roman"/>
        </w:rPr>
      </w:pPr>
      <w:r>
        <w:rPr>
          <w:rFonts w:ascii="Times New Roman" w:eastAsia="TimesNewRomanPS-BoldMT" w:hAnsi="Times New Roman" w:cs="Times New Roman"/>
          <w:bCs/>
        </w:rPr>
        <w:t xml:space="preserve">Група понуђача је дужна да достави све доказе о испуњености услова који су наведени у </w:t>
      </w:r>
      <w:proofErr w:type="gramStart"/>
      <w:r>
        <w:rPr>
          <w:rFonts w:ascii="Times New Roman" w:eastAsia="TimesNewRomanPS-BoldMT" w:hAnsi="Times New Roman" w:cs="Times New Roman"/>
          <w:bCs/>
          <w:lang w:val="sr-Cyrl-CS"/>
        </w:rPr>
        <w:t>поглављу</w:t>
      </w:r>
      <w:r>
        <w:rPr>
          <w:rFonts w:ascii="Times New Roman" w:eastAsia="TimesNewRomanPS-BoldMT" w:hAnsi="Times New Roman" w:cs="Times New Roman"/>
          <w:bCs/>
        </w:rPr>
        <w:t xml:space="preserve">  V</w:t>
      </w:r>
      <w:proofErr w:type="gramEnd"/>
      <w:r>
        <w:rPr>
          <w:rFonts w:ascii="Times New Roman" w:eastAsia="Cambria" w:hAnsi="Times New Roman" w:cs="Times New Roman"/>
          <w:bCs/>
        </w:rPr>
        <w:t xml:space="preserve"> УСЛОВИ ЗА УЧЕШЋЕ У ПОСТУПКУ ЈАВНЕ НАБАВКЕ ИЗ ЧЛ.  75. И 76. ЗАКОНА О ЈАВНИМ НАБАВКАМА И УПУТСТВО КАКО СЕ ДОКАЗУЈЕ ИСПУЊЕНОСТ ТИХ УСЛОВА Конкурсне </w:t>
      </w:r>
      <w:proofErr w:type="gramStart"/>
      <w:r>
        <w:rPr>
          <w:rFonts w:ascii="Times New Roman" w:eastAsia="Cambria" w:hAnsi="Times New Roman" w:cs="Times New Roman"/>
          <w:bCs/>
        </w:rPr>
        <w:t>документације ,</w:t>
      </w:r>
      <w:proofErr w:type="gramEnd"/>
      <w:r>
        <w:rPr>
          <w:rFonts w:ascii="Times New Roman" w:eastAsia="Cambria" w:hAnsi="Times New Roman" w:cs="Times New Roman"/>
          <w:bCs/>
        </w:rPr>
        <w:t xml:space="preserve"> на начин како је то наведено у делу тог поглавља који се односи на </w:t>
      </w:r>
      <w:r>
        <w:rPr>
          <w:rFonts w:ascii="Times New Roman" w:eastAsia="Cambria" w:hAnsi="Times New Roman" w:cs="Times New Roman"/>
          <w:b/>
          <w:i/>
          <w:iCs/>
          <w:u w:val="single"/>
        </w:rPr>
        <w:t xml:space="preserve">Доказивање испуњености обавезних и додатних услова уколико понуду подноси група понуђача. </w:t>
      </w:r>
    </w:p>
    <w:p>
      <w:pPr>
        <w:ind w:firstLine="708"/>
        <w:jc w:val="both"/>
        <w:rPr>
          <w:rFonts w:ascii="Times New Roman" w:hAnsi="Times New Roman" w:cs="Times New Roman"/>
          <w:lang w:val="sr-Cyrl-CS"/>
        </w:rPr>
      </w:pPr>
      <w:r>
        <w:rPr>
          <w:rFonts w:ascii="Times New Roman" w:hAnsi="Times New Roman" w:cs="Times New Roman"/>
        </w:rPr>
        <w:t xml:space="preserve">Понуђачи из групе понуђача одговарају неограничено солидарно према наручиоцу. </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НАЧИН И УСЛОВ</w:t>
      </w:r>
      <w:r>
        <w:rPr>
          <w:rFonts w:ascii="Times New Roman" w:hAnsi="Times New Roman" w:cs="Times New Roman"/>
          <w:sz w:val="24"/>
          <w:szCs w:val="24"/>
          <w:lang w:val="sr-Cyrl-CS"/>
        </w:rPr>
        <w:t>И</w:t>
      </w:r>
      <w:r>
        <w:rPr>
          <w:rFonts w:ascii="Times New Roman" w:hAnsi="Times New Roman" w:cs="Times New Roman"/>
          <w:sz w:val="24"/>
          <w:szCs w:val="24"/>
        </w:rPr>
        <w:t xml:space="preserve"> ПЛАЋАЊА, ГАРАНТНИ РОК, КАО И ДРУГЕ ОКОЛНОСТИ ОД КОЈИХ ЗАВИСИ </w:t>
      </w:r>
      <w:proofErr w:type="gramStart"/>
      <w:r>
        <w:rPr>
          <w:rFonts w:ascii="Times New Roman" w:hAnsi="Times New Roman" w:cs="Times New Roman"/>
          <w:sz w:val="24"/>
          <w:szCs w:val="24"/>
        </w:rPr>
        <w:t>ПРИХВАТЉИВОСТ  ПОНУДЕ</w:t>
      </w:r>
      <w:proofErr w:type="gramEnd"/>
    </w:p>
    <w:p>
      <w:pPr>
        <w:pStyle w:val="Heading4"/>
        <w:jc w:val="left"/>
        <w:rPr>
          <w:rFonts w:ascii="Times New Roman" w:hAnsi="Times New Roman" w:cs="Times New Roman"/>
          <w:sz w:val="24"/>
        </w:rPr>
      </w:pPr>
      <w:r>
        <w:rPr>
          <w:rFonts w:ascii="Times New Roman" w:hAnsi="Times New Roman" w:cs="Times New Roman"/>
          <w:bCs w:val="0"/>
          <w:sz w:val="24"/>
        </w:rPr>
        <w:t xml:space="preserve">9.1. </w:t>
      </w:r>
      <w:r>
        <w:rPr>
          <w:rFonts w:ascii="Times New Roman" w:hAnsi="Times New Roman" w:cs="Times New Roman"/>
          <w:sz w:val="24"/>
        </w:rPr>
        <w:t>Захтеви у погледу начина, рока и услова плаћања.</w:t>
      </w:r>
    </w:p>
    <w:p>
      <w:pPr>
        <w:ind w:firstLine="708"/>
        <w:jc w:val="both"/>
        <w:rPr>
          <w:rFonts w:ascii="Times New Roman" w:hAnsi="Times New Roman" w:cs="Times New Roman"/>
          <w:spacing w:val="-1"/>
          <w:lang w:val="ru-RU"/>
        </w:rPr>
      </w:pPr>
      <w:r>
        <w:rPr>
          <w:rFonts w:ascii="Times New Roman" w:hAnsi="Times New Roman" w:cs="Times New Roman"/>
          <w:spacing w:val="-1"/>
          <w:lang w:val="ru-RU"/>
        </w:rPr>
        <w:t xml:space="preserve">Плаћање се врши на основу испостављене окончане ситуације потписане од стране одговорног извођача радова и </w:t>
      </w:r>
      <w:r>
        <w:rPr>
          <w:rFonts w:ascii="Times New Roman" w:hAnsi="Times New Roman" w:cs="Times New Roman"/>
          <w:spacing w:val="-1"/>
        </w:rPr>
        <w:t>надзорног органа</w:t>
      </w:r>
      <w:r>
        <w:rPr>
          <w:rFonts w:ascii="Times New Roman" w:hAnsi="Times New Roman" w:cs="Times New Roman"/>
          <w:spacing w:val="-1"/>
          <w:lang w:val="ru-RU"/>
        </w:rPr>
        <w:t>.</w:t>
      </w:r>
      <w:r>
        <w:rPr>
          <w:rFonts w:ascii="Times New Roman" w:hAnsi="Times New Roman" w:cs="Times New Roman"/>
          <w:spacing w:val="-1"/>
        </w:rPr>
        <w:t xml:space="preserve"> О</w:t>
      </w:r>
      <w:r>
        <w:rPr>
          <w:rFonts w:ascii="Times New Roman" w:hAnsi="Times New Roman" w:cs="Times New Roman"/>
          <w:spacing w:val="-1"/>
          <w:lang w:val="ru-RU"/>
        </w:rPr>
        <w:t>снов за плаћање поред уговора и окончане ситуације мора бити и записник о примопредаји радова са позитивним мишљењем, потписан од стране свих чланова Комисије о примопредаји.</w:t>
      </w:r>
    </w:p>
    <w:p>
      <w:pPr>
        <w:ind w:firstLine="708"/>
        <w:jc w:val="both"/>
        <w:rPr>
          <w:rFonts w:ascii="Times New Roman" w:hAnsi="Times New Roman" w:cs="Times New Roman"/>
          <w:iCs/>
          <w:color w:val="auto"/>
        </w:rPr>
      </w:pPr>
      <w:r>
        <w:rPr>
          <w:rFonts w:ascii="Times New Roman" w:hAnsi="Times New Roman" w:cs="Times New Roman"/>
          <w:iCs/>
        </w:rPr>
        <w:t>Рок плаћања је</w:t>
      </w:r>
      <w:r>
        <w:rPr>
          <w:rFonts w:ascii="Times New Roman" w:hAnsi="Times New Roman" w:cs="Times New Roman"/>
          <w:iCs/>
          <w:lang w:val="sr-Cyrl-CS"/>
        </w:rPr>
        <w:t xml:space="preserve"> најдаље за 45 дана од дана пријема одговарајућег </w:t>
      </w:r>
      <w:r>
        <w:rPr>
          <w:rFonts w:ascii="Times New Roman" w:hAnsi="Times New Roman" w:cs="Times New Roman"/>
          <w:iCs/>
        </w:rPr>
        <w:t>документа који испоставља извођач радова</w:t>
      </w:r>
      <w:r>
        <w:rPr>
          <w:rFonts w:ascii="Times New Roman" w:hAnsi="Times New Roman" w:cs="Times New Roman"/>
          <w:iCs/>
          <w:lang w:val="sr-Cyrl-CS"/>
        </w:rPr>
        <w:t>, а</w:t>
      </w:r>
      <w:r>
        <w:rPr>
          <w:rFonts w:ascii="Times New Roman" w:hAnsi="Times New Roman" w:cs="Times New Roman"/>
          <w:iCs/>
        </w:rPr>
        <w:t xml:space="preserve"> којим је потврђено извођење радова, потписан од стране надзорног органа </w:t>
      </w:r>
      <w:r>
        <w:rPr>
          <w:rFonts w:ascii="Times New Roman" w:hAnsi="Times New Roman" w:cs="Times New Roman"/>
          <w:iCs/>
          <w:color w:val="auto"/>
        </w:rPr>
        <w:t>и Наручиоца.</w:t>
      </w:r>
    </w:p>
    <w:p>
      <w:pPr>
        <w:ind w:firstLine="708"/>
        <w:jc w:val="both"/>
        <w:rPr>
          <w:rFonts w:ascii="Times New Roman" w:hAnsi="Times New Roman" w:cs="Times New Roman"/>
          <w:iCs/>
        </w:rPr>
      </w:pPr>
      <w:r>
        <w:rPr>
          <w:rFonts w:ascii="Times New Roman" w:hAnsi="Times New Roman" w:cs="Times New Roman"/>
          <w:iCs/>
        </w:rPr>
        <w:t>Плаћање се врши уплатом на рачун Извођача радова.</w:t>
      </w:r>
    </w:p>
    <w:p>
      <w:pPr>
        <w:ind w:firstLine="708"/>
        <w:jc w:val="both"/>
        <w:rPr>
          <w:rFonts w:ascii="Times New Roman" w:hAnsi="Times New Roman" w:cs="Times New Roman"/>
          <w:iCs/>
        </w:rPr>
      </w:pPr>
      <w:r>
        <w:rPr>
          <w:rFonts w:ascii="Times New Roman" w:hAnsi="Times New Roman" w:cs="Times New Roman"/>
          <w:iCs/>
        </w:rPr>
        <w:t>Авансно плаћање није предвиђено.</w:t>
      </w:r>
    </w:p>
    <w:p>
      <w:pPr>
        <w:jc w:val="both"/>
        <w:rPr>
          <w:rFonts w:ascii="Times New Roman" w:hAnsi="Times New Roman" w:cs="Times New Roman"/>
          <w:b/>
          <w:bCs/>
          <w:iCs/>
        </w:rPr>
      </w:pPr>
    </w:p>
    <w:p>
      <w:pPr>
        <w:jc w:val="both"/>
        <w:rPr>
          <w:rFonts w:ascii="Times New Roman" w:hAnsi="Times New Roman" w:cs="Times New Roman"/>
          <w:iCs/>
        </w:rPr>
      </w:pPr>
      <w:r>
        <w:rPr>
          <w:rFonts w:ascii="Times New Roman" w:hAnsi="Times New Roman" w:cs="Times New Roman"/>
          <w:b/>
          <w:bCs/>
          <w:iCs/>
        </w:rPr>
        <w:lastRenderedPageBreak/>
        <w:t xml:space="preserve">9.2. </w:t>
      </w:r>
      <w:r>
        <w:rPr>
          <w:rFonts w:ascii="Times New Roman" w:hAnsi="Times New Roman" w:cs="Times New Roman"/>
          <w:b/>
          <w:i/>
          <w:iCs/>
          <w:u w:val="single"/>
        </w:rPr>
        <w:t>Захтеви у погледу гарантног рока</w:t>
      </w:r>
    </w:p>
    <w:p>
      <w:pPr>
        <w:ind w:firstLine="708"/>
        <w:jc w:val="both"/>
        <w:rPr>
          <w:rFonts w:ascii="Times New Roman" w:hAnsi="Times New Roman" w:cs="Times New Roman"/>
          <w:iCs/>
        </w:rPr>
      </w:pPr>
      <w:proofErr w:type="gramStart"/>
      <w:r>
        <w:rPr>
          <w:rFonts w:ascii="Times New Roman" w:hAnsi="Times New Roman" w:cs="Times New Roman"/>
          <w:iCs/>
        </w:rPr>
        <w:t>Гаранција  не</w:t>
      </w:r>
      <w:proofErr w:type="gramEnd"/>
      <w:r>
        <w:rPr>
          <w:rFonts w:ascii="Times New Roman" w:hAnsi="Times New Roman" w:cs="Times New Roman"/>
          <w:iCs/>
        </w:rPr>
        <w:t xml:space="preserve"> може бити краћа од 24 месеца од дана примопредаје радова, осим ако је Правилником о минималним гарантним роковима за поједине врсте објеката, односно радова другачије одређено. </w:t>
      </w:r>
    </w:p>
    <w:p>
      <w:pPr>
        <w:ind w:firstLine="708"/>
        <w:jc w:val="both"/>
        <w:rPr>
          <w:rFonts w:ascii="Times New Roman" w:hAnsi="Times New Roman" w:cs="Times New Roman"/>
          <w:iCs/>
        </w:rPr>
      </w:pPr>
      <w:r>
        <w:rPr>
          <w:rFonts w:ascii="Times New Roman" w:hAnsi="Times New Roman" w:cs="Times New Roman"/>
          <w:iCs/>
        </w:rPr>
        <w:t xml:space="preserve">За уграђене материјале важи гарантни рок у складу са условима произвођача, који тече од дана извршене примопредаје радова. </w:t>
      </w:r>
    </w:p>
    <w:p>
      <w:pPr>
        <w:jc w:val="both"/>
        <w:rPr>
          <w:rFonts w:ascii="Times New Roman" w:hAnsi="Times New Roman" w:cs="Times New Roman"/>
          <w:iCs/>
        </w:rPr>
      </w:pPr>
    </w:p>
    <w:p>
      <w:pPr>
        <w:jc w:val="both"/>
        <w:rPr>
          <w:rFonts w:ascii="Times New Roman" w:hAnsi="Times New Roman" w:cs="Times New Roman"/>
          <w:b/>
          <w:i/>
          <w:iCs/>
        </w:rPr>
      </w:pPr>
      <w:r>
        <w:rPr>
          <w:rFonts w:ascii="Times New Roman" w:hAnsi="Times New Roman" w:cs="Times New Roman"/>
          <w:b/>
          <w:bCs/>
          <w:i/>
          <w:iCs/>
        </w:rPr>
        <w:t xml:space="preserve">9.3. </w:t>
      </w:r>
      <w:r>
        <w:rPr>
          <w:rFonts w:ascii="Times New Roman" w:hAnsi="Times New Roman" w:cs="Times New Roman"/>
          <w:b/>
          <w:i/>
          <w:iCs/>
          <w:u w:val="single"/>
        </w:rPr>
        <w:t>Захтев у погледу рока и места извођења радова</w:t>
      </w:r>
    </w:p>
    <w:p>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lang w:val="sr-Cyrl-CS" w:eastAsia="sr-Cyrl-CS"/>
        </w:rPr>
        <w:t xml:space="preserve">Рок за извођење грађевинских радова који су предмет јавне набавке </w:t>
      </w:r>
      <w:r>
        <w:rPr>
          <w:rFonts w:ascii="Times New Roman" w:hAnsi="Times New Roman" w:cs="Times New Roman"/>
        </w:rPr>
        <w:t xml:space="preserve">не може бити дужи од  </w:t>
      </w:r>
      <w:r>
        <w:rPr>
          <w:rFonts w:ascii="Times New Roman" w:hAnsi="Times New Roman" w:cs="Times New Roman"/>
          <w:color w:val="auto"/>
        </w:rPr>
        <w:t>60 (шездесет) радних</w:t>
      </w:r>
      <w:r>
        <w:rPr>
          <w:rFonts w:ascii="Times New Roman" w:hAnsi="Times New Roman" w:cs="Times New Roman"/>
          <w:lang w:val="ru-RU"/>
        </w:rPr>
        <w:t xml:space="preserve"> дана </w:t>
      </w:r>
      <w:r>
        <w:rPr>
          <w:rFonts w:ascii="Times New Roman" w:hAnsi="Times New Roman" w:cs="Times New Roman"/>
        </w:rPr>
        <w:t xml:space="preserve">од увођења у посао изабраног понуђача- извођача радова.   </w:t>
      </w:r>
    </w:p>
    <w:p>
      <w:pPr>
        <w:widowControl w:val="0"/>
        <w:autoSpaceDE w:val="0"/>
        <w:autoSpaceDN w:val="0"/>
        <w:adjustRightInd w:val="0"/>
        <w:ind w:firstLine="709"/>
        <w:jc w:val="both"/>
        <w:rPr>
          <w:rFonts w:ascii="Times New Roman" w:hAnsi="Times New Roman" w:cs="Times New Roman"/>
          <w:bCs/>
          <w:i/>
          <w:lang w:val="ru-RU" w:eastAsia="sr-Cyrl-CS"/>
        </w:rPr>
      </w:pPr>
      <w:r>
        <w:rPr>
          <w:rFonts w:ascii="Times New Roman" w:hAnsi="Times New Roman" w:cs="Times New Roman"/>
          <w:lang w:val="sr-Cyrl-CS" w:eastAsia="sr-Cyrl-CS"/>
        </w:rPr>
        <w:t xml:space="preserve"> </w:t>
      </w:r>
      <w:r>
        <w:rPr>
          <w:rFonts w:ascii="Times New Roman" w:hAnsi="Times New Roman" w:cs="Times New Roman"/>
          <w:bCs/>
          <w:color w:val="auto"/>
        </w:rPr>
        <w:t>Радови се изводе у објекту</w:t>
      </w:r>
      <w:r>
        <w:rPr>
          <w:rFonts w:ascii="Times New Roman" w:hAnsi="Times New Roman" w:cs="Times New Roman"/>
          <w:lang w:val="sr-Cyrl-CS"/>
        </w:rPr>
        <w:t xml:space="preserve"> ПУ "Олга Грбић" у Косјерићу</w:t>
      </w:r>
      <w:r>
        <w:rPr>
          <w:rFonts w:ascii="Times New Roman" w:hAnsi="Times New Roman" w:cs="Times New Roman"/>
          <w:bCs/>
          <w:color w:val="auto"/>
        </w:rPr>
        <w:t>, ул. Радише Петронијевића 4</w:t>
      </w:r>
      <w:r>
        <w:rPr>
          <w:rFonts w:ascii="Times New Roman" w:hAnsi="Times New Roman" w:cs="Times New Roman"/>
          <w:bCs/>
          <w:i/>
          <w:lang w:val="ru-RU" w:eastAsia="sr-Cyrl-CS"/>
        </w:rPr>
        <w:t>.</w:t>
      </w:r>
    </w:p>
    <w:p>
      <w:pPr>
        <w:widowControl w:val="0"/>
        <w:autoSpaceDE w:val="0"/>
        <w:autoSpaceDN w:val="0"/>
        <w:adjustRightInd w:val="0"/>
        <w:ind w:firstLine="709"/>
        <w:jc w:val="both"/>
        <w:rPr>
          <w:rFonts w:ascii="Times New Roman" w:hAnsi="Times New Roman" w:cs="Times New Roman"/>
          <w:b/>
          <w:bCs/>
          <w:i/>
          <w:iCs/>
        </w:rPr>
      </w:pPr>
    </w:p>
    <w:p>
      <w:pPr>
        <w:jc w:val="both"/>
        <w:rPr>
          <w:rFonts w:ascii="Times New Roman" w:hAnsi="Times New Roman" w:cs="Times New Roman"/>
          <w:b/>
          <w:i/>
          <w:iCs/>
        </w:rPr>
      </w:pPr>
      <w:r>
        <w:rPr>
          <w:rFonts w:ascii="Times New Roman" w:hAnsi="Times New Roman" w:cs="Times New Roman"/>
          <w:b/>
          <w:bCs/>
          <w:iCs/>
          <w:u w:val="single"/>
        </w:rPr>
        <w:t xml:space="preserve">9.4. </w:t>
      </w:r>
      <w:r>
        <w:rPr>
          <w:rFonts w:ascii="Times New Roman" w:hAnsi="Times New Roman" w:cs="Times New Roman"/>
          <w:b/>
          <w:i/>
          <w:iCs/>
          <w:u w:val="single"/>
        </w:rPr>
        <w:t>Захтев у погледу рока важења понуде</w:t>
      </w:r>
    </w:p>
    <w:p>
      <w:pPr>
        <w:ind w:firstLine="708"/>
        <w:jc w:val="both"/>
        <w:rPr>
          <w:rFonts w:ascii="Times New Roman" w:hAnsi="Times New Roman" w:cs="Times New Roman"/>
          <w:iCs/>
        </w:rPr>
      </w:pPr>
      <w:r>
        <w:rPr>
          <w:rFonts w:ascii="Times New Roman" w:hAnsi="Times New Roman" w:cs="Times New Roman"/>
          <w:iCs/>
        </w:rPr>
        <w:t xml:space="preserve">Рок важења понуде не може бити краћи од </w:t>
      </w:r>
      <w:r>
        <w:rPr>
          <w:rFonts w:ascii="Times New Roman" w:hAnsi="Times New Roman" w:cs="Times New Roman"/>
          <w:iCs/>
          <w:color w:val="FF0000"/>
        </w:rPr>
        <w:t>60</w:t>
      </w:r>
      <w:r>
        <w:rPr>
          <w:rFonts w:ascii="Times New Roman" w:hAnsi="Times New Roman" w:cs="Times New Roman"/>
          <w:iCs/>
        </w:rPr>
        <w:t xml:space="preserve"> дана од дана отварања понуда.</w:t>
      </w:r>
    </w:p>
    <w:p>
      <w:pPr>
        <w:ind w:firstLine="708"/>
        <w:jc w:val="both"/>
        <w:rPr>
          <w:rFonts w:ascii="Times New Roman" w:hAnsi="Times New Roman" w:cs="Times New Roman"/>
          <w:iCs/>
        </w:rPr>
      </w:pPr>
      <w:r>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pPr>
        <w:ind w:firstLine="708"/>
        <w:jc w:val="both"/>
        <w:rPr>
          <w:rFonts w:ascii="Times New Roman" w:hAnsi="Times New Roman" w:cs="Times New Roman"/>
          <w:iCs/>
        </w:rPr>
      </w:pPr>
      <w:r>
        <w:rPr>
          <w:rFonts w:ascii="Times New Roman" w:hAnsi="Times New Roman" w:cs="Times New Roman"/>
          <w:iCs/>
        </w:rPr>
        <w:t>Понуђач који прихвати захтев за продужење рока важења понуде на може мењати понуду.</w:t>
      </w:r>
    </w:p>
    <w:p>
      <w:pPr>
        <w:jc w:val="both"/>
        <w:rPr>
          <w:rFonts w:ascii="Times New Roman" w:hAnsi="Times New Roman" w:cs="Times New Roman"/>
          <w:color w:val="0070C0"/>
          <w:spacing w:val="-1"/>
        </w:rPr>
      </w:pPr>
    </w:p>
    <w:p>
      <w:pPr>
        <w:jc w:val="both"/>
        <w:rPr>
          <w:rFonts w:ascii="Times New Roman" w:hAnsi="Times New Roman" w:cs="Times New Roman"/>
          <w:b/>
          <w:i/>
          <w:iCs/>
          <w:u w:val="single"/>
        </w:rPr>
      </w:pPr>
      <w:r>
        <w:rPr>
          <w:rFonts w:ascii="Times New Roman" w:hAnsi="Times New Roman" w:cs="Times New Roman"/>
          <w:b/>
          <w:u w:val="single"/>
        </w:rPr>
        <w:t xml:space="preserve">9.5. </w:t>
      </w:r>
      <w:r>
        <w:rPr>
          <w:rFonts w:ascii="Times New Roman" w:hAnsi="Times New Roman" w:cs="Times New Roman"/>
          <w:b/>
          <w:i/>
          <w:u w:val="single"/>
        </w:rPr>
        <w:t>Други захтеви-Полиса осигурања</w:t>
      </w:r>
    </w:p>
    <w:p>
      <w:pPr>
        <w:ind w:firstLine="708"/>
        <w:jc w:val="both"/>
        <w:rPr>
          <w:rFonts w:ascii="Times New Roman" w:hAnsi="Times New Roman" w:cs="Times New Roman"/>
          <w:iCs/>
        </w:rPr>
      </w:pPr>
      <w:r>
        <w:rPr>
          <w:rFonts w:ascii="Times New Roman" w:hAnsi="Times New Roman" w:cs="Times New Roman"/>
          <w:iCs/>
        </w:rPr>
        <w:t xml:space="preserve">Изабрани понуђач (извођач радова) је дужан да осигура радове, раднике, материјал и опрему од уобичајених ризика до њихове пуне вредности </w:t>
      </w:r>
      <w:r>
        <w:rPr>
          <w:rFonts w:ascii="Times New Roman" w:hAnsi="Times New Roman" w:cs="Times New Roman"/>
          <w:b/>
          <w:iCs/>
        </w:rPr>
        <w:t>(осигурање објекта у изградњи</w:t>
      </w:r>
      <w:r>
        <w:rPr>
          <w:rFonts w:ascii="Times New Roman" w:hAnsi="Times New Roman" w:cs="Times New Roman"/>
          <w:iCs/>
        </w:rPr>
        <w:t>) и достави наручиоцу, најкасније 5</w:t>
      </w:r>
      <w:r>
        <w:rPr>
          <w:rFonts w:ascii="Times New Roman" w:hAnsi="Times New Roman" w:cs="Times New Roman"/>
          <w:b/>
          <w:i/>
          <w:iCs/>
        </w:rPr>
        <w:t xml:space="preserve"> (пет) дана од дана закључења уговора</w:t>
      </w:r>
      <w:r>
        <w:rPr>
          <w:rFonts w:ascii="Times New Roman" w:hAnsi="Times New Roman" w:cs="Times New Roman"/>
          <w:iCs/>
        </w:rPr>
        <w:t xml:space="preserve">, полису осигурања, оригинал или оверену копију, са роком важења за цео период извођења радова. </w:t>
      </w:r>
    </w:p>
    <w:p>
      <w:pPr>
        <w:ind w:firstLine="708"/>
        <w:jc w:val="both"/>
        <w:rPr>
          <w:rFonts w:ascii="Times New Roman" w:hAnsi="Times New Roman" w:cs="Times New Roman"/>
          <w:iCs/>
        </w:rPr>
      </w:pPr>
      <w:r>
        <w:rPr>
          <w:rFonts w:ascii="Times New Roman" w:hAnsi="Times New Roman" w:cs="Times New Roman"/>
          <w:iCs/>
        </w:rPr>
        <w:t xml:space="preserve">Изабрани понуђач (извођач радова) је такође дужан да, најкасније у року од </w:t>
      </w:r>
      <w:r>
        <w:rPr>
          <w:rFonts w:ascii="Times New Roman" w:hAnsi="Times New Roman" w:cs="Times New Roman"/>
          <w:b/>
          <w:iCs/>
        </w:rPr>
        <w:t>5 (</w:t>
      </w:r>
      <w:r>
        <w:rPr>
          <w:rFonts w:ascii="Times New Roman" w:hAnsi="Times New Roman" w:cs="Times New Roman"/>
          <w:b/>
          <w:i/>
          <w:iCs/>
        </w:rPr>
        <w:t>пет) дана од дана закључења уговора</w:t>
      </w:r>
      <w:r>
        <w:rPr>
          <w:rFonts w:ascii="Times New Roman" w:hAnsi="Times New Roman" w:cs="Times New Roman"/>
          <w:iCs/>
        </w:rPr>
        <w:t xml:space="preserve">, достави наручиоцу </w:t>
      </w:r>
      <w:r>
        <w:rPr>
          <w:rFonts w:ascii="Times New Roman" w:hAnsi="Times New Roman" w:cs="Times New Roman"/>
          <w:b/>
          <w:iCs/>
        </w:rPr>
        <w:t>полису осигурања од одговорности за штету причињену трећим лицима и стварима трећих лица</w:t>
      </w:r>
      <w:r>
        <w:rPr>
          <w:rFonts w:ascii="Times New Roman" w:hAnsi="Times New Roman" w:cs="Times New Roman"/>
          <w:iCs/>
        </w:rPr>
        <w:t>, оригинал или оверену копију, са роком важења за цео период извођења радова, у свему према важећим прописима.</w:t>
      </w:r>
    </w:p>
    <w:p>
      <w:pPr>
        <w:ind w:firstLine="708"/>
        <w:jc w:val="both"/>
        <w:rPr>
          <w:rFonts w:ascii="Times New Roman" w:hAnsi="Times New Roman" w:cs="Times New Roman"/>
          <w:iCs/>
        </w:rPr>
      </w:pPr>
      <w:r>
        <w:rPr>
          <w:rFonts w:ascii="Times New Roman" w:hAnsi="Times New Roman" w:cs="Times New Roman"/>
          <w:iCs/>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pPr>
        <w:ind w:firstLine="708"/>
        <w:jc w:val="both"/>
        <w:rPr>
          <w:rFonts w:ascii="Times New Roman" w:hAnsi="Times New Roman" w:cs="Times New Roman"/>
          <w:b/>
          <w:bCs/>
          <w:i/>
          <w:iCs/>
        </w:rPr>
      </w:pPr>
      <w:r>
        <w:rPr>
          <w:rFonts w:ascii="Times New Roman" w:hAnsi="Times New Roman" w:cs="Times New Roman"/>
          <w:iCs/>
        </w:rPr>
        <w:t xml:space="preserve">Понуђач попуњава Образац изјаве о достављању полисе осигурања, који је дат у Поглављу </w:t>
      </w:r>
      <w:r>
        <w:rPr>
          <w:rFonts w:ascii="Times New Roman" w:hAnsi="Times New Roman" w:cs="Times New Roman"/>
          <w:b/>
          <w:bCs/>
          <w:i/>
          <w:iCs/>
        </w:rPr>
        <w:t xml:space="preserve">XVI </w:t>
      </w:r>
      <w:r>
        <w:rPr>
          <w:rFonts w:ascii="Times New Roman" w:hAnsi="Times New Roman" w:cs="Times New Roman"/>
          <w:bCs/>
          <w:iCs/>
        </w:rPr>
        <w:t>Конкурсне документације</w:t>
      </w:r>
      <w:r>
        <w:rPr>
          <w:rFonts w:ascii="Times New Roman" w:hAnsi="Times New Roman" w:cs="Times New Roman"/>
          <w:b/>
          <w:bCs/>
          <w:i/>
          <w:iCs/>
        </w:rPr>
        <w:t>.</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ВАЛУТА И НАЧИН НА КОЈИ МОРА ДА БУДЕ НАВЕДЕНА И ИЗРАЖЕНА ЦЕНА У ПОНУДИ</w:t>
      </w:r>
    </w:p>
    <w:p>
      <w:pPr>
        <w:ind w:firstLine="708"/>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color w:val="00000A"/>
        </w:rPr>
        <w:t xml:space="preserve"> </w:t>
      </w:r>
      <w:r>
        <w:rPr>
          <w:rFonts w:ascii="Times New Roman" w:hAnsi="Times New Roman" w:cs="Times New Roman"/>
        </w:rPr>
        <w:t xml:space="preserve">са урачунатим свим трошковима које понуђач има у реализацији предметне јавне набавке, с тим да ће се </w:t>
      </w:r>
      <w:r>
        <w:rPr>
          <w:rFonts w:ascii="Times New Roman" w:hAnsi="Times New Roman" w:cs="Times New Roman"/>
          <w:b/>
          <w:i/>
        </w:rPr>
        <w:t>за оцену понуде узимати у обзир цена без пореза на додату вредност</w:t>
      </w:r>
      <w:r>
        <w:rPr>
          <w:rFonts w:ascii="Times New Roman" w:hAnsi="Times New Roman" w:cs="Times New Roman"/>
        </w:rPr>
        <w:t>.</w:t>
      </w:r>
    </w:p>
    <w:p>
      <w:pPr>
        <w:ind w:firstLine="708"/>
        <w:jc w:val="both"/>
        <w:rPr>
          <w:rFonts w:ascii="Times New Roman" w:hAnsi="Times New Roman" w:cs="Times New Roman"/>
        </w:rPr>
      </w:pPr>
      <w:r>
        <w:rPr>
          <w:rFonts w:ascii="Times New Roman" w:hAnsi="Times New Roman" w:cs="Times New Roman"/>
          <w:iCs/>
        </w:rPr>
        <w:t>Цена је фиксна и не може се мењати.</w:t>
      </w:r>
      <w:r>
        <w:rPr>
          <w:rFonts w:ascii="Times New Roman" w:hAnsi="Times New Roman" w:cs="Times New Roman"/>
        </w:rPr>
        <w:t xml:space="preserve"> </w:t>
      </w:r>
    </w:p>
    <w:p>
      <w:pPr>
        <w:ind w:firstLine="708"/>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pPr>
        <w:ind w:firstLine="708"/>
        <w:jc w:val="both"/>
        <w:rPr>
          <w:rFonts w:ascii="Times New Roman" w:hAnsi="Times New Roman" w:cs="Times New Roman"/>
          <w:b/>
          <w:i/>
          <w:iCs/>
        </w:rPr>
      </w:pPr>
      <w:r>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 ПОДАЦИ О ДРЖАВНОМ ОРГАНУ ИЛИ ОРГАНИЗАЦИЈИ, ОДНОСНО ОРГАНУ ИЛИ СЛУЖБИ ТЕРИТОРИЈАЛНЕ </w:t>
      </w:r>
      <w:proofErr w:type="gramStart"/>
      <w:r>
        <w:rPr>
          <w:rFonts w:ascii="Times New Roman" w:hAnsi="Times New Roman" w:cs="Times New Roman"/>
          <w:sz w:val="24"/>
          <w:szCs w:val="24"/>
        </w:rPr>
        <w:t>АУТОНОМИЈЕ  ИЛИ</w:t>
      </w:r>
      <w:proofErr w:type="gramEnd"/>
      <w:r>
        <w:rPr>
          <w:rFonts w:ascii="Times New Roman" w:hAnsi="Times New Roman" w:cs="Times New Roman"/>
          <w:sz w:val="24"/>
          <w:szCs w:val="24"/>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pPr>
        <w:suppressAutoHyphens w:val="0"/>
        <w:spacing w:line="240" w:lineRule="auto"/>
        <w:ind w:firstLine="708"/>
        <w:jc w:val="both"/>
        <w:rPr>
          <w:rFonts w:ascii="Times New Roman" w:hAnsi="Times New Roman" w:cs="Times New Roman"/>
        </w:rPr>
      </w:pPr>
      <w:r>
        <w:rPr>
          <w:rFonts w:ascii="Times New Roman" w:hAnsi="Times New Roman" w:cs="Times New Roman"/>
        </w:rPr>
        <w:t>Подаци о пореским обавезама се могу добити у Пореској управи, Министарства финансија.</w:t>
      </w:r>
    </w:p>
    <w:p>
      <w:pPr>
        <w:suppressAutoHyphens w:val="0"/>
        <w:spacing w:line="240" w:lineRule="auto"/>
        <w:ind w:firstLine="708"/>
        <w:jc w:val="both"/>
        <w:rPr>
          <w:rFonts w:ascii="Times New Roman" w:hAnsi="Times New Roman" w:cs="Times New Roman"/>
        </w:rPr>
      </w:pPr>
      <w:r>
        <w:rPr>
          <w:rFonts w:ascii="Times New Roman" w:hAnsi="Times New Roman" w:cs="Times New Roman"/>
        </w:rPr>
        <w:lastRenderedPageBreak/>
        <w:t>Подаци о заштити животне средине се могу добити у Агенцији за заштиту животне средине и у Министарству заштите животне средине.</w:t>
      </w:r>
    </w:p>
    <w:p>
      <w:pPr>
        <w:suppressAutoHyphens w:val="0"/>
        <w:spacing w:line="240" w:lineRule="auto"/>
        <w:jc w:val="both"/>
        <w:rPr>
          <w:rFonts w:ascii="Times New Roman" w:hAnsi="Times New Roman" w:cs="Times New Roman"/>
        </w:rPr>
      </w:pPr>
      <w:r>
        <w:rPr>
          <w:rFonts w:ascii="Times New Roman" w:hAnsi="Times New Roman" w:cs="Times New Roman"/>
        </w:rPr>
        <w:tab/>
        <w:t>Подаци о заштити при запошљавању и условима рада се могу добити у Министарству за рад, запошљавање, борачка и социјална питања.</w:t>
      </w:r>
    </w:p>
    <w:p>
      <w:pPr>
        <w:rPr>
          <w:rFonts w:ascii="Times New Roman" w:hAnsi="Times New Roman" w:cs="Times New Roman"/>
        </w:rPr>
      </w:pPr>
    </w:p>
    <w:p>
      <w:pPr>
        <w:jc w:val="both"/>
        <w:rPr>
          <w:rFonts w:ascii="Times New Roman" w:hAnsi="Times New Roman" w:cs="Times New Roman"/>
          <w:b/>
          <w:i/>
          <w:iCs/>
        </w:rPr>
      </w:pPr>
      <w:r>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p>
      <w:pPr>
        <w:ind w:firstLine="708"/>
        <w:jc w:val="both"/>
        <w:rPr>
          <w:rFonts w:ascii="Times New Roman" w:hAnsi="Times New Roman" w:cs="Times New Roman"/>
          <w:b/>
          <w:bCs/>
          <w:i/>
          <w:iCs/>
          <w:spacing w:val="-1"/>
          <w:u w:val="single"/>
        </w:rPr>
      </w:pPr>
    </w:p>
    <w:p>
      <w:pPr>
        <w:numPr>
          <w:ilvl w:val="0"/>
          <w:numId w:val="14"/>
        </w:numPr>
        <w:suppressAutoHyphens w:val="0"/>
        <w:spacing w:line="240" w:lineRule="auto"/>
        <w:ind w:left="0" w:firstLine="426"/>
        <w:jc w:val="both"/>
        <w:rPr>
          <w:rFonts w:ascii="Times New Roman" w:hAnsi="Times New Roman" w:cs="Times New Roman"/>
          <w:iCs/>
        </w:rPr>
      </w:pPr>
      <w:r>
        <w:rPr>
          <w:rFonts w:ascii="Times New Roman" w:hAnsi="Times New Roman" w:cs="Times New Roman"/>
          <w:b/>
          <w:iCs/>
        </w:rPr>
        <w:t>Понуђач је дужан да уз понуду достави</w:t>
      </w:r>
      <w:r>
        <w:rPr>
          <w:rFonts w:ascii="Times New Roman" w:hAnsi="Times New Roman" w:cs="Times New Roman"/>
          <w:b/>
          <w:i/>
          <w:iCs/>
        </w:rPr>
        <w:t xml:space="preserve"> </w:t>
      </w:r>
      <w:r>
        <w:rPr>
          <w:rFonts w:ascii="Times New Roman" w:hAnsi="Times New Roman" w:cs="Times New Roman"/>
          <w:iCs/>
        </w:rPr>
        <w:t xml:space="preserve">банкарску гаранцију </w:t>
      </w:r>
      <w:r>
        <w:rPr>
          <w:rFonts w:ascii="Times New Roman" w:hAnsi="Times New Roman" w:cs="Times New Roman"/>
          <w:b/>
          <w:iCs/>
        </w:rPr>
        <w:t>за озбиљност понуде</w:t>
      </w:r>
      <w:r>
        <w:rPr>
          <w:rFonts w:ascii="Times New Roman" w:hAnsi="Times New Roman" w:cs="Times New Roman"/>
          <w:b/>
          <w:i/>
          <w:iCs/>
        </w:rPr>
        <w:t xml:space="preserve"> </w:t>
      </w:r>
      <w:r>
        <w:rPr>
          <w:rFonts w:ascii="Times New Roman" w:hAnsi="Times New Roman" w:cs="Times New Roman"/>
          <w:iCs/>
        </w:rPr>
        <w:t xml:space="preserve">са назначеним износом не мањим од </w:t>
      </w:r>
      <w:r>
        <w:rPr>
          <w:rFonts w:ascii="Times New Roman" w:hAnsi="Times New Roman" w:cs="Times New Roman"/>
          <w:b/>
          <w:iCs/>
        </w:rPr>
        <w:t>10%</w:t>
      </w:r>
      <w:r>
        <w:rPr>
          <w:rFonts w:ascii="Times New Roman" w:hAnsi="Times New Roman" w:cs="Times New Roman"/>
          <w:iCs/>
        </w:rPr>
        <w:t xml:space="preserve"> од укупне вредности понуде, без ПДВ-а и роком важности </w:t>
      </w:r>
      <w:r>
        <w:rPr>
          <w:rFonts w:ascii="Times New Roman" w:hAnsi="Times New Roman" w:cs="Times New Roman"/>
          <w:b/>
          <w:iCs/>
        </w:rPr>
        <w:t>60 дана</w:t>
      </w:r>
      <w:r>
        <w:rPr>
          <w:rFonts w:ascii="Times New Roman" w:hAnsi="Times New Roman" w:cs="Times New Roman"/>
          <w:i/>
          <w:iCs/>
          <w:color w:val="7030A0"/>
        </w:rPr>
        <w:t xml:space="preserve"> </w:t>
      </w:r>
      <w:r>
        <w:rPr>
          <w:rFonts w:ascii="Times New Roman" w:hAnsi="Times New Roman" w:cs="Times New Roman"/>
          <w:iCs/>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Pr>
          <w:rFonts w:ascii="Times New Roman" w:hAnsi="Times New Roman" w:cs="Times New Roman"/>
          <w:b/>
          <w:iCs/>
        </w:rPr>
        <w:t>Наручиоца општине Косјерић</w:t>
      </w:r>
      <w:r>
        <w:rPr>
          <w:rFonts w:ascii="Times New Roman" w:hAnsi="Times New Roman" w:cs="Times New Roman"/>
          <w:iCs/>
        </w:rPr>
        <w:t>.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pPr>
        <w:ind w:left="621"/>
        <w:jc w:val="both"/>
        <w:rPr>
          <w:rFonts w:ascii="Times New Roman" w:hAnsi="Times New Roman" w:cs="Times New Roman"/>
          <w:iCs/>
        </w:rPr>
      </w:pPr>
    </w:p>
    <w:p>
      <w:pPr>
        <w:jc w:val="both"/>
        <w:rPr>
          <w:rFonts w:ascii="Times New Roman" w:hAnsi="Times New Roman" w:cs="Times New Roman"/>
          <w:iCs/>
        </w:rPr>
      </w:pPr>
      <w:r>
        <w:rPr>
          <w:rFonts w:ascii="Times New Roman" w:hAnsi="Times New Roman" w:cs="Times New Roman"/>
          <w:iCs/>
        </w:rPr>
        <w:t xml:space="preserve">Наручилац ће уновчити банкарску гаранцију за озбиљност понуде уколико: </w:t>
      </w:r>
    </w:p>
    <w:p>
      <w:pPr>
        <w:numPr>
          <w:ilvl w:val="0"/>
          <w:numId w:val="27"/>
        </w:numPr>
        <w:jc w:val="both"/>
        <w:rPr>
          <w:rFonts w:ascii="Times New Roman" w:hAnsi="Times New Roman" w:cs="Times New Roman"/>
          <w:iCs/>
        </w:rPr>
      </w:pPr>
      <w:r>
        <w:rPr>
          <w:rFonts w:ascii="Times New Roman" w:hAnsi="Times New Roman" w:cs="Times New Roman"/>
          <w:iCs/>
        </w:rPr>
        <w:t>понуђач након истека рока за подношење понуде повуче, опозове или измени своју понуду;</w:t>
      </w:r>
    </w:p>
    <w:p>
      <w:pPr>
        <w:numPr>
          <w:ilvl w:val="0"/>
          <w:numId w:val="27"/>
        </w:numPr>
        <w:jc w:val="both"/>
        <w:rPr>
          <w:rFonts w:ascii="Times New Roman" w:hAnsi="Times New Roman" w:cs="Times New Roman"/>
          <w:iCs/>
        </w:rPr>
      </w:pPr>
      <w:r>
        <w:rPr>
          <w:rFonts w:ascii="Times New Roman" w:hAnsi="Times New Roman" w:cs="Times New Roman"/>
          <w:iCs/>
        </w:rPr>
        <w:t xml:space="preserve">Понуђач коме је додељен уговор благовремено не потпише уговор о јавној набавци; </w:t>
      </w:r>
    </w:p>
    <w:p>
      <w:pPr>
        <w:numPr>
          <w:ilvl w:val="0"/>
          <w:numId w:val="27"/>
        </w:numPr>
        <w:jc w:val="both"/>
        <w:rPr>
          <w:rFonts w:ascii="Times New Roman" w:hAnsi="Times New Roman" w:cs="Times New Roman"/>
          <w:iCs/>
        </w:rPr>
      </w:pPr>
      <w:r>
        <w:rPr>
          <w:rFonts w:ascii="Times New Roman" w:hAnsi="Times New Roman" w:cs="Times New Roman"/>
          <w:iCs/>
        </w:rPr>
        <w:t>Понуђач коме је додељен уговор не поднесе банкарску гаранцију за добро извршење посла у складу са захтевима из конкурсне документције;</w:t>
      </w:r>
    </w:p>
    <w:p>
      <w:pPr>
        <w:numPr>
          <w:ilvl w:val="0"/>
          <w:numId w:val="27"/>
        </w:numPr>
        <w:jc w:val="both"/>
        <w:rPr>
          <w:rFonts w:ascii="Times New Roman" w:hAnsi="Times New Roman" w:cs="Times New Roman"/>
          <w:iCs/>
        </w:rPr>
      </w:pPr>
      <w:r>
        <w:rPr>
          <w:rFonts w:ascii="Times New Roman" w:hAnsi="Times New Roman" w:cs="Times New Roman"/>
          <w:iCs/>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pPr>
        <w:ind w:left="705"/>
        <w:jc w:val="both"/>
        <w:rPr>
          <w:rFonts w:ascii="Times New Roman" w:hAnsi="Times New Roman" w:cs="Times New Roman"/>
          <w:iCs/>
        </w:rPr>
      </w:pPr>
      <w:r>
        <w:rPr>
          <w:rFonts w:ascii="Times New Roman" w:hAnsi="Times New Roman" w:cs="Times New Roman"/>
          <w:iCs/>
        </w:rPr>
        <w:t xml:space="preserve">Наручилац ће вратити средство обезбеђења за озбиљност понуде понуђачима са </w:t>
      </w:r>
    </w:p>
    <w:p>
      <w:pPr>
        <w:jc w:val="both"/>
        <w:rPr>
          <w:rFonts w:ascii="Times New Roman" w:hAnsi="Times New Roman" w:cs="Times New Roman"/>
          <w:iCs/>
        </w:rPr>
      </w:pPr>
      <w:proofErr w:type="gramStart"/>
      <w:r>
        <w:rPr>
          <w:rFonts w:ascii="Times New Roman" w:hAnsi="Times New Roman" w:cs="Times New Roman"/>
          <w:iCs/>
        </w:rPr>
        <w:t>којима</w:t>
      </w:r>
      <w:proofErr w:type="gramEnd"/>
      <w:r>
        <w:rPr>
          <w:rFonts w:ascii="Times New Roman" w:hAnsi="Times New Roman" w:cs="Times New Roman"/>
          <w:iCs/>
        </w:rPr>
        <w:t xml:space="preserve"> није закључен уговор, одмах по закључењу уговора са изабраним понуђачем.</w:t>
      </w:r>
    </w:p>
    <w:p>
      <w:pPr>
        <w:jc w:val="both"/>
        <w:rPr>
          <w:rFonts w:ascii="Times New Roman" w:hAnsi="Times New Roman" w:cs="Times New Roman"/>
          <w:iCs/>
        </w:rPr>
      </w:pPr>
    </w:p>
    <w:p>
      <w:pPr>
        <w:numPr>
          <w:ilvl w:val="0"/>
          <w:numId w:val="14"/>
        </w:numPr>
        <w:suppressAutoHyphens w:val="0"/>
        <w:spacing w:line="240" w:lineRule="auto"/>
        <w:ind w:left="0" w:firstLine="426"/>
        <w:jc w:val="both"/>
        <w:rPr>
          <w:rFonts w:ascii="Times New Roman" w:hAnsi="Times New Roman" w:cs="Times New Roman"/>
          <w:iCs/>
        </w:rPr>
      </w:pPr>
      <w:r>
        <w:rPr>
          <w:rFonts w:ascii="Times New Roman" w:hAnsi="Times New Roman" w:cs="Times New Roman"/>
          <w:b/>
          <w:iC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rFonts w:ascii="Times New Roman" w:hAnsi="Times New Roman" w:cs="Times New Roman"/>
          <w:iCs/>
        </w:rPr>
        <w:t xml:space="preserve"> да ће у случају да понуђач добије посао, најкасније у року од 7 дана од дана закључења уговора, издати банкарску гаранцију </w:t>
      </w:r>
      <w:r>
        <w:rPr>
          <w:rFonts w:ascii="Times New Roman" w:hAnsi="Times New Roman" w:cs="Times New Roman"/>
          <w:b/>
          <w:iCs/>
        </w:rPr>
        <w:t>за добро извршење посла</w:t>
      </w:r>
      <w:r>
        <w:rPr>
          <w:rFonts w:ascii="Times New Roman" w:hAnsi="Times New Roman" w:cs="Times New Roman"/>
          <w:iCs/>
        </w:rPr>
        <w:t xml:space="preserve">, у висини не мањој од </w:t>
      </w:r>
      <w:r>
        <w:rPr>
          <w:rFonts w:ascii="Times New Roman" w:hAnsi="Times New Roman" w:cs="Times New Roman"/>
          <w:b/>
          <w:iCs/>
        </w:rPr>
        <w:t>10%</w:t>
      </w:r>
      <w:r>
        <w:rPr>
          <w:rFonts w:ascii="Times New Roman" w:hAnsi="Times New Roman" w:cs="Times New Roman"/>
          <w:iC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pPr>
        <w:numPr>
          <w:ilvl w:val="0"/>
          <w:numId w:val="14"/>
        </w:numPr>
        <w:suppressAutoHyphens w:val="0"/>
        <w:spacing w:line="240" w:lineRule="auto"/>
        <w:ind w:left="0" w:firstLine="426"/>
        <w:jc w:val="both"/>
        <w:rPr>
          <w:rFonts w:ascii="Times New Roman" w:hAnsi="Times New Roman" w:cs="Times New Roman"/>
          <w:iCs/>
        </w:rPr>
      </w:pPr>
      <w:r>
        <w:rPr>
          <w:rFonts w:ascii="Times New Roman" w:hAnsi="Times New Roman" w:cs="Times New Roman"/>
          <w:b/>
          <w:iCs/>
        </w:rPr>
        <w:t>Оригинал писмо о намерама банке</w:t>
      </w:r>
      <w:r>
        <w:rPr>
          <w:rFonts w:ascii="Times New Roman" w:hAnsi="Times New Roman" w:cs="Times New Roman"/>
          <w:iCs/>
        </w:rPr>
        <w:t xml:space="preserve">, да ће у случају да понуђач добије посао, на дан примопредаје радова, издати банкарску гаранцију </w:t>
      </w:r>
      <w:r>
        <w:rPr>
          <w:rFonts w:ascii="Times New Roman" w:hAnsi="Times New Roman" w:cs="Times New Roman"/>
          <w:b/>
          <w:iCs/>
        </w:rPr>
        <w:t>за отклањање грешака у гарантном року, обавезујућег карактера за банку,</w:t>
      </w:r>
      <w:r>
        <w:rPr>
          <w:rFonts w:ascii="Times New Roman" w:hAnsi="Times New Roman" w:cs="Times New Roman"/>
          <w:iCs/>
          <w:color w:val="7030A0"/>
        </w:rPr>
        <w:t xml:space="preserve"> </w:t>
      </w:r>
      <w:r>
        <w:rPr>
          <w:rFonts w:ascii="Times New Roman" w:hAnsi="Times New Roman" w:cs="Times New Roman"/>
          <w:iCs/>
        </w:rPr>
        <w:t xml:space="preserve">у висини не мањој од  </w:t>
      </w:r>
      <w:r>
        <w:rPr>
          <w:rFonts w:ascii="Times New Roman" w:hAnsi="Times New Roman" w:cs="Times New Roman"/>
          <w:b/>
          <w:iCs/>
        </w:rPr>
        <w:t>5%</w:t>
      </w:r>
      <w:r>
        <w:rPr>
          <w:rFonts w:ascii="Times New Roman" w:hAnsi="Times New Roman" w:cs="Times New Roman"/>
          <w:iC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pPr>
        <w:suppressAutoHyphens w:val="0"/>
        <w:spacing w:line="240" w:lineRule="auto"/>
        <w:ind w:left="426"/>
        <w:jc w:val="both"/>
        <w:rPr>
          <w:rFonts w:ascii="Times New Roman" w:hAnsi="Times New Roman" w:cs="Times New Roman"/>
          <w:iCs/>
        </w:rPr>
      </w:pPr>
    </w:p>
    <w:p>
      <w:pPr>
        <w:ind w:firstLine="567"/>
        <w:jc w:val="both"/>
        <w:rPr>
          <w:rFonts w:ascii="Times New Roman" w:hAnsi="Times New Roman" w:cs="Times New Roman"/>
          <w:iCs/>
        </w:rPr>
      </w:pPr>
      <w:r>
        <w:rPr>
          <w:rFonts w:ascii="Times New Roman" w:hAnsi="Times New Roman" w:cs="Times New Roman"/>
          <w:b/>
          <w:iCs/>
        </w:rPr>
        <w:t>Уколико понуђач не достави банкарску гаранцију за озбиљност понуде и тражена писма о намерама банке, његова понуда ће бити одбијена као неприхватљива</w:t>
      </w:r>
      <w:r>
        <w:rPr>
          <w:rFonts w:ascii="Times New Roman" w:hAnsi="Times New Roman" w:cs="Times New Roman"/>
          <w:iCs/>
        </w:rPr>
        <w:t xml:space="preserve">. </w:t>
      </w:r>
    </w:p>
    <w:p>
      <w:pPr>
        <w:jc w:val="both"/>
        <w:rPr>
          <w:rFonts w:ascii="Times New Roman" w:hAnsi="Times New Roman" w:cs="Times New Roman"/>
          <w:iCs/>
        </w:rPr>
      </w:pPr>
    </w:p>
    <w:p>
      <w:pPr>
        <w:jc w:val="both"/>
        <w:rPr>
          <w:rFonts w:ascii="Times New Roman" w:hAnsi="Times New Roman" w:cs="Times New Roman"/>
          <w:b/>
          <w:iCs/>
        </w:rPr>
      </w:pPr>
      <w:r>
        <w:rPr>
          <w:rFonts w:ascii="Times New Roman" w:hAnsi="Times New Roman" w:cs="Times New Roman"/>
          <w:b/>
          <w:iCs/>
        </w:rPr>
        <w:t>ИЗАБРАНИ ПОНУЂАЧ ЈЕ ДУЖАН ДА ДОСТАВИ:</w:t>
      </w:r>
    </w:p>
    <w:p>
      <w:pPr>
        <w:jc w:val="both"/>
        <w:rPr>
          <w:rFonts w:ascii="Times New Roman" w:hAnsi="Times New Roman" w:cs="Times New Roman"/>
          <w:b/>
          <w:iCs/>
        </w:rPr>
      </w:pPr>
    </w:p>
    <w:p>
      <w:pPr>
        <w:tabs>
          <w:tab w:val="num" w:pos="360"/>
        </w:tabs>
        <w:ind w:firstLine="338"/>
        <w:jc w:val="both"/>
        <w:rPr>
          <w:rFonts w:ascii="Times New Roman" w:hAnsi="Times New Roman" w:cs="Times New Roman"/>
        </w:rPr>
      </w:pPr>
      <w:r>
        <w:rPr>
          <w:rFonts w:ascii="Times New Roman" w:hAnsi="Times New Roman" w:cs="Times New Roman"/>
          <w:b/>
        </w:rPr>
        <w:t xml:space="preserve">Банкарску </w:t>
      </w:r>
      <w:r>
        <w:rPr>
          <w:rFonts w:ascii="Times New Roman" w:hAnsi="Times New Roman" w:cs="Times New Roman"/>
          <w:b/>
          <w:iCs/>
        </w:rPr>
        <w:t>гаранцију</w:t>
      </w:r>
      <w:r>
        <w:rPr>
          <w:rFonts w:ascii="Times New Roman" w:hAnsi="Times New Roman" w:cs="Times New Roman"/>
          <w:b/>
        </w:rPr>
        <w:t xml:space="preserve"> за добро извршење посла -</w:t>
      </w:r>
      <w:r>
        <w:rPr>
          <w:rFonts w:ascii="Times New Roman" w:hAnsi="Times New Roman" w:cs="Times New Roman"/>
        </w:rPr>
        <w:t xml:space="preserve"> најкасније </w:t>
      </w:r>
      <w:r>
        <w:rPr>
          <w:rFonts w:ascii="Times New Roman" w:hAnsi="Times New Roman" w:cs="Times New Roman"/>
          <w:b/>
        </w:rPr>
        <w:t>7</w:t>
      </w:r>
      <w:r>
        <w:rPr>
          <w:rFonts w:ascii="Times New Roman" w:hAnsi="Times New Roman" w:cs="Times New Roman"/>
        </w:rPr>
        <w:t xml:space="preserve">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rFonts w:ascii="Times New Roman" w:hAnsi="Times New Roman" w:cs="Times New Roman"/>
          <w:b/>
        </w:rPr>
        <w:t>10%</w:t>
      </w:r>
      <w:r>
        <w:rPr>
          <w:rFonts w:ascii="Times New Roman" w:hAnsi="Times New Roman" w:cs="Times New Roman"/>
        </w:rPr>
        <w:t xml:space="preserve"> од укупне вредности уговора, са роком важности који је </w:t>
      </w:r>
      <w:r>
        <w:rPr>
          <w:rFonts w:ascii="Times New Roman" w:hAnsi="Times New Roman" w:cs="Times New Roman"/>
          <w:b/>
        </w:rPr>
        <w:t>30 дана</w:t>
      </w:r>
      <w:r>
        <w:rPr>
          <w:rFonts w:ascii="Times New Roman" w:hAnsi="Times New Roman" w:cs="Times New Roman"/>
        </w:rPr>
        <w:t xml:space="preserve"> дужи од уговореног рока за завршетак радова, у корист  </w:t>
      </w:r>
      <w:r>
        <w:rPr>
          <w:rFonts w:ascii="Times New Roman" w:hAnsi="Times New Roman" w:cs="Times New Roman"/>
          <w:b/>
        </w:rPr>
        <w:lastRenderedPageBreak/>
        <w:t>Наручиоца  општине Косјерић</w:t>
      </w:r>
      <w:r>
        <w:rPr>
          <w:rFonts w:ascii="Times New Roman" w:hAnsi="Times New Roman" w:cs="Times New Roman"/>
          <w:b/>
          <w:iCs/>
        </w:rPr>
        <w:t xml:space="preserve"> </w:t>
      </w:r>
      <w:r>
        <w:rPr>
          <w:rFonts w:ascii="Times New Roman" w:hAnsi="Times New Roman" w:cs="Times New Roman"/>
          <w:b/>
        </w:rPr>
        <w:t>.</w:t>
      </w:r>
      <w:r>
        <w:rPr>
          <w:rFonts w:ascii="Times New Roman" w:hAnsi="Times New Roman" w:cs="Times New Roman"/>
        </w:rPr>
        <w:t xml:space="preserve">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pPr>
        <w:jc w:val="both"/>
        <w:rPr>
          <w:rFonts w:ascii="Times New Roman" w:hAnsi="Times New Roman" w:cs="Times New Roman"/>
          <w:iCs/>
        </w:rPr>
      </w:pPr>
    </w:p>
    <w:p>
      <w:pPr>
        <w:tabs>
          <w:tab w:val="num" w:pos="360"/>
        </w:tabs>
        <w:ind w:firstLine="338"/>
        <w:jc w:val="both"/>
        <w:rPr>
          <w:rFonts w:ascii="Times New Roman" w:hAnsi="Times New Roman" w:cs="Times New Roman"/>
        </w:rPr>
      </w:pPr>
      <w:r>
        <w:rPr>
          <w:rFonts w:ascii="Times New Roman" w:hAnsi="Times New Roman" w:cs="Times New Roman"/>
          <w:b/>
          <w:iCs/>
        </w:rPr>
        <w:t xml:space="preserve">Банкарску гаранцију за отклањање грешака у гарантном року </w:t>
      </w:r>
      <w:r>
        <w:rPr>
          <w:rFonts w:ascii="Times New Roman" w:hAnsi="Times New Roman" w:cs="Times New Roman"/>
          <w:iCs/>
        </w:rPr>
        <w:t xml:space="preserve">- Изабрани понуђач се обавезује да у тренутку примопредаје радова преда наручиоцу банкарску гаранцију за отклањање грешака у гарантном року, која ће бити са клаузулама: </w:t>
      </w:r>
      <w:r>
        <w:rPr>
          <w:rFonts w:ascii="Times New Roman" w:hAnsi="Times New Roman" w:cs="Times New Roman"/>
        </w:rPr>
        <w:t xml:space="preserve">безусловна и платива на први позив. Банкарска гаранција за отклањање грешака у гарантном року се издаје у висини не мањој од </w:t>
      </w:r>
      <w:r>
        <w:rPr>
          <w:rFonts w:ascii="Times New Roman" w:hAnsi="Times New Roman" w:cs="Times New Roman"/>
          <w:b/>
        </w:rPr>
        <w:t>5%</w:t>
      </w:r>
      <w:r>
        <w:rPr>
          <w:rFonts w:ascii="Times New Roman" w:hAnsi="Times New Roman" w:cs="Times New Roman"/>
        </w:rPr>
        <w:t xml:space="preserve"> од укупне вредности уговора, у корист </w:t>
      </w:r>
      <w:proofErr w:type="gramStart"/>
      <w:r>
        <w:rPr>
          <w:rFonts w:ascii="Times New Roman" w:hAnsi="Times New Roman" w:cs="Times New Roman"/>
          <w:b/>
        </w:rPr>
        <w:t>Наручиоца  општине</w:t>
      </w:r>
      <w:proofErr w:type="gramEnd"/>
      <w:r>
        <w:rPr>
          <w:rFonts w:ascii="Times New Roman" w:hAnsi="Times New Roman" w:cs="Times New Roman"/>
          <w:b/>
        </w:rPr>
        <w:t xml:space="preserve"> Косјерић </w:t>
      </w:r>
      <w:r>
        <w:rPr>
          <w:rFonts w:ascii="Times New Roman" w:hAnsi="Times New Roman" w:cs="Times New Roman"/>
        </w:rPr>
        <w:t xml:space="preserve">. Рок важности банкарске гаранције мора бити </w:t>
      </w:r>
      <w:r>
        <w:rPr>
          <w:rFonts w:ascii="Times New Roman" w:hAnsi="Times New Roman" w:cs="Times New Roman"/>
          <w:b/>
        </w:rPr>
        <w:t>5 дана</w:t>
      </w:r>
      <w:r>
        <w:rPr>
          <w:rFonts w:ascii="Times New Roman" w:hAnsi="Times New Roman" w:cs="Times New Roman"/>
        </w:rPr>
        <w:t xml:space="preserve">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умањити могућност коришћења предмета уговора у гарантном року. </w:t>
      </w:r>
    </w:p>
    <w:p>
      <w:pPr>
        <w:ind w:firstLine="567"/>
        <w:jc w:val="both"/>
        <w:rPr>
          <w:rFonts w:ascii="Times New Roman" w:hAnsi="Times New Roman" w:cs="Times New Roman"/>
        </w:rPr>
      </w:pPr>
      <w:r>
        <w:rPr>
          <w:rFonts w:ascii="Times New Roman" w:hAnsi="Times New Roman" w:cs="Times New Roman"/>
        </w:rPr>
        <w:t xml:space="preserve">По извршењу свих уговорених обавеза понуђача средства финансијског обезбеђења ће бити враћена. </w:t>
      </w:r>
    </w:p>
    <w:p>
      <w:pPr>
        <w:pStyle w:val="Heading3"/>
        <w:numPr>
          <w:ilvl w:val="0"/>
          <w:numId w:val="20"/>
        </w:numPr>
        <w:suppressAutoHyphens w:val="0"/>
        <w:spacing w:before="180" w:after="140" w:line="24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ОТВАРАЊЕ ПОНУДА</w:t>
      </w:r>
    </w:p>
    <w:p>
      <w:pPr>
        <w:ind w:firstLine="708"/>
        <w:jc w:val="both"/>
        <w:rPr>
          <w:rFonts w:ascii="Times New Roman" w:eastAsia="TimesNewRomanPS-BoldMT" w:hAnsi="Times New Roman" w:cs="Times New Roman"/>
          <w:bCs/>
        </w:rPr>
      </w:pPr>
      <w:r>
        <w:rPr>
          <w:rFonts w:ascii="Times New Roman" w:eastAsia="TimesNewRomanPS-BoldMT" w:hAnsi="Times New Roman" w:cs="Times New Roman"/>
          <w:bCs/>
        </w:rPr>
        <w:t xml:space="preserve">Отварање понуда одржаће се </w:t>
      </w:r>
      <w:r>
        <w:rPr>
          <w:rFonts w:ascii="Times New Roman" w:eastAsia="TimesNewRomanPS-BoldMT" w:hAnsi="Times New Roman" w:cs="Times New Roman"/>
          <w:bCs/>
          <w:color w:val="FF0000"/>
          <w:lang w:val="sr-Cyrl-RS"/>
        </w:rPr>
        <w:t>28.10</w:t>
      </w:r>
      <w:r>
        <w:rPr>
          <w:rFonts w:ascii="Times New Roman" w:hAnsi="Times New Roman" w:cs="Times New Roman"/>
          <w:color w:val="C00000"/>
        </w:rPr>
        <w:t>.2020</w:t>
      </w:r>
      <w:r>
        <w:rPr>
          <w:rFonts w:ascii="Times New Roman" w:hAnsi="Times New Roman" w:cs="Times New Roman"/>
        </w:rPr>
        <w:t xml:space="preserve">. </w:t>
      </w:r>
      <w:proofErr w:type="gramStart"/>
      <w:r>
        <w:rPr>
          <w:rFonts w:ascii="Times New Roman" w:eastAsia="TimesNewRomanPS-BoldMT" w:hAnsi="Times New Roman" w:cs="Times New Roman"/>
          <w:bCs/>
        </w:rPr>
        <w:t>године</w:t>
      </w:r>
      <w:proofErr w:type="gramEnd"/>
      <w:r>
        <w:rPr>
          <w:rFonts w:ascii="Times New Roman" w:eastAsia="TimesNewRomanPS-BoldMT" w:hAnsi="Times New Roman" w:cs="Times New Roman"/>
          <w:bCs/>
        </w:rPr>
        <w:t xml:space="preserve">, у </w:t>
      </w:r>
      <w:r>
        <w:rPr>
          <w:rFonts w:ascii="Times New Roman" w:eastAsia="TimesNewRomanPS-BoldMT" w:hAnsi="Times New Roman" w:cs="Times New Roman"/>
          <w:bCs/>
          <w:color w:val="C00000"/>
        </w:rPr>
        <w:t>12,00</w:t>
      </w:r>
      <w:r>
        <w:rPr>
          <w:rFonts w:ascii="Times New Roman" w:eastAsia="TimesNewRomanPS-BoldMT" w:hAnsi="Times New Roman" w:cs="Times New Roman"/>
          <w:bCs/>
        </w:rPr>
        <w:t xml:space="preserve"> часова у радним просторијама Наручиоца, у ул. Олге Грбић 10, у сали број 3, у приземљу зграде.</w:t>
      </w:r>
    </w:p>
    <w:p>
      <w:pPr>
        <w:ind w:firstLine="708"/>
        <w:jc w:val="both"/>
        <w:rPr>
          <w:rFonts w:ascii="Times New Roman" w:eastAsia="TimesNewRomanPS-BoldMT" w:hAnsi="Times New Roman" w:cs="Times New Roman"/>
          <w:bCs/>
        </w:rPr>
      </w:pPr>
      <w:r>
        <w:rPr>
          <w:rFonts w:ascii="Times New Roman" w:eastAsia="TimesNewRomanPS-BoldMT" w:hAnsi="Times New Roman" w:cs="Times New Roman"/>
          <w:bCs/>
        </w:rPr>
        <w:t>Отварање понуда је јавно и може присуствовати свако заинтересовано лице.</w:t>
      </w:r>
    </w:p>
    <w:p>
      <w:pPr>
        <w:ind w:firstLine="708"/>
        <w:jc w:val="both"/>
        <w:rPr>
          <w:rFonts w:ascii="Times New Roman" w:eastAsia="TimesNewRomanPS-BoldMT" w:hAnsi="Times New Roman" w:cs="Times New Roman"/>
          <w:bCs/>
        </w:rPr>
      </w:pPr>
      <w:r>
        <w:rPr>
          <w:rFonts w:ascii="Times New Roman" w:eastAsia="TimesNewRomanPS-BoldMT" w:hAnsi="Times New Roman" w:cs="Times New Roman"/>
          <w:bCs/>
        </w:rPr>
        <w:t>У поступку отварања понуда активно могу да учествују само овлашћени представници понуђача.</w:t>
      </w:r>
    </w:p>
    <w:p>
      <w:pPr>
        <w:ind w:firstLine="708"/>
        <w:jc w:val="both"/>
        <w:rPr>
          <w:rFonts w:ascii="Times New Roman" w:eastAsia="TimesNewRomanPS-BoldMT" w:hAnsi="Times New Roman" w:cs="Times New Roman"/>
          <w:bCs/>
        </w:rPr>
      </w:pPr>
      <w:r>
        <w:rPr>
          <w:rFonts w:ascii="Times New Roman" w:eastAsia="TimesNewRomanPS-BoldMT" w:hAnsi="Times New Roman" w:cs="Times New Roman"/>
          <w:bCs/>
        </w:rPr>
        <w:t xml:space="preserve">Пре почетка поступка јавног отварања понуда овлашћени представници понуђача, који ће учествовати поступку отварања понуда, дужни су да наручиоцу предају потписано и печатом оверено овлашћење на меморандуму понуђача, на основу кога ће </w:t>
      </w:r>
      <w:proofErr w:type="gramStart"/>
      <w:r>
        <w:rPr>
          <w:rFonts w:ascii="Times New Roman" w:eastAsia="TimesNewRomanPS-BoldMT" w:hAnsi="Times New Roman" w:cs="Times New Roman"/>
          <w:bCs/>
        </w:rPr>
        <w:t>доказати  овлашћење</w:t>
      </w:r>
      <w:proofErr w:type="gramEnd"/>
      <w:r>
        <w:rPr>
          <w:rFonts w:ascii="Times New Roman" w:eastAsia="TimesNewRomanPS-BoldMT" w:hAnsi="Times New Roman" w:cs="Times New Roman"/>
          <w:bCs/>
        </w:rPr>
        <w:t xml:space="preserve"> за активно учешће у поступку отварања понуда.</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ЗАШТИТА ПОВЕРЉИВОСТИ ПОДАТАКА КОЈЕ НАРУЧИЛАЦ СТАВЉА ПОНУЂАЧИМА НА РАСПОЛАГАЊЕ, УКЉУЧУЈУЋИ И ЊИХОВЕ ПОДИЗВОЂАЧЕ </w:t>
      </w:r>
    </w:p>
    <w:p>
      <w:pPr>
        <w:ind w:firstLine="708"/>
        <w:jc w:val="both"/>
        <w:rPr>
          <w:rFonts w:ascii="Times New Roman" w:hAnsi="Times New Roman" w:cs="Times New Roman"/>
        </w:rPr>
      </w:pPr>
      <w:r>
        <w:rPr>
          <w:rFonts w:ascii="Times New Roman" w:eastAsia="TimesNewRomanPS-BoldMT" w:hAnsi="Times New Roman" w:cs="Times New Roman"/>
          <w:bCs/>
        </w:rPr>
        <w:t>Предметна</w:t>
      </w:r>
      <w:r>
        <w:rPr>
          <w:rFonts w:ascii="Times New Roman" w:hAnsi="Times New Roman" w:cs="Times New Roman"/>
        </w:rPr>
        <w:t xml:space="preserve"> набавка не садржи поверљиве информације које наручилац ставља на располагање понуђачима.</w:t>
      </w:r>
    </w:p>
    <w:p>
      <w:pPr>
        <w:pStyle w:val="Heading3"/>
        <w:numPr>
          <w:ilvl w:val="0"/>
          <w:numId w:val="8"/>
        </w:numPr>
        <w:suppressAutoHyphens w:val="0"/>
        <w:spacing w:before="180" w:after="140" w:line="240" w:lineRule="auto"/>
        <w:ind w:left="714" w:hanging="357"/>
        <w:jc w:val="both"/>
        <w:rPr>
          <w:rFonts w:ascii="Times New Roman" w:eastAsia="Cambria" w:hAnsi="Times New Roman" w:cs="Times New Roman"/>
          <w:sz w:val="24"/>
          <w:szCs w:val="24"/>
        </w:rPr>
      </w:pPr>
      <w:r>
        <w:rPr>
          <w:rFonts w:ascii="Times New Roman" w:eastAsia="Cambria" w:hAnsi="Times New Roman" w:cs="Times New Roman"/>
          <w:sz w:val="24"/>
          <w:szCs w:val="24"/>
        </w:rPr>
        <w:t>ЗАШТИТА ПОВЕРЉИВОСТИ ПОДАТАКА О ПОНУЂАЧИМА</w:t>
      </w:r>
    </w:p>
    <w:p>
      <w:pPr>
        <w:ind w:firstLine="708"/>
        <w:jc w:val="both"/>
        <w:rPr>
          <w:rFonts w:ascii="Times New Roman" w:hAnsi="Times New Roman" w:cs="Times New Roman"/>
        </w:rPr>
      </w:pPr>
      <w:r>
        <w:rPr>
          <w:rFonts w:ascii="Times New Roman" w:hAnsi="Times New Roman" w:cs="Times New Roman"/>
        </w:rPr>
        <w:t xml:space="preserve">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w:t>
      </w:r>
      <w:proofErr w:type="gramStart"/>
      <w:r>
        <w:rPr>
          <w:rFonts w:ascii="Times New Roman" w:hAnsi="Times New Roman" w:cs="Times New Roman"/>
        </w:rPr>
        <w:t>одбити  давање</w:t>
      </w:r>
      <w:proofErr w:type="gramEnd"/>
      <w:r>
        <w:rPr>
          <w:rFonts w:ascii="Times New Roman" w:hAnsi="Times New Roman" w:cs="Times New Roman"/>
        </w:rPr>
        <w:t xml:space="preserve"> информације која би значила повреду поверљивости података добијених у понуди;</w:t>
      </w:r>
    </w:p>
    <w:p>
      <w:pPr>
        <w:ind w:firstLine="708"/>
        <w:jc w:val="both"/>
        <w:rPr>
          <w:rFonts w:ascii="Times New Roman" w:hAnsi="Times New Roman" w:cs="Times New Roman"/>
        </w:rPr>
      </w:pPr>
      <w:r>
        <w:rPr>
          <w:rFonts w:ascii="Times New Roman" w:hAnsi="Times New Roman" w:cs="Times New Roman"/>
        </w:rPr>
        <w:t xml:space="preserve">Наручилац је дужан да чува као пословну тајну имена заинтересованих лица </w:t>
      </w:r>
      <w:proofErr w:type="gramStart"/>
      <w:r>
        <w:rPr>
          <w:rFonts w:ascii="Times New Roman" w:hAnsi="Times New Roman" w:cs="Times New Roman"/>
        </w:rPr>
        <w:t>и  понуђача</w:t>
      </w:r>
      <w:proofErr w:type="gramEnd"/>
      <w:r>
        <w:rPr>
          <w:rFonts w:ascii="Times New Roman" w:hAnsi="Times New Roman" w:cs="Times New Roman"/>
        </w:rPr>
        <w:t xml:space="preserve">, као и податке о поднетим понудама, до отварања понуда. </w:t>
      </w:r>
    </w:p>
    <w:p>
      <w:pPr>
        <w:ind w:firstLine="708"/>
        <w:jc w:val="both"/>
        <w:rPr>
          <w:rFonts w:ascii="Times New Roman" w:hAnsi="Times New Roman" w:cs="Times New Roman"/>
        </w:rPr>
      </w:pPr>
      <w:r>
        <w:rPr>
          <w:rFonts w:ascii="Times New Roman" w:hAnsi="Times New Roman" w:cs="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lastRenderedPageBreak/>
        <w:t>ДОДАТНЕ ИНФОРМАЦИЈЕ ИЛИ ПОЈАШЊЕЊА У ВЕЗИ СА ПРИПРЕМАЊЕМ ПОНУДЕ</w:t>
      </w:r>
    </w:p>
    <w:p>
      <w:pPr>
        <w:ind w:firstLine="708"/>
        <w:jc w:val="both"/>
        <w:rPr>
          <w:rFonts w:ascii="Times New Roman" w:hAnsi="Times New Roman" w:cs="Times New Roman"/>
        </w:rPr>
      </w:pPr>
      <w:r>
        <w:rPr>
          <w:rFonts w:ascii="Times New Roman" w:hAnsi="Times New Roman" w:cs="Times New Roman"/>
        </w:rPr>
        <w:t xml:space="preserve">Заинтересовано лице може, у писаном облику </w:t>
      </w:r>
      <w:r>
        <w:rPr>
          <w:rFonts w:ascii="Times New Roman" w:hAnsi="Times New Roman" w:cs="Times New Roman"/>
          <w:iCs/>
        </w:rPr>
        <w:t>(</w:t>
      </w:r>
      <w:r>
        <w:rPr>
          <w:rFonts w:ascii="Times New Roman" w:hAnsi="Times New Roman" w:cs="Times New Roman"/>
        </w:rPr>
        <w:t>путем поште</w:t>
      </w:r>
      <w:r>
        <w:rPr>
          <w:rFonts w:ascii="Times New Roman" w:hAnsi="Times New Roman" w:cs="Times New Roman"/>
          <w:lang w:val="sr-Cyrl-CS"/>
        </w:rPr>
        <w:t xml:space="preserve"> на адресу наручиоца </w:t>
      </w:r>
      <w:permStart w:id="1670338294" w:edGrp="everyone"/>
      <w:r>
        <w:rPr>
          <w:rFonts w:ascii="Times New Roman" w:hAnsi="Times New Roman" w:cs="Times New Roman"/>
          <w:lang w:val="sr-Cyrl-CS"/>
        </w:rPr>
        <w:t>Општина Косјерић, Косјерић, ул. Олге Грбић 10</w:t>
      </w:r>
      <w:permEnd w:id="1670338294"/>
      <w:r>
        <w:rPr>
          <w:rFonts w:ascii="Times New Roman" w:hAnsi="Times New Roman" w:cs="Times New Roman"/>
        </w:rPr>
        <w:t>, електронске поште</w:t>
      </w:r>
      <w:r>
        <w:rPr>
          <w:rFonts w:ascii="Times New Roman" w:hAnsi="Times New Roman" w:cs="Times New Roman"/>
          <w:lang w:val="sr-Cyrl-CS"/>
        </w:rPr>
        <w:t xml:space="preserve"> на </w:t>
      </w:r>
      <w:r>
        <w:rPr>
          <w:rFonts w:ascii="Times New Roman" w:hAnsi="Times New Roman" w:cs="Times New Roman"/>
          <w:iCs/>
        </w:rPr>
        <w:t>e</w:t>
      </w:r>
      <w:r>
        <w:rPr>
          <w:rFonts w:ascii="Times New Roman" w:hAnsi="Times New Roman" w:cs="Times New Roman"/>
          <w:iCs/>
          <w:lang w:val="ru-RU"/>
        </w:rPr>
        <w:t>-</w:t>
      </w:r>
      <w:r>
        <w:rPr>
          <w:rFonts w:ascii="Times New Roman" w:hAnsi="Times New Roman" w:cs="Times New Roman"/>
          <w:iCs/>
        </w:rPr>
        <w:t xml:space="preserve">mail: </w:t>
      </w:r>
      <w:r>
        <w:rPr>
          <w:rFonts w:ascii="Times New Roman" w:hAnsi="Times New Roman" w:cs="Times New Roman"/>
          <w:i/>
          <w:iCs/>
          <w:color w:val="0070C0"/>
          <w:u w:val="single"/>
        </w:rPr>
        <w:t>nabavke</w:t>
      </w:r>
      <w:r>
        <w:rPr>
          <w:rFonts w:ascii="Times New Roman" w:hAnsi="Times New Roman" w:cs="Times New Roman"/>
          <w:i/>
          <w:iCs/>
          <w:color w:val="0070C0"/>
          <w:u w:val="single"/>
          <w:lang w:val="en-GB"/>
        </w:rPr>
        <w:t>@kosjeric.rs</w:t>
      </w:r>
      <w:r>
        <w:rPr>
          <w:rFonts w:ascii="Times New Roman" w:hAnsi="Times New Roman" w:cs="Times New Roman"/>
        </w:rPr>
        <w:t xml:space="preserve"> или факсом</w:t>
      </w:r>
      <w:r>
        <w:rPr>
          <w:rFonts w:ascii="Times New Roman" w:hAnsi="Times New Roman" w:cs="Times New Roman"/>
          <w:lang w:val="sr-Cyrl-CS"/>
        </w:rPr>
        <w:t xml:space="preserve"> на број 031/781-441</w:t>
      </w:r>
      <w:r>
        <w:rPr>
          <w:rFonts w:ascii="Times New Roman" w:eastAsia="Arial Unicode MS" w:hAnsi="Times New Roman" w:cs="Times New Roman"/>
          <w:b/>
          <w:bCs/>
        </w:rPr>
        <w:t xml:space="preserve"> </w:t>
      </w:r>
      <w:r>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pPr>
        <w:ind w:firstLine="708"/>
        <w:jc w:val="both"/>
        <w:rPr>
          <w:rFonts w:ascii="Times New Roman" w:hAnsi="Times New Roman" w:cs="Times New Roman"/>
        </w:rPr>
      </w:pPr>
      <w:r>
        <w:rPr>
          <w:rFonts w:ascii="Times New Roman" w:hAnsi="Times New Roman" w:cs="Times New Roman"/>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pPr>
        <w:ind w:firstLine="708"/>
        <w:jc w:val="both"/>
        <w:rPr>
          <w:rFonts w:ascii="Times New Roman" w:hAnsi="Times New Roman" w:cs="Times New Roman"/>
        </w:rPr>
      </w:pPr>
      <w:r>
        <w:rPr>
          <w:rFonts w:ascii="Times New Roman" w:hAnsi="Times New Roman" w:cs="Times New Roman"/>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rFonts w:ascii="Times New Roman" w:hAnsi="Times New Roman" w:cs="Times New Roman"/>
          <w:b/>
          <w:lang w:val="ru-RU"/>
        </w:rPr>
        <w:t>ЈН бр.</w:t>
      </w:r>
      <w:r>
        <w:rPr>
          <w:rFonts w:ascii="Times New Roman" w:hAnsi="Times New Roman" w:cs="Times New Roman"/>
          <w:b/>
          <w:lang w:val="en-GB"/>
        </w:rPr>
        <w:t xml:space="preserve"> 1.3.7</w:t>
      </w:r>
      <w:r>
        <w:rPr>
          <w:rFonts w:ascii="Times New Roman" w:hAnsi="Times New Roman" w:cs="Times New Roman"/>
          <w:b/>
        </w:rPr>
        <w:t>".</w:t>
      </w:r>
    </w:p>
    <w:p>
      <w:pPr>
        <w:ind w:firstLine="708"/>
        <w:jc w:val="both"/>
        <w:rPr>
          <w:rFonts w:ascii="Times New Roman" w:hAnsi="Times New Roman" w:cs="Times New Roman"/>
          <w:lang w:val="ru-RU"/>
        </w:rPr>
      </w:pPr>
      <w:r>
        <w:rPr>
          <w:rFonts w:ascii="Times New Roman" w:hAnsi="Times New Roman" w:cs="Times New Roman"/>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pPr>
        <w:ind w:firstLine="708"/>
        <w:jc w:val="both"/>
        <w:rPr>
          <w:rFonts w:ascii="Times New Roman" w:hAnsi="Times New Roman" w:cs="Times New Roman"/>
          <w:lang w:val="ru-RU"/>
        </w:rPr>
      </w:pPr>
      <w:r>
        <w:rPr>
          <w:rFonts w:ascii="Times New Roman" w:hAnsi="Times New Roman" w:cs="Times New Roman"/>
          <w:lang w:val="ru-RU"/>
        </w:rPr>
        <w:t>По истеку рока предвиђеног за подношење понуда наручилац не може да мења нити да допуњује конкурсну документацију.</w:t>
      </w:r>
    </w:p>
    <w:p>
      <w:pPr>
        <w:ind w:firstLine="708"/>
        <w:jc w:val="both"/>
        <w:rPr>
          <w:rFonts w:ascii="Times New Roman" w:hAnsi="Times New Roman" w:cs="Times New Roman"/>
          <w:bCs/>
        </w:rPr>
      </w:pPr>
      <w:r>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pPr>
        <w:ind w:firstLine="708"/>
        <w:jc w:val="both"/>
        <w:rPr>
          <w:rFonts w:ascii="Times New Roman" w:hAnsi="Times New Roman" w:cs="Times New Roman"/>
          <w:lang w:val="ru-RU"/>
        </w:rPr>
      </w:pPr>
      <w:r>
        <w:rPr>
          <w:rFonts w:ascii="Times New Roman" w:hAnsi="Times New Roman" w:cs="Times New Roman"/>
          <w:lang w:val="ru-RU"/>
        </w:rPr>
        <w:t xml:space="preserve"> Комуникација у поступку јавне набавке врши се искључиво на начин одређен чл</w:t>
      </w:r>
      <w:r>
        <w:rPr>
          <w:rFonts w:ascii="Times New Roman" w:hAnsi="Times New Roman" w:cs="Times New Roman"/>
        </w:rPr>
        <w:t xml:space="preserve">. </w:t>
      </w:r>
      <w:r>
        <w:rPr>
          <w:rFonts w:ascii="Times New Roman" w:hAnsi="Times New Roman" w:cs="Times New Roman"/>
          <w:lang w:val="ru-RU"/>
        </w:rPr>
        <w:t>20.</w:t>
      </w:r>
      <w:r>
        <w:rPr>
          <w:rFonts w:ascii="Times New Roman" w:hAnsi="Times New Roman" w:cs="Times New Roman"/>
        </w:rPr>
        <w:t xml:space="preserve"> </w:t>
      </w:r>
      <w:r>
        <w:rPr>
          <w:rFonts w:ascii="Times New Roman" w:hAnsi="Times New Roman" w:cs="Times New Roman"/>
          <w:lang w:val="ru-RU"/>
        </w:rPr>
        <w:t>Закона.</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ДОДАТН</w:t>
      </w:r>
      <w:r>
        <w:rPr>
          <w:rFonts w:ascii="Times New Roman" w:hAnsi="Times New Roman" w:cs="Times New Roman"/>
          <w:sz w:val="24"/>
          <w:szCs w:val="24"/>
          <w:lang w:val="ru-RU"/>
        </w:rPr>
        <w:t>А</w:t>
      </w:r>
      <w:r>
        <w:rPr>
          <w:rFonts w:ascii="Times New Roman" w:hAnsi="Times New Roman" w:cs="Times New Roman"/>
          <w:sz w:val="24"/>
          <w:szCs w:val="24"/>
        </w:rPr>
        <w:t xml:space="preserve"> О</w:t>
      </w:r>
      <w:r>
        <w:rPr>
          <w:rFonts w:ascii="Times New Roman" w:hAnsi="Times New Roman" w:cs="Times New Roman"/>
          <w:sz w:val="24"/>
          <w:szCs w:val="24"/>
          <w:lang w:val="ru-RU"/>
        </w:rPr>
        <w:t>Б</w:t>
      </w:r>
      <w:r>
        <w:rPr>
          <w:rFonts w:ascii="Times New Roman" w:hAnsi="Times New Roman" w:cs="Times New Roman"/>
          <w:sz w:val="24"/>
          <w:szCs w:val="24"/>
        </w:rPr>
        <w:t>ЈАШ</w:t>
      </w:r>
      <w:r>
        <w:rPr>
          <w:rFonts w:ascii="Times New Roman" w:hAnsi="Times New Roman" w:cs="Times New Roman"/>
          <w:sz w:val="24"/>
          <w:szCs w:val="24"/>
          <w:lang w:val="ru-RU"/>
        </w:rPr>
        <w:t>Њ</w:t>
      </w:r>
      <w:r>
        <w:rPr>
          <w:rFonts w:ascii="Times New Roman" w:hAnsi="Times New Roman" w:cs="Times New Roman"/>
          <w:sz w:val="24"/>
          <w:szCs w:val="24"/>
        </w:rPr>
        <w:t>ЕЊА ОД ПОНУЂАЧА ПОСЛЕ ОТВАРАЊА ПОНУДА И КОНТРОЛА КОД ПОНУЂАЧА ОДНОСНО ЊЕГОВОГ ПОДИЗВОЂАЧА</w:t>
      </w:r>
    </w:p>
    <w:p>
      <w:pPr>
        <w:ind w:firstLine="708"/>
        <w:jc w:val="both"/>
        <w:rPr>
          <w:rFonts w:ascii="Times New Roman" w:hAnsi="Times New Roman" w:cs="Times New Roman"/>
          <w:lang w:val="ru-RU"/>
        </w:rPr>
      </w:pPr>
      <w:r>
        <w:rPr>
          <w:rFonts w:ascii="Times New Roman" w:hAnsi="Times New Roman" w:cs="Times New Roman"/>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 93.</w:t>
      </w:r>
      <w:r>
        <w:rPr>
          <w:rFonts w:ascii="Times New Roman" w:hAnsi="Times New Roman" w:cs="Times New Roman"/>
        </w:rPr>
        <w:t xml:space="preserve"> </w:t>
      </w:r>
      <w:r>
        <w:rPr>
          <w:rFonts w:ascii="Times New Roman" w:hAnsi="Times New Roman" w:cs="Times New Roman"/>
          <w:lang w:val="ru-RU"/>
        </w:rPr>
        <w:t>Закона).</w:t>
      </w:r>
    </w:p>
    <w:p>
      <w:pPr>
        <w:ind w:firstLine="708"/>
        <w:jc w:val="both"/>
        <w:rPr>
          <w:rFonts w:ascii="Times New Roman" w:hAnsi="Times New Roman" w:cs="Times New Roman"/>
          <w:lang w:val="ru-RU"/>
        </w:rPr>
      </w:pPr>
      <w:r>
        <w:rPr>
          <w:rFonts w:ascii="Times New Roman" w:hAnsi="Times New Roman" w:cs="Times New Roman"/>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pPr>
        <w:ind w:firstLine="708"/>
        <w:jc w:val="both"/>
        <w:rPr>
          <w:rFonts w:ascii="Times New Roman" w:hAnsi="Times New Roman" w:cs="Times New Roman"/>
          <w:lang w:val="ru-RU"/>
        </w:rPr>
      </w:pPr>
      <w:r>
        <w:rPr>
          <w:rFonts w:ascii="Times New Roman" w:hAnsi="Times New Roman" w:cs="Times New Roman"/>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pPr>
        <w:ind w:left="708"/>
        <w:jc w:val="both"/>
        <w:rPr>
          <w:rFonts w:ascii="Times New Roman" w:hAnsi="Times New Roman" w:cs="Times New Roman"/>
        </w:rPr>
      </w:pPr>
      <w:r>
        <w:rPr>
          <w:rFonts w:ascii="Times New Roman" w:hAnsi="Times New Roman" w:cs="Times New Roman"/>
          <w:lang w:val="ru-RU"/>
        </w:rPr>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pPr>
        <w:ind w:firstLine="708"/>
        <w:rPr>
          <w:rFonts w:ascii="Times New Roman" w:hAnsi="Times New Roman" w:cs="Times New Roman"/>
          <w:b/>
          <w:i/>
          <w:u w:val="single"/>
        </w:rPr>
      </w:pPr>
      <w:r>
        <w:rPr>
          <w:rFonts w:ascii="Times New Roman" w:hAnsi="Times New Roman" w:cs="Times New Roman"/>
        </w:rPr>
        <w:t xml:space="preserve">Критеријум за оцењивање понуде је </w:t>
      </w:r>
      <w:r>
        <w:rPr>
          <w:rFonts w:ascii="Times New Roman" w:hAnsi="Times New Roman" w:cs="Times New Roman"/>
          <w:b/>
          <w:i/>
          <w:u w:val="single"/>
        </w:rPr>
        <w:t>„Најнижа понуђена цена“.</w:t>
      </w:r>
    </w:p>
    <w:p>
      <w:pPr>
        <w:ind w:firstLine="708"/>
        <w:rPr>
          <w:rFonts w:ascii="Times New Roman" w:hAnsi="Times New Roman" w:cs="Times New Roman"/>
        </w:rPr>
      </w:pPr>
      <w:proofErr w:type="gramStart"/>
      <w:r>
        <w:rPr>
          <w:rFonts w:ascii="Times New Roman" w:hAnsi="Times New Roman" w:cs="Times New Roman"/>
        </w:rPr>
        <w:t>При  оцењивању</w:t>
      </w:r>
      <w:proofErr w:type="gramEnd"/>
      <w:r>
        <w:rPr>
          <w:rFonts w:ascii="Times New Roman" w:hAnsi="Times New Roman" w:cs="Times New Roman"/>
        </w:rPr>
        <w:t xml:space="preserve"> понуда, Наручилац је дужан да примењује само критеријум који је одређен  Конкурсном документацијом.</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ЕЛЕМЕНТИ КРИТЕРИЈУМА НА ОСНОВУ КОЈИХ ЋЕ НАРУЧИЛАЦ ИЗВРШИТИ ДОДЕЛУ УГОВОРА У СИТУАЦИЈИ КАДА ПОСТОЈЕ ДВЕ ИЛИ </w:t>
      </w:r>
      <w:r>
        <w:rPr>
          <w:rFonts w:ascii="Times New Roman" w:hAnsi="Times New Roman" w:cs="Times New Roman"/>
          <w:sz w:val="24"/>
          <w:szCs w:val="24"/>
        </w:rPr>
        <w:lastRenderedPageBreak/>
        <w:t xml:space="preserve">ВИШЕ ПОНУДА СА ЈЕДНАКИМ БРОЈЕМ ПОНДЕРА ИЛИ ИСТОМ ПОНУЂЕНОМ ЦЕНОМ </w:t>
      </w:r>
    </w:p>
    <w:p>
      <w:pPr>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за извођење радова. </w:t>
      </w:r>
    </w:p>
    <w:p>
      <w:pPr>
        <w:autoSpaceDE w:val="0"/>
        <w:autoSpaceDN w:val="0"/>
        <w:adjustRightInd w:val="0"/>
        <w:ind w:firstLine="708"/>
        <w:jc w:val="both"/>
        <w:rPr>
          <w:rFonts w:ascii="Times New Roman" w:eastAsia="Cambria" w:hAnsi="Times New Roman" w:cs="Times New Roman"/>
          <w:bCs/>
        </w:rPr>
      </w:pPr>
      <w:r>
        <w:rPr>
          <w:rFonts w:ascii="Times New Roman" w:hAnsi="Times New Roman" w:cs="Times New Roman"/>
        </w:rPr>
        <w:t>Ако је исти и понуђени рок за извођење радова, као најповољнија биће изабрана понуда оног понуђача који је понудио дужи рок за плаћање.</w:t>
      </w: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lang w:val="ru-RU"/>
        </w:rPr>
      </w:pPr>
      <w:r>
        <w:rPr>
          <w:rFonts w:ascii="Times New Roman" w:hAnsi="Times New Roman" w:cs="Times New Roman"/>
          <w:sz w:val="24"/>
          <w:szCs w:val="24"/>
          <w:lang w:val="ru-RU"/>
        </w:rPr>
        <w:t>КОРИШЋЕЊЕ ПАТЕНТА И ОДГОВОРНОСТ ЗА ПОВРЕДУ ЗАШТИЋЕНИХ ПРАВА ИНТЕЛЕКТУАЛНЕ СВОЈИНЕ ТРЕЋИХ ЛИЦА</w:t>
      </w:r>
    </w:p>
    <w:p>
      <w:pPr>
        <w:ind w:firstLine="708"/>
        <w:jc w:val="both"/>
        <w:rPr>
          <w:rFonts w:ascii="Times New Roman" w:hAnsi="Times New Roman" w:cs="Times New Roman"/>
        </w:rPr>
      </w:pPr>
      <w:r>
        <w:rPr>
          <w:rFonts w:ascii="Times New Roman" w:hAnsi="Times New Roman" w:cs="Times New Roman"/>
          <w:lang w:val="ru-RU"/>
        </w:rPr>
        <w:t>Накнаду за коришћење патената, као и одговорност за повреду заштићених права интелектуалне својине трећих лица сноси понуђач.</w:t>
      </w:r>
    </w:p>
    <w:p>
      <w:pPr>
        <w:autoSpaceDE w:val="0"/>
        <w:autoSpaceDN w:val="0"/>
        <w:adjustRightInd w:val="0"/>
        <w:jc w:val="both"/>
        <w:rPr>
          <w:rFonts w:ascii="Times New Roman" w:eastAsia="Cambria" w:hAnsi="Times New Roman" w:cs="Times New Roman"/>
          <w:bCs/>
        </w:rPr>
      </w:pPr>
    </w:p>
    <w:p>
      <w:pPr>
        <w:pStyle w:val="Heading3"/>
        <w:numPr>
          <w:ilvl w:val="0"/>
          <w:numId w:val="8"/>
        </w:numPr>
        <w:suppressAutoHyphens w:val="0"/>
        <w:spacing w:before="180" w:after="14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РАЗЛОЗИ ЗА ОДБИЈАЊЕ ПОНУДЕ</w:t>
      </w:r>
    </w:p>
    <w:p>
      <w:pPr>
        <w:autoSpaceDE w:val="0"/>
        <w:autoSpaceDN w:val="0"/>
        <w:adjustRightInd w:val="0"/>
        <w:ind w:left="420"/>
        <w:jc w:val="both"/>
        <w:rPr>
          <w:rFonts w:ascii="Times New Roman" w:hAnsi="Times New Roman" w:cs="Times New Roman"/>
        </w:rPr>
      </w:pPr>
      <w:r>
        <w:rPr>
          <w:rFonts w:ascii="Times New Roman" w:hAnsi="Times New Roman" w:cs="Times New Roman"/>
        </w:rPr>
        <w:t>Наручилац ће одбити понуду ако:</w:t>
      </w:r>
    </w:p>
    <w:p>
      <w:pPr>
        <w:numPr>
          <w:ilvl w:val="0"/>
          <w:numId w:val="16"/>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Понуђач не докаже да испуњава обавезне услове за учешће;</w:t>
      </w:r>
    </w:p>
    <w:p>
      <w:pPr>
        <w:numPr>
          <w:ilvl w:val="0"/>
          <w:numId w:val="16"/>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Понуђач не докаже да испуњава додатне услове </w:t>
      </w:r>
    </w:p>
    <w:p>
      <w:pPr>
        <w:numPr>
          <w:ilvl w:val="0"/>
          <w:numId w:val="16"/>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Понуђач није доставио тражено средство финансијског обезбеђења  за озбиљност </w:t>
      </w:r>
    </w:p>
    <w:p>
      <w:pPr>
        <w:autoSpaceDE w:val="0"/>
        <w:autoSpaceDN w:val="0"/>
        <w:adjustRightInd w:val="0"/>
        <w:jc w:val="both"/>
        <w:rPr>
          <w:rFonts w:ascii="Times New Roman" w:hAnsi="Times New Roman" w:cs="Times New Roman"/>
        </w:rPr>
      </w:pPr>
      <w:proofErr w:type="gramStart"/>
      <w:r>
        <w:rPr>
          <w:rFonts w:ascii="Times New Roman" w:hAnsi="Times New Roman" w:cs="Times New Roman"/>
        </w:rPr>
        <w:t>понуде</w:t>
      </w:r>
      <w:proofErr w:type="gramEnd"/>
      <w:r>
        <w:rPr>
          <w:rFonts w:ascii="Times New Roman" w:hAnsi="Times New Roman" w:cs="Times New Roman"/>
        </w:rPr>
        <w:t xml:space="preserve">; </w:t>
      </w:r>
    </w:p>
    <w:p>
      <w:pPr>
        <w:numPr>
          <w:ilvl w:val="0"/>
          <w:numId w:val="16"/>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У понуди није приложена попуњена, потписана и оверена Изјава о обезбеђењу </w:t>
      </w:r>
    </w:p>
    <w:p>
      <w:pPr>
        <w:autoSpaceDE w:val="0"/>
        <w:autoSpaceDN w:val="0"/>
        <w:adjustRightInd w:val="0"/>
        <w:jc w:val="both"/>
        <w:rPr>
          <w:rFonts w:ascii="Times New Roman" w:hAnsi="Times New Roman" w:cs="Times New Roman"/>
        </w:rPr>
      </w:pPr>
      <w:proofErr w:type="gramStart"/>
      <w:r>
        <w:rPr>
          <w:rFonts w:ascii="Times New Roman" w:hAnsi="Times New Roman" w:cs="Times New Roman"/>
        </w:rPr>
        <w:t>полиса/е</w:t>
      </w:r>
      <w:proofErr w:type="gramEnd"/>
      <w:r>
        <w:rPr>
          <w:rFonts w:ascii="Times New Roman" w:hAnsi="Times New Roman" w:cs="Times New Roman"/>
        </w:rPr>
        <w:t xml:space="preserve"> осигурања; </w:t>
      </w:r>
    </w:p>
    <w:p>
      <w:pPr>
        <w:numPr>
          <w:ilvl w:val="0"/>
          <w:numId w:val="16"/>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Је понуђени рок важења понуде краћи од прописаног.</w:t>
      </w:r>
    </w:p>
    <w:p>
      <w:pPr>
        <w:autoSpaceDE w:val="0"/>
        <w:autoSpaceDN w:val="0"/>
        <w:adjustRightInd w:val="0"/>
        <w:jc w:val="both"/>
        <w:rPr>
          <w:rFonts w:ascii="Times New Roman" w:hAnsi="Times New Roman" w:cs="Times New Roman"/>
          <w:b/>
        </w:rPr>
      </w:pPr>
    </w:p>
    <w:p>
      <w:pPr>
        <w:autoSpaceDE w:val="0"/>
        <w:autoSpaceDN w:val="0"/>
        <w:adjustRightInd w:val="0"/>
        <w:jc w:val="both"/>
        <w:rPr>
          <w:rFonts w:ascii="Times New Roman" w:hAnsi="Times New Roman" w:cs="Times New Roman"/>
          <w:b/>
        </w:rPr>
      </w:pPr>
      <w:r>
        <w:rPr>
          <w:rFonts w:ascii="Times New Roman" w:hAnsi="Times New Roman" w:cs="Times New Roman"/>
          <w:b/>
        </w:rPr>
        <w:t>22. НЕГАТИВНА РЕФЕРЕНЦА</w:t>
      </w:r>
    </w:p>
    <w:p>
      <w:pPr>
        <w:autoSpaceDE w:val="0"/>
        <w:autoSpaceDN w:val="0"/>
        <w:adjustRightInd w:val="0"/>
        <w:ind w:firstLine="420"/>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pPr>
        <w:numPr>
          <w:ilvl w:val="0"/>
          <w:numId w:val="22"/>
        </w:numPr>
        <w:suppressAutoHyphens w:val="0"/>
        <w:autoSpaceDE w:val="0"/>
        <w:autoSpaceDN w:val="0"/>
        <w:adjustRightInd w:val="0"/>
        <w:spacing w:line="240" w:lineRule="auto"/>
        <w:jc w:val="both"/>
        <w:rPr>
          <w:rFonts w:ascii="Times New Roman" w:hAnsi="Times New Roman" w:cs="Times New Roman"/>
        </w:rPr>
      </w:pPr>
      <w:proofErr w:type="gramStart"/>
      <w:r>
        <w:rPr>
          <w:rFonts w:ascii="Times New Roman" w:hAnsi="Times New Roman" w:cs="Times New Roman"/>
        </w:rPr>
        <w:t>поступао</w:t>
      </w:r>
      <w:proofErr w:type="gramEnd"/>
      <w:r>
        <w:rPr>
          <w:rFonts w:ascii="Times New Roman" w:hAnsi="Times New Roman" w:cs="Times New Roman"/>
        </w:rPr>
        <w:t xml:space="preserve"> супротно забрани из чл. 23. и 25.ЗЈН-а;</w:t>
      </w:r>
    </w:p>
    <w:p>
      <w:pPr>
        <w:numPr>
          <w:ilvl w:val="0"/>
          <w:numId w:val="22"/>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учинио повреду конкуренције; </w:t>
      </w:r>
    </w:p>
    <w:p>
      <w:pPr>
        <w:numPr>
          <w:ilvl w:val="0"/>
          <w:numId w:val="22"/>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pPr>
        <w:numPr>
          <w:ilvl w:val="0"/>
          <w:numId w:val="22"/>
        </w:numPr>
        <w:suppressAutoHyphens w:val="0"/>
        <w:autoSpaceDE w:val="0"/>
        <w:autoSpaceDN w:val="0"/>
        <w:adjustRightInd w:val="0"/>
        <w:spacing w:line="240" w:lineRule="auto"/>
        <w:jc w:val="both"/>
        <w:rPr>
          <w:rFonts w:ascii="Times New Roman" w:hAnsi="Times New Roman" w:cs="Times New Roman"/>
        </w:rPr>
      </w:pPr>
      <w:proofErr w:type="gramStart"/>
      <w:r>
        <w:rPr>
          <w:rFonts w:ascii="Times New Roman" w:hAnsi="Times New Roman" w:cs="Times New Roman"/>
        </w:rPr>
        <w:t>одбио</w:t>
      </w:r>
      <w:proofErr w:type="gramEnd"/>
      <w:r>
        <w:rPr>
          <w:rFonts w:ascii="Times New Roman" w:hAnsi="Times New Roman" w:cs="Times New Roman"/>
        </w:rPr>
        <w:t xml:space="preserve"> да достави доказе и средства обезбеђења на шта се у понуди обавезао. </w:t>
      </w:r>
    </w:p>
    <w:p>
      <w:pPr>
        <w:autoSpaceDE w:val="0"/>
        <w:autoSpaceDN w:val="0"/>
        <w:adjustRightInd w:val="0"/>
        <w:ind w:left="420"/>
        <w:jc w:val="both"/>
        <w:rPr>
          <w:rFonts w:ascii="Times New Roman" w:hAnsi="Times New Roman" w:cs="Times New Roman"/>
        </w:rPr>
      </w:pPr>
      <w:r>
        <w:rPr>
          <w:rFonts w:ascii="Times New Roman" w:hAnsi="Times New Roman" w:cs="Times New Roman"/>
        </w:rPr>
        <w:t xml:space="preserve">    Наручилац може </w:t>
      </w:r>
      <w:proofErr w:type="gramStart"/>
      <w:r>
        <w:rPr>
          <w:rFonts w:ascii="Times New Roman" w:hAnsi="Times New Roman" w:cs="Times New Roman"/>
        </w:rPr>
        <w:t>одбити  понуду</w:t>
      </w:r>
      <w:proofErr w:type="gramEnd"/>
      <w:r>
        <w:rPr>
          <w:rFonts w:ascii="Times New Roman" w:hAnsi="Times New Roman" w:cs="Times New Roman"/>
        </w:rPr>
        <w:t xml:space="preserve"> понуђача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pPr>
        <w:autoSpaceDE w:val="0"/>
        <w:autoSpaceDN w:val="0"/>
        <w:adjustRightInd w:val="0"/>
        <w:ind w:firstLine="360"/>
        <w:jc w:val="both"/>
        <w:rPr>
          <w:rFonts w:ascii="Times New Roman" w:hAnsi="Times New Roman" w:cs="Times New Roman"/>
        </w:rPr>
      </w:pPr>
      <w:r>
        <w:rPr>
          <w:rFonts w:ascii="Times New Roman" w:hAnsi="Times New Roman" w:cs="Times New Roman"/>
        </w:rPr>
        <w:t xml:space="preserve">Докази из става 1.ове тачке су: </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исправа о наплаћеној уговорној казни; </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исправа о реализованом средству обезбеђења испуњења обавеза у поступку јавне набавке или испуњења уговорних обавеза; </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правоснажна судска одлука или коначна одлука другог надлежног органа;</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рекламације корисника, ако нису отклоњене у уговореном року; </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извештај надзорног органа о изведеним радовима који нису у складу са пројектом, односно уговором; </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pPr>
        <w:numPr>
          <w:ilvl w:val="0"/>
          <w:numId w:val="13"/>
        </w:numPr>
        <w:suppressAutoHyphens w:val="0"/>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pPr>
        <w:numPr>
          <w:ilvl w:val="0"/>
          <w:numId w:val="13"/>
        </w:numPr>
        <w:suppressAutoHyphens w:val="0"/>
        <w:autoSpaceDE w:val="0"/>
        <w:autoSpaceDN w:val="0"/>
        <w:adjustRightInd w:val="0"/>
        <w:spacing w:line="240" w:lineRule="auto"/>
        <w:jc w:val="both"/>
        <w:rPr>
          <w:rFonts w:ascii="Times New Roman" w:hAnsi="Times New Roman" w:cs="Times New Roman"/>
          <w:i/>
        </w:rPr>
      </w:pPr>
      <w:proofErr w:type="gramStart"/>
      <w:r>
        <w:rPr>
          <w:rFonts w:ascii="Times New Roman" w:hAnsi="Times New Roman" w:cs="Times New Roman"/>
        </w:rPr>
        <w:t>други</w:t>
      </w:r>
      <w:proofErr w:type="gramEnd"/>
      <w:r>
        <w:rPr>
          <w:rFonts w:ascii="Times New Roman" w:hAnsi="Times New Roman" w:cs="Times New Roman"/>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Times New Roman" w:hAnsi="Times New Roman" w:cs="Times New Roman"/>
          <w:i/>
        </w:rPr>
        <w:t>.</w:t>
      </w:r>
    </w:p>
    <w:p>
      <w:pPr>
        <w:autoSpaceDE w:val="0"/>
        <w:autoSpaceDN w:val="0"/>
        <w:adjustRightInd w:val="0"/>
        <w:ind w:left="360"/>
        <w:jc w:val="both"/>
        <w:rPr>
          <w:rFonts w:ascii="Times New Roman" w:hAnsi="Times New Roman" w:cs="Times New Roman"/>
        </w:rPr>
      </w:pPr>
      <w:r>
        <w:rPr>
          <w:rFonts w:ascii="Times New Roman" w:hAnsi="Times New Roman" w:cs="Times New Roman"/>
        </w:rPr>
        <w:t xml:space="preserve">Доказ из става 2. </w:t>
      </w:r>
      <w:proofErr w:type="gramStart"/>
      <w:r>
        <w:rPr>
          <w:rFonts w:ascii="Times New Roman" w:hAnsi="Times New Roman" w:cs="Times New Roman"/>
        </w:rPr>
        <w:t>подтачка</w:t>
      </w:r>
      <w:proofErr w:type="gramEnd"/>
      <w:r>
        <w:rPr>
          <w:rFonts w:ascii="Times New Roman" w:hAnsi="Times New Roman" w:cs="Times New Roman"/>
        </w:rPr>
        <w:t xml:space="preserve"> 3) ове тачке може да се односи на поступак који је </w:t>
      </w:r>
    </w:p>
    <w:p>
      <w:pPr>
        <w:autoSpaceDE w:val="0"/>
        <w:autoSpaceDN w:val="0"/>
        <w:adjustRightInd w:val="0"/>
        <w:jc w:val="both"/>
        <w:rPr>
          <w:rFonts w:ascii="Times New Roman" w:hAnsi="Times New Roman" w:cs="Times New Roman"/>
        </w:rPr>
      </w:pPr>
      <w:proofErr w:type="gramStart"/>
      <w:r>
        <w:rPr>
          <w:rFonts w:ascii="Times New Roman" w:hAnsi="Times New Roman" w:cs="Times New Roman"/>
        </w:rPr>
        <w:lastRenderedPageBreak/>
        <w:t>спровео</w:t>
      </w:r>
      <w:proofErr w:type="gramEnd"/>
      <w:r>
        <w:rPr>
          <w:rFonts w:ascii="Times New Roman" w:hAnsi="Times New Roman" w:cs="Times New Roman"/>
        </w:rPr>
        <w:t xml:space="preserve"> или уговор који је закључио и други наручилац ако је предмет јавне набавке истоврстан.</w:t>
      </w:r>
    </w:p>
    <w:p>
      <w:pPr>
        <w:autoSpaceDE w:val="0"/>
        <w:autoSpaceDN w:val="0"/>
        <w:adjustRightInd w:val="0"/>
        <w:jc w:val="both"/>
        <w:rPr>
          <w:rFonts w:ascii="Times New Roman" w:hAnsi="Times New Roman" w:cs="Times New Roman"/>
          <w:b/>
        </w:rPr>
      </w:pPr>
    </w:p>
    <w:p>
      <w:pPr>
        <w:pStyle w:val="Heading3"/>
        <w:numPr>
          <w:ilvl w:val="0"/>
          <w:numId w:val="0"/>
        </w:numPr>
        <w:ind w:left="284"/>
        <w:rPr>
          <w:rFonts w:ascii="Times New Roman" w:hAnsi="Times New Roman" w:cs="Times New Roman"/>
          <w:sz w:val="24"/>
          <w:szCs w:val="24"/>
          <w:lang w:val="ru-RU"/>
        </w:rPr>
      </w:pPr>
      <w:r>
        <w:rPr>
          <w:rFonts w:ascii="Times New Roman" w:hAnsi="Times New Roman" w:cs="Times New Roman"/>
          <w:sz w:val="24"/>
          <w:szCs w:val="24"/>
        </w:rPr>
        <w:t xml:space="preserve">23.РОКОВИ И НАЧИН </w:t>
      </w:r>
      <w:r>
        <w:rPr>
          <w:rFonts w:ascii="Times New Roman" w:hAnsi="Times New Roman" w:cs="Times New Roman"/>
          <w:sz w:val="24"/>
          <w:szCs w:val="24"/>
          <w:lang w:val="ru-RU"/>
        </w:rPr>
        <w:t xml:space="preserve">ПОДНОШЕЊА ЗАХТЕВА ЗА ЗАШТИТУ ПРАВА СА УПУТСТВОМ О УПЛАТИ ТАКСЕ ИЗ ЧЛАНА 156. ЗАКОНА </w:t>
      </w:r>
    </w:p>
    <w:p>
      <w:pPr>
        <w:pStyle w:val="BodyText"/>
        <w:rPr>
          <w:lang w:val="ru-RU"/>
        </w:rPr>
      </w:pPr>
    </w:p>
    <w:p>
      <w:pPr>
        <w:widowControl w:val="0"/>
        <w:autoSpaceDE w:val="0"/>
        <w:autoSpaceDN w:val="0"/>
        <w:adjustRightInd w:val="0"/>
        <w:ind w:right="23" w:firstLine="708"/>
        <w:jc w:val="both"/>
        <w:rPr>
          <w:rFonts w:ascii="Times New Roman" w:hAnsi="Times New Roman" w:cs="Times New Roman"/>
          <w:lang w:val="ru-RU"/>
        </w:rPr>
      </w:pPr>
      <w:r>
        <w:rPr>
          <w:rFonts w:ascii="Times New Roman" w:hAnsi="Times New Roman" w:cs="Times New Roman"/>
          <w:lang w:val="ru-RU"/>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pPr>
        <w:widowControl w:val="0"/>
        <w:autoSpaceDE w:val="0"/>
        <w:autoSpaceDN w:val="0"/>
        <w:adjustRightInd w:val="0"/>
        <w:ind w:right="23" w:firstLine="708"/>
        <w:jc w:val="both"/>
        <w:rPr>
          <w:rFonts w:ascii="Times New Roman" w:hAnsi="Times New Roman" w:cs="Times New Roman"/>
          <w:lang w:val="ru-RU"/>
        </w:rPr>
      </w:pPr>
      <w:r>
        <w:rPr>
          <w:rFonts w:ascii="Times New Roman" w:hAnsi="Times New Roman" w:cs="Times New Roman"/>
          <w:lang w:val="ru-RU"/>
        </w:rPr>
        <w:t>З</w:t>
      </w:r>
      <w:r>
        <w:rPr>
          <w:rFonts w:ascii="Times New Roman" w:hAnsi="Times New Roman" w:cs="Times New Roman"/>
          <w:spacing w:val="-1"/>
          <w:lang w:val="ru-RU"/>
        </w:rPr>
        <w:t>а</w:t>
      </w:r>
      <w:r>
        <w:rPr>
          <w:rFonts w:ascii="Times New Roman" w:hAnsi="Times New Roman" w:cs="Times New Roman"/>
          <w:lang w:val="ru-RU"/>
        </w:rPr>
        <w:t>х</w:t>
      </w:r>
      <w:r>
        <w:rPr>
          <w:rFonts w:ascii="Times New Roman" w:hAnsi="Times New Roman" w:cs="Times New Roman"/>
          <w:spacing w:val="-1"/>
          <w:lang w:val="ru-RU"/>
        </w:rPr>
        <w:t>т</w:t>
      </w:r>
      <w:r>
        <w:rPr>
          <w:rFonts w:ascii="Times New Roman" w:hAnsi="Times New Roman" w:cs="Times New Roman"/>
          <w:lang w:val="ru-RU"/>
        </w:rPr>
        <w:t>ев</w:t>
      </w:r>
      <w:r>
        <w:rPr>
          <w:rFonts w:ascii="Times New Roman" w:hAnsi="Times New Roman" w:cs="Times New Roman"/>
          <w:spacing w:val="1"/>
          <w:lang w:val="sr-Latn-CS"/>
        </w:rPr>
        <w:t xml:space="preserve"> </w:t>
      </w:r>
      <w:r>
        <w:rPr>
          <w:rFonts w:ascii="Times New Roman" w:hAnsi="Times New Roman" w:cs="Times New Roman"/>
          <w:spacing w:val="-1"/>
          <w:lang w:val="ru-RU"/>
        </w:rPr>
        <w:t>з</w:t>
      </w:r>
      <w:r>
        <w:rPr>
          <w:rFonts w:ascii="Times New Roman" w:hAnsi="Times New Roman" w:cs="Times New Roman"/>
          <w:lang w:val="ru-RU"/>
        </w:rPr>
        <w:t>а</w:t>
      </w:r>
      <w:r>
        <w:rPr>
          <w:rFonts w:ascii="Times New Roman" w:hAnsi="Times New Roman" w:cs="Times New Roman"/>
          <w:spacing w:val="2"/>
          <w:lang w:val="sr-Latn-CS"/>
        </w:rPr>
        <w:t xml:space="preserve"> </w:t>
      </w:r>
      <w:r>
        <w:rPr>
          <w:rFonts w:ascii="Times New Roman" w:hAnsi="Times New Roman" w:cs="Times New Roman"/>
          <w:spacing w:val="-1"/>
          <w:lang w:val="ru-RU"/>
        </w:rPr>
        <w:t>з</w:t>
      </w:r>
      <w:r>
        <w:rPr>
          <w:rFonts w:ascii="Times New Roman" w:hAnsi="Times New Roman" w:cs="Times New Roman"/>
          <w:lang w:val="ru-RU"/>
        </w:rPr>
        <w:t>а</w:t>
      </w:r>
      <w:r>
        <w:rPr>
          <w:rFonts w:ascii="Times New Roman" w:hAnsi="Times New Roman" w:cs="Times New Roman"/>
          <w:spacing w:val="-1"/>
          <w:lang w:val="ru-RU"/>
        </w:rPr>
        <w:t>шти</w:t>
      </w:r>
      <w:r>
        <w:rPr>
          <w:rFonts w:ascii="Times New Roman" w:hAnsi="Times New Roman" w:cs="Times New Roman"/>
          <w:spacing w:val="1"/>
          <w:lang w:val="ru-RU"/>
        </w:rPr>
        <w:t>т</w:t>
      </w:r>
      <w:r>
        <w:rPr>
          <w:rFonts w:ascii="Times New Roman" w:hAnsi="Times New Roman" w:cs="Times New Roman"/>
          <w:lang w:val="ru-RU"/>
        </w:rPr>
        <w:t>у</w:t>
      </w:r>
      <w:r>
        <w:rPr>
          <w:rFonts w:ascii="Times New Roman" w:hAnsi="Times New Roman" w:cs="Times New Roman"/>
          <w:lang w:val="sr-Latn-CS"/>
        </w:rPr>
        <w:t xml:space="preserve"> </w:t>
      </w:r>
      <w:r>
        <w:rPr>
          <w:rFonts w:ascii="Times New Roman" w:hAnsi="Times New Roman" w:cs="Times New Roman"/>
          <w:spacing w:val="-1"/>
          <w:lang w:val="ru-RU"/>
        </w:rPr>
        <w:t>п</w:t>
      </w:r>
      <w:r>
        <w:rPr>
          <w:rFonts w:ascii="Times New Roman" w:hAnsi="Times New Roman" w:cs="Times New Roman"/>
          <w:lang w:val="ru-RU"/>
        </w:rPr>
        <w:t>рава</w:t>
      </w:r>
      <w:r>
        <w:rPr>
          <w:rFonts w:ascii="Times New Roman" w:hAnsi="Times New Roman" w:cs="Times New Roman"/>
          <w:lang w:val="sr-Latn-CS"/>
        </w:rPr>
        <w:t xml:space="preserve"> </w:t>
      </w:r>
      <w:r>
        <w:rPr>
          <w:rFonts w:ascii="Times New Roman" w:hAnsi="Times New Roman" w:cs="Times New Roman"/>
          <w:spacing w:val="-1"/>
          <w:lang w:val="ru-RU"/>
        </w:rPr>
        <w:t>п</w:t>
      </w:r>
      <w:r>
        <w:rPr>
          <w:rFonts w:ascii="Times New Roman" w:hAnsi="Times New Roman" w:cs="Times New Roman"/>
          <w:lang w:val="ru-RU"/>
        </w:rPr>
        <w:t>од</w:t>
      </w:r>
      <w:r>
        <w:rPr>
          <w:rFonts w:ascii="Times New Roman" w:hAnsi="Times New Roman" w:cs="Times New Roman"/>
          <w:spacing w:val="-1"/>
          <w:lang w:val="ru-RU"/>
        </w:rPr>
        <w:t>н</w:t>
      </w:r>
      <w:r>
        <w:rPr>
          <w:rFonts w:ascii="Times New Roman" w:hAnsi="Times New Roman" w:cs="Times New Roman"/>
          <w:lang w:val="ru-RU"/>
        </w:rPr>
        <w:t>оси</w:t>
      </w:r>
      <w:r>
        <w:rPr>
          <w:rFonts w:ascii="Times New Roman" w:hAnsi="Times New Roman" w:cs="Times New Roman"/>
          <w:spacing w:val="2"/>
          <w:lang w:val="sr-Latn-CS"/>
        </w:rPr>
        <w:t xml:space="preserve"> </w:t>
      </w:r>
      <w:r>
        <w:rPr>
          <w:rFonts w:ascii="Times New Roman" w:hAnsi="Times New Roman" w:cs="Times New Roman"/>
          <w:lang w:val="ru-RU"/>
        </w:rPr>
        <w:t>се</w:t>
      </w:r>
      <w:r>
        <w:rPr>
          <w:rFonts w:ascii="Times New Roman" w:hAnsi="Times New Roman" w:cs="Times New Roman"/>
          <w:lang w:val="sr-Latn-CS"/>
        </w:rPr>
        <w:t xml:space="preserve"> </w:t>
      </w:r>
      <w:r>
        <w:rPr>
          <w:rFonts w:ascii="Times New Roman" w:hAnsi="Times New Roman" w:cs="Times New Roman"/>
        </w:rPr>
        <w:t xml:space="preserve">наручиоцу, а копија се истовремено доставља Републичкој комисији </w:t>
      </w:r>
      <w:r>
        <w:rPr>
          <w:rFonts w:ascii="Times New Roman" w:hAnsi="Times New Roman" w:cs="Times New Roman"/>
          <w:spacing w:val="-1"/>
          <w:lang w:val="ru-RU"/>
        </w:rPr>
        <w:t>з</w:t>
      </w:r>
      <w:r>
        <w:rPr>
          <w:rFonts w:ascii="Times New Roman" w:hAnsi="Times New Roman" w:cs="Times New Roman"/>
          <w:lang w:val="ru-RU"/>
        </w:rPr>
        <w:t>а</w:t>
      </w:r>
      <w:r>
        <w:rPr>
          <w:rFonts w:ascii="Times New Roman" w:hAnsi="Times New Roman" w:cs="Times New Roman"/>
          <w:lang w:val="sr-Latn-CS"/>
        </w:rPr>
        <w:t xml:space="preserve"> </w:t>
      </w:r>
      <w:r>
        <w:rPr>
          <w:rFonts w:ascii="Times New Roman" w:hAnsi="Times New Roman" w:cs="Times New Roman"/>
          <w:spacing w:val="-1"/>
          <w:lang w:val="ru-RU"/>
        </w:rPr>
        <w:t>з</w:t>
      </w:r>
      <w:r>
        <w:rPr>
          <w:rFonts w:ascii="Times New Roman" w:hAnsi="Times New Roman" w:cs="Times New Roman"/>
          <w:lang w:val="ru-RU"/>
        </w:rPr>
        <w:t>а</w:t>
      </w:r>
      <w:r>
        <w:rPr>
          <w:rFonts w:ascii="Times New Roman" w:hAnsi="Times New Roman" w:cs="Times New Roman"/>
          <w:spacing w:val="-1"/>
          <w:lang w:val="ru-RU"/>
        </w:rPr>
        <w:t>шт</w:t>
      </w:r>
      <w:r>
        <w:rPr>
          <w:rFonts w:ascii="Times New Roman" w:hAnsi="Times New Roman" w:cs="Times New Roman"/>
          <w:spacing w:val="1"/>
          <w:lang w:val="ru-RU"/>
        </w:rPr>
        <w:t>ит</w:t>
      </w:r>
      <w:r>
        <w:rPr>
          <w:rFonts w:ascii="Times New Roman" w:hAnsi="Times New Roman" w:cs="Times New Roman"/>
          <w:lang w:val="ru-RU"/>
        </w:rPr>
        <w:t>у</w:t>
      </w:r>
      <w:r>
        <w:rPr>
          <w:rFonts w:ascii="Times New Roman" w:hAnsi="Times New Roman" w:cs="Times New Roman"/>
          <w:lang w:val="sr-Latn-CS"/>
        </w:rPr>
        <w:t xml:space="preserve"> </w:t>
      </w:r>
      <w:r>
        <w:rPr>
          <w:rFonts w:ascii="Times New Roman" w:hAnsi="Times New Roman" w:cs="Times New Roman"/>
          <w:spacing w:val="-1"/>
          <w:lang w:val="ru-RU"/>
        </w:rPr>
        <w:t>п</w:t>
      </w:r>
      <w:r>
        <w:rPr>
          <w:rFonts w:ascii="Times New Roman" w:hAnsi="Times New Roman" w:cs="Times New Roman"/>
          <w:lang w:val="ru-RU"/>
        </w:rPr>
        <w:t>рава</w:t>
      </w:r>
      <w:r>
        <w:rPr>
          <w:rFonts w:ascii="Times New Roman" w:hAnsi="Times New Roman" w:cs="Times New Roman"/>
          <w:lang w:val="sr-Latn-CS"/>
        </w:rPr>
        <w:t xml:space="preserve"> </w:t>
      </w:r>
      <w:r>
        <w:rPr>
          <w:rFonts w:ascii="Times New Roman" w:hAnsi="Times New Roman" w:cs="Times New Roman"/>
          <w:lang w:val="ru-RU"/>
        </w:rPr>
        <w:t>у</w:t>
      </w:r>
      <w:r>
        <w:rPr>
          <w:rFonts w:ascii="Times New Roman" w:hAnsi="Times New Roman" w:cs="Times New Roman"/>
          <w:lang w:val="sr-Latn-CS"/>
        </w:rPr>
        <w:t xml:space="preserve"> </w:t>
      </w:r>
      <w:r>
        <w:rPr>
          <w:rFonts w:ascii="Times New Roman" w:hAnsi="Times New Roman" w:cs="Times New Roman"/>
          <w:spacing w:val="-1"/>
          <w:lang w:val="ru-RU"/>
        </w:rPr>
        <w:t>п</w:t>
      </w:r>
      <w:r>
        <w:rPr>
          <w:rFonts w:ascii="Times New Roman" w:hAnsi="Times New Roman" w:cs="Times New Roman"/>
          <w:lang w:val="ru-RU"/>
        </w:rPr>
        <w:t>ос</w:t>
      </w:r>
      <w:r>
        <w:rPr>
          <w:rFonts w:ascii="Times New Roman" w:hAnsi="Times New Roman" w:cs="Times New Roman"/>
          <w:spacing w:val="1"/>
          <w:lang w:val="ru-RU"/>
        </w:rPr>
        <w:t>т</w:t>
      </w:r>
      <w:r>
        <w:rPr>
          <w:rFonts w:ascii="Times New Roman" w:hAnsi="Times New Roman" w:cs="Times New Roman"/>
          <w:spacing w:val="-4"/>
          <w:lang w:val="ru-RU"/>
        </w:rPr>
        <w:t>у</w:t>
      </w:r>
      <w:r>
        <w:rPr>
          <w:rFonts w:ascii="Times New Roman" w:hAnsi="Times New Roman" w:cs="Times New Roman"/>
          <w:spacing w:val="-1"/>
          <w:lang w:val="ru-RU"/>
        </w:rPr>
        <w:t>п</w:t>
      </w:r>
      <w:r>
        <w:rPr>
          <w:rFonts w:ascii="Times New Roman" w:hAnsi="Times New Roman" w:cs="Times New Roman"/>
          <w:spacing w:val="1"/>
          <w:lang w:val="ru-RU"/>
        </w:rPr>
        <w:t>ц</w:t>
      </w:r>
      <w:r>
        <w:rPr>
          <w:rFonts w:ascii="Times New Roman" w:hAnsi="Times New Roman" w:cs="Times New Roman"/>
          <w:spacing w:val="-1"/>
          <w:lang w:val="ru-RU"/>
        </w:rPr>
        <w:t>и</w:t>
      </w:r>
      <w:r>
        <w:rPr>
          <w:rFonts w:ascii="Times New Roman" w:hAnsi="Times New Roman" w:cs="Times New Roman"/>
          <w:spacing w:val="2"/>
          <w:lang w:val="ru-RU"/>
        </w:rPr>
        <w:t>м</w:t>
      </w:r>
      <w:r>
        <w:rPr>
          <w:rFonts w:ascii="Times New Roman" w:hAnsi="Times New Roman" w:cs="Times New Roman"/>
          <w:lang w:val="ru-RU"/>
        </w:rPr>
        <w:t>а</w:t>
      </w:r>
      <w:r>
        <w:rPr>
          <w:rFonts w:ascii="Times New Roman" w:hAnsi="Times New Roman" w:cs="Times New Roman"/>
          <w:lang w:val="sr-Latn-CS"/>
        </w:rPr>
        <w:t xml:space="preserve"> </w:t>
      </w:r>
      <w:r>
        <w:rPr>
          <w:rFonts w:ascii="Times New Roman" w:hAnsi="Times New Roman" w:cs="Times New Roman"/>
          <w:spacing w:val="5"/>
          <w:lang w:val="sr-Latn-CS"/>
        </w:rPr>
        <w:t xml:space="preserve"> </w:t>
      </w:r>
      <w:r>
        <w:rPr>
          <w:rFonts w:ascii="Times New Roman" w:hAnsi="Times New Roman" w:cs="Times New Roman"/>
          <w:spacing w:val="1"/>
          <w:lang w:val="ru-RU"/>
        </w:rPr>
        <w:t>ј</w:t>
      </w:r>
      <w:r>
        <w:rPr>
          <w:rFonts w:ascii="Times New Roman" w:hAnsi="Times New Roman" w:cs="Times New Roman"/>
          <w:spacing w:val="-3"/>
          <w:lang w:val="ru-RU"/>
        </w:rPr>
        <w:t>а</w:t>
      </w:r>
      <w:r>
        <w:rPr>
          <w:rFonts w:ascii="Times New Roman" w:hAnsi="Times New Roman" w:cs="Times New Roman"/>
          <w:lang w:val="ru-RU"/>
        </w:rPr>
        <w:t>в</w:t>
      </w:r>
      <w:r>
        <w:rPr>
          <w:rFonts w:ascii="Times New Roman" w:hAnsi="Times New Roman" w:cs="Times New Roman"/>
          <w:spacing w:val="-1"/>
          <w:lang w:val="ru-RU"/>
        </w:rPr>
        <w:t>ни</w:t>
      </w:r>
      <w:r>
        <w:rPr>
          <w:rFonts w:ascii="Times New Roman" w:hAnsi="Times New Roman" w:cs="Times New Roman"/>
          <w:lang w:val="ru-RU"/>
        </w:rPr>
        <w:t>х</w:t>
      </w:r>
      <w:r>
        <w:rPr>
          <w:rFonts w:ascii="Times New Roman" w:hAnsi="Times New Roman" w:cs="Times New Roman"/>
          <w:lang w:val="sr-Latn-CS"/>
        </w:rPr>
        <w:t xml:space="preserve"> </w:t>
      </w:r>
      <w:r>
        <w:rPr>
          <w:rFonts w:ascii="Times New Roman" w:hAnsi="Times New Roman" w:cs="Times New Roman"/>
          <w:spacing w:val="6"/>
          <w:lang w:val="sr-Latn-CS"/>
        </w:rPr>
        <w:t xml:space="preserve"> </w:t>
      </w:r>
      <w:r>
        <w:rPr>
          <w:rFonts w:ascii="Times New Roman" w:hAnsi="Times New Roman" w:cs="Times New Roman"/>
          <w:spacing w:val="-1"/>
          <w:lang w:val="ru-RU"/>
        </w:rPr>
        <w:t>н</w:t>
      </w:r>
      <w:r>
        <w:rPr>
          <w:rFonts w:ascii="Times New Roman" w:hAnsi="Times New Roman" w:cs="Times New Roman"/>
          <w:lang w:val="ru-RU"/>
        </w:rPr>
        <w:t>аб</w:t>
      </w:r>
      <w:r>
        <w:rPr>
          <w:rFonts w:ascii="Times New Roman" w:hAnsi="Times New Roman" w:cs="Times New Roman"/>
          <w:spacing w:val="-1"/>
          <w:lang w:val="ru-RU"/>
        </w:rPr>
        <w:t>а</w:t>
      </w:r>
      <w:r>
        <w:rPr>
          <w:rFonts w:ascii="Times New Roman" w:hAnsi="Times New Roman" w:cs="Times New Roman"/>
          <w:lang w:val="ru-RU"/>
        </w:rPr>
        <w:t>в</w:t>
      </w:r>
      <w:r>
        <w:rPr>
          <w:rFonts w:ascii="Times New Roman" w:hAnsi="Times New Roman" w:cs="Times New Roman"/>
          <w:spacing w:val="-1"/>
          <w:lang w:val="ru-RU"/>
        </w:rPr>
        <w:t>к</w:t>
      </w:r>
      <w:r>
        <w:rPr>
          <w:rFonts w:ascii="Times New Roman" w:hAnsi="Times New Roman" w:cs="Times New Roman"/>
          <w:lang w:val="ru-RU"/>
        </w:rPr>
        <w:t>и</w:t>
      </w:r>
      <w:r>
        <w:rPr>
          <w:rFonts w:ascii="Times New Roman" w:hAnsi="Times New Roman" w:cs="Times New Roman"/>
          <w:lang w:val="sr-Latn-CS"/>
        </w:rPr>
        <w:t xml:space="preserve"> </w:t>
      </w:r>
      <w:r>
        <w:rPr>
          <w:rFonts w:ascii="Times New Roman" w:hAnsi="Times New Roman" w:cs="Times New Roman"/>
          <w:spacing w:val="9"/>
          <w:lang w:val="sr-Latn-CS"/>
        </w:rPr>
        <w:t xml:space="preserve"> </w:t>
      </w:r>
      <w:r>
        <w:rPr>
          <w:rFonts w:ascii="Times New Roman" w:hAnsi="Times New Roman" w:cs="Times New Roman"/>
          <w:spacing w:val="-1"/>
          <w:lang w:val="ru-RU"/>
        </w:rPr>
        <w:t>н</w:t>
      </w:r>
      <w:r>
        <w:rPr>
          <w:rFonts w:ascii="Times New Roman" w:hAnsi="Times New Roman" w:cs="Times New Roman"/>
          <w:lang w:val="ru-RU"/>
        </w:rPr>
        <w:t>а</w:t>
      </w:r>
      <w:r>
        <w:rPr>
          <w:rFonts w:ascii="Times New Roman" w:hAnsi="Times New Roman" w:cs="Times New Roman"/>
          <w:lang w:val="sr-Latn-CS"/>
        </w:rPr>
        <w:t xml:space="preserve"> </w:t>
      </w:r>
      <w:r>
        <w:rPr>
          <w:rFonts w:ascii="Times New Roman" w:hAnsi="Times New Roman" w:cs="Times New Roman"/>
          <w:spacing w:val="3"/>
          <w:lang w:val="sr-Latn-CS"/>
        </w:rPr>
        <w:t xml:space="preserve"> </w:t>
      </w:r>
      <w:r>
        <w:rPr>
          <w:rFonts w:ascii="Times New Roman" w:hAnsi="Times New Roman" w:cs="Times New Roman"/>
          <w:lang w:val="ru-RU"/>
        </w:rPr>
        <w:t>адр</w:t>
      </w:r>
      <w:r>
        <w:rPr>
          <w:rFonts w:ascii="Times New Roman" w:hAnsi="Times New Roman" w:cs="Times New Roman"/>
          <w:spacing w:val="-1"/>
          <w:lang w:val="ru-RU"/>
        </w:rPr>
        <w:t>е</w:t>
      </w:r>
      <w:r>
        <w:rPr>
          <w:rFonts w:ascii="Times New Roman" w:hAnsi="Times New Roman" w:cs="Times New Roman"/>
          <w:spacing w:val="1"/>
          <w:lang w:val="ru-RU"/>
        </w:rPr>
        <w:t>с</w:t>
      </w:r>
      <w:r>
        <w:rPr>
          <w:rFonts w:ascii="Times New Roman" w:hAnsi="Times New Roman" w:cs="Times New Roman"/>
          <w:spacing w:val="-4"/>
          <w:lang w:val="ru-RU"/>
        </w:rPr>
        <w:t>у</w:t>
      </w:r>
      <w:r>
        <w:rPr>
          <w:rFonts w:ascii="Times New Roman" w:hAnsi="Times New Roman" w:cs="Times New Roman"/>
          <w:lang w:val="sr-Latn-CS"/>
        </w:rPr>
        <w:t xml:space="preserve">: </w:t>
      </w:r>
      <w:r>
        <w:rPr>
          <w:rFonts w:ascii="Times New Roman" w:hAnsi="Times New Roman" w:cs="Times New Roman"/>
          <w:lang w:val="ru-RU"/>
        </w:rPr>
        <w:t>Нем</w:t>
      </w:r>
      <w:r>
        <w:rPr>
          <w:rFonts w:ascii="Times New Roman" w:hAnsi="Times New Roman" w:cs="Times New Roman"/>
          <w:spacing w:val="-1"/>
          <w:lang w:val="ru-RU"/>
        </w:rPr>
        <w:t>а</w:t>
      </w:r>
      <w:r>
        <w:rPr>
          <w:rFonts w:ascii="Times New Roman" w:hAnsi="Times New Roman" w:cs="Times New Roman"/>
          <w:lang w:val="ru-RU"/>
        </w:rPr>
        <w:t>њ</w:t>
      </w:r>
      <w:r>
        <w:rPr>
          <w:rFonts w:ascii="Times New Roman" w:hAnsi="Times New Roman" w:cs="Times New Roman"/>
          <w:spacing w:val="-1"/>
          <w:lang w:val="ru-RU"/>
        </w:rPr>
        <w:t>ин</w:t>
      </w:r>
      <w:r>
        <w:rPr>
          <w:rFonts w:ascii="Times New Roman" w:hAnsi="Times New Roman" w:cs="Times New Roman"/>
          <w:lang w:val="ru-RU"/>
        </w:rPr>
        <w:t>а</w:t>
      </w:r>
      <w:r>
        <w:rPr>
          <w:rFonts w:ascii="Times New Roman" w:hAnsi="Times New Roman" w:cs="Times New Roman"/>
          <w:lang w:val="sr-Latn-CS"/>
        </w:rPr>
        <w:t xml:space="preserve"> </w:t>
      </w:r>
      <w:r>
        <w:rPr>
          <w:rFonts w:ascii="Times New Roman" w:hAnsi="Times New Roman" w:cs="Times New Roman"/>
          <w:spacing w:val="5"/>
          <w:lang w:val="sr-Latn-CS"/>
        </w:rPr>
        <w:t xml:space="preserve"> </w:t>
      </w:r>
      <w:r>
        <w:rPr>
          <w:rFonts w:ascii="Times New Roman" w:hAnsi="Times New Roman" w:cs="Times New Roman"/>
          <w:lang w:val="sr-Latn-CS"/>
        </w:rPr>
        <w:t xml:space="preserve">22-26, </w:t>
      </w:r>
      <w:r>
        <w:rPr>
          <w:rFonts w:ascii="Times New Roman" w:hAnsi="Times New Roman" w:cs="Times New Roman"/>
          <w:spacing w:val="3"/>
          <w:lang w:val="sr-Latn-CS"/>
        </w:rPr>
        <w:t xml:space="preserve"> </w:t>
      </w:r>
      <w:r>
        <w:rPr>
          <w:rFonts w:ascii="Times New Roman" w:hAnsi="Times New Roman" w:cs="Times New Roman"/>
          <w:lang w:val="sr-Latn-CS"/>
        </w:rPr>
        <w:t xml:space="preserve">11000 </w:t>
      </w:r>
      <w:r>
        <w:rPr>
          <w:rFonts w:ascii="Times New Roman" w:hAnsi="Times New Roman" w:cs="Times New Roman"/>
          <w:spacing w:val="3"/>
          <w:lang w:val="sr-Latn-CS"/>
        </w:rPr>
        <w:t xml:space="preserve"> </w:t>
      </w:r>
      <w:r>
        <w:rPr>
          <w:rFonts w:ascii="Times New Roman" w:hAnsi="Times New Roman" w:cs="Times New Roman"/>
          <w:lang w:val="ru-RU"/>
        </w:rPr>
        <w:t>Бео</w:t>
      </w:r>
      <w:r>
        <w:rPr>
          <w:rFonts w:ascii="Times New Roman" w:hAnsi="Times New Roman" w:cs="Times New Roman"/>
          <w:spacing w:val="-1"/>
          <w:lang w:val="ru-RU"/>
        </w:rPr>
        <w:t>г</w:t>
      </w:r>
      <w:r>
        <w:rPr>
          <w:rFonts w:ascii="Times New Roman" w:hAnsi="Times New Roman" w:cs="Times New Roman"/>
          <w:lang w:val="ru-RU"/>
        </w:rPr>
        <w:t>рад</w:t>
      </w:r>
      <w:r>
        <w:rPr>
          <w:rFonts w:ascii="Times New Roman" w:hAnsi="Times New Roman" w:cs="Times New Roman"/>
          <w:lang w:val="sr-Latn-CS"/>
        </w:rPr>
        <w:t xml:space="preserve">. </w:t>
      </w:r>
    </w:p>
    <w:p>
      <w:pPr>
        <w:widowControl w:val="0"/>
        <w:autoSpaceDE w:val="0"/>
        <w:autoSpaceDN w:val="0"/>
        <w:adjustRightInd w:val="0"/>
        <w:ind w:right="23" w:firstLine="708"/>
        <w:jc w:val="both"/>
        <w:rPr>
          <w:rFonts w:ascii="Times New Roman" w:hAnsi="Times New Roman" w:cs="Times New Roman"/>
        </w:rPr>
      </w:pPr>
      <w:r>
        <w:rPr>
          <w:rFonts w:ascii="Times New Roman" w:hAnsi="Times New Roman" w:cs="Times New Roman"/>
          <w:lang w:val="ru-RU"/>
        </w:rPr>
        <w:t xml:space="preserve">Захтев за заштиту права доставља се непосредно, електронском поштом на </w:t>
      </w:r>
      <w:r>
        <w:rPr>
          <w:rFonts w:ascii="Times New Roman" w:hAnsi="Times New Roman" w:cs="Times New Roman"/>
        </w:rPr>
        <w:t xml:space="preserve">e-mail: </w:t>
      </w:r>
      <w:permStart w:id="129771745" w:edGrp="everyone"/>
      <w:r>
        <w:rPr>
          <w:rFonts w:ascii="Times New Roman" w:hAnsi="Times New Roman" w:cs="Times New Roman"/>
        </w:rPr>
        <w:t xml:space="preserve"> </w:t>
      </w:r>
      <w:r>
        <w:rPr>
          <w:rFonts w:ascii="Times New Roman" w:hAnsi="Times New Roman" w:cs="Times New Roman"/>
          <w:iCs/>
          <w:u w:val="single"/>
        </w:rPr>
        <w:t>nabavke@kosjeric</w:t>
      </w:r>
      <w:r>
        <w:rPr>
          <w:rFonts w:ascii="Times New Roman" w:hAnsi="Times New Roman" w:cs="Times New Roman"/>
          <w:iCs/>
        </w:rPr>
        <w:t xml:space="preserve"> и </w:t>
      </w:r>
      <w:hyperlink r:id="rId15" w:history="1">
        <w:r>
          <w:rPr>
            <w:rStyle w:val="Hyperlink"/>
            <w:rFonts w:ascii="Times New Roman" w:hAnsi="Times New Roman" w:cs="Times New Roman"/>
            <w:iCs/>
            <w:color w:val="auto"/>
          </w:rPr>
          <w:t>jelica.todor@gmail.com</w:t>
        </w:r>
      </w:hyperlink>
      <w:permEnd w:id="129771745"/>
      <w:r>
        <w:rPr>
          <w:rFonts w:ascii="Times New Roman" w:hAnsi="Times New Roman" w:cs="Times New Roman"/>
        </w:rPr>
        <w:t xml:space="preserve">, факсом на број </w:t>
      </w:r>
      <w:permStart w:id="713124922" w:edGrp="everyone"/>
      <w:r>
        <w:rPr>
          <w:rFonts w:ascii="Times New Roman" w:hAnsi="Times New Roman" w:cs="Times New Roman"/>
        </w:rPr>
        <w:t xml:space="preserve">  031/781-441 </w:t>
      </w:r>
      <w:permEnd w:id="713124922"/>
      <w:r>
        <w:rPr>
          <w:rFonts w:ascii="Times New Roman" w:hAnsi="Times New Roman" w:cs="Times New Roman"/>
        </w:rPr>
        <w:t xml:space="preserve"> </w:t>
      </w:r>
      <w:r>
        <w:rPr>
          <w:rFonts w:ascii="Times New Roman" w:hAnsi="Times New Roman" w:cs="Times New Roman"/>
          <w:lang w:val="ru-RU"/>
        </w:rPr>
        <w:t>или препорученом пошиљком са повратницом.</w:t>
      </w:r>
    </w:p>
    <w:p>
      <w:pPr>
        <w:widowControl w:val="0"/>
        <w:autoSpaceDE w:val="0"/>
        <w:autoSpaceDN w:val="0"/>
        <w:adjustRightInd w:val="0"/>
        <w:ind w:right="23" w:firstLine="708"/>
        <w:jc w:val="both"/>
        <w:rPr>
          <w:rFonts w:ascii="Times New Roman" w:hAnsi="Times New Roman" w:cs="Times New Roman"/>
        </w:rPr>
      </w:pPr>
      <w:r>
        <w:rPr>
          <w:rFonts w:ascii="Times New Roman" w:hAnsi="Times New Roman" w:cs="Times New Roman"/>
          <w:lang w:val="ru-RU"/>
        </w:rPr>
        <w:t>З</w:t>
      </w:r>
      <w:r>
        <w:rPr>
          <w:rFonts w:ascii="Times New Roman" w:hAnsi="Times New Roman" w:cs="Times New Roman"/>
          <w:spacing w:val="-1"/>
          <w:lang w:val="ru-RU"/>
        </w:rPr>
        <w:t>а</w:t>
      </w:r>
      <w:r>
        <w:rPr>
          <w:rFonts w:ascii="Times New Roman" w:hAnsi="Times New Roman" w:cs="Times New Roman"/>
          <w:lang w:val="ru-RU"/>
        </w:rPr>
        <w:t>х</w:t>
      </w:r>
      <w:r>
        <w:rPr>
          <w:rFonts w:ascii="Times New Roman" w:hAnsi="Times New Roman" w:cs="Times New Roman"/>
          <w:spacing w:val="-1"/>
          <w:lang w:val="ru-RU"/>
        </w:rPr>
        <w:t>т</w:t>
      </w:r>
      <w:r>
        <w:rPr>
          <w:rFonts w:ascii="Times New Roman" w:hAnsi="Times New Roman" w:cs="Times New Roman"/>
          <w:lang w:val="ru-RU"/>
        </w:rPr>
        <w:t>ев</w:t>
      </w:r>
      <w:r>
        <w:rPr>
          <w:rFonts w:ascii="Times New Roman" w:hAnsi="Times New Roman" w:cs="Times New Roman"/>
          <w:spacing w:val="3"/>
          <w:lang w:val="sr-Latn-CS"/>
        </w:rPr>
        <w:t xml:space="preserve"> </w:t>
      </w:r>
      <w:r>
        <w:rPr>
          <w:rFonts w:ascii="Times New Roman" w:hAnsi="Times New Roman" w:cs="Times New Roman"/>
          <w:spacing w:val="-1"/>
          <w:lang w:val="ru-RU"/>
        </w:rPr>
        <w:t>з</w:t>
      </w:r>
      <w:r>
        <w:rPr>
          <w:rFonts w:ascii="Times New Roman" w:hAnsi="Times New Roman" w:cs="Times New Roman"/>
          <w:lang w:val="ru-RU"/>
        </w:rPr>
        <w:t>а</w:t>
      </w:r>
      <w:r>
        <w:rPr>
          <w:rFonts w:ascii="Times New Roman" w:hAnsi="Times New Roman" w:cs="Times New Roman"/>
          <w:spacing w:val="2"/>
          <w:lang w:val="sr-Latn-CS"/>
        </w:rPr>
        <w:t xml:space="preserve"> </w:t>
      </w:r>
      <w:r>
        <w:rPr>
          <w:rFonts w:ascii="Times New Roman" w:hAnsi="Times New Roman" w:cs="Times New Roman"/>
          <w:spacing w:val="-1"/>
          <w:lang w:val="ru-RU"/>
        </w:rPr>
        <w:t>з</w:t>
      </w:r>
      <w:r>
        <w:rPr>
          <w:rFonts w:ascii="Times New Roman" w:hAnsi="Times New Roman" w:cs="Times New Roman"/>
          <w:lang w:val="ru-RU"/>
        </w:rPr>
        <w:t>а</w:t>
      </w:r>
      <w:r>
        <w:rPr>
          <w:rFonts w:ascii="Times New Roman" w:hAnsi="Times New Roman" w:cs="Times New Roman"/>
          <w:spacing w:val="-1"/>
          <w:lang w:val="ru-RU"/>
        </w:rPr>
        <w:t>шти</w:t>
      </w:r>
      <w:r>
        <w:rPr>
          <w:rFonts w:ascii="Times New Roman" w:hAnsi="Times New Roman" w:cs="Times New Roman"/>
          <w:spacing w:val="1"/>
          <w:lang w:val="ru-RU"/>
        </w:rPr>
        <w:t>т</w:t>
      </w:r>
      <w:r>
        <w:rPr>
          <w:rFonts w:ascii="Times New Roman" w:hAnsi="Times New Roman" w:cs="Times New Roman"/>
          <w:lang w:val="ru-RU"/>
        </w:rPr>
        <w:t>у</w:t>
      </w:r>
      <w:r>
        <w:rPr>
          <w:rFonts w:ascii="Times New Roman" w:hAnsi="Times New Roman" w:cs="Times New Roman"/>
          <w:spacing w:val="3"/>
          <w:lang w:val="sr-Latn-CS"/>
        </w:rPr>
        <w:t xml:space="preserve"> </w:t>
      </w:r>
      <w:r>
        <w:rPr>
          <w:rFonts w:ascii="Times New Roman" w:hAnsi="Times New Roman" w:cs="Times New Roman"/>
          <w:spacing w:val="-1"/>
          <w:lang w:val="ru-RU"/>
        </w:rPr>
        <w:t>п</w:t>
      </w:r>
      <w:r>
        <w:rPr>
          <w:rFonts w:ascii="Times New Roman" w:hAnsi="Times New Roman" w:cs="Times New Roman"/>
          <w:lang w:val="ru-RU"/>
        </w:rPr>
        <w:t>рава</w:t>
      </w:r>
      <w:r>
        <w:rPr>
          <w:rFonts w:ascii="Times New Roman" w:hAnsi="Times New Roman" w:cs="Times New Roman"/>
          <w:lang w:val="sr-Latn-CS"/>
        </w:rPr>
        <w:t xml:space="preserve"> </w:t>
      </w:r>
      <w:r>
        <w:rPr>
          <w:rFonts w:ascii="Times New Roman" w:hAnsi="Times New Roman" w:cs="Times New Roman"/>
          <w:lang w:val="ru-RU"/>
        </w:rPr>
        <w:t>може</w:t>
      </w:r>
      <w:r>
        <w:rPr>
          <w:rFonts w:ascii="Times New Roman" w:hAnsi="Times New Roman" w:cs="Times New Roman"/>
          <w:lang w:val="sr-Latn-CS"/>
        </w:rPr>
        <w:t xml:space="preserve"> </w:t>
      </w:r>
      <w:r>
        <w:rPr>
          <w:rFonts w:ascii="Times New Roman" w:hAnsi="Times New Roman" w:cs="Times New Roman"/>
          <w:lang w:val="ru-RU"/>
        </w:rPr>
        <w:t>се</w:t>
      </w:r>
      <w:r>
        <w:rPr>
          <w:rFonts w:ascii="Times New Roman" w:hAnsi="Times New Roman" w:cs="Times New Roman"/>
          <w:spacing w:val="2"/>
          <w:lang w:val="sr-Latn-CS"/>
        </w:rPr>
        <w:t xml:space="preserve"> </w:t>
      </w:r>
      <w:r>
        <w:rPr>
          <w:rFonts w:ascii="Times New Roman" w:hAnsi="Times New Roman" w:cs="Times New Roman"/>
          <w:spacing w:val="-1"/>
          <w:lang w:val="ru-RU"/>
        </w:rPr>
        <w:t>п</w:t>
      </w:r>
      <w:r>
        <w:rPr>
          <w:rFonts w:ascii="Times New Roman" w:hAnsi="Times New Roman" w:cs="Times New Roman"/>
          <w:lang w:val="ru-RU"/>
        </w:rPr>
        <w:t>од</w:t>
      </w:r>
      <w:r>
        <w:rPr>
          <w:rFonts w:ascii="Times New Roman" w:hAnsi="Times New Roman" w:cs="Times New Roman"/>
          <w:spacing w:val="-1"/>
          <w:lang w:val="ru-RU"/>
        </w:rPr>
        <w:t>н</w:t>
      </w:r>
      <w:r>
        <w:rPr>
          <w:rFonts w:ascii="Times New Roman" w:hAnsi="Times New Roman" w:cs="Times New Roman"/>
          <w:lang w:val="ru-RU"/>
        </w:rPr>
        <w:t>е</w:t>
      </w:r>
      <w:r>
        <w:rPr>
          <w:rFonts w:ascii="Times New Roman" w:hAnsi="Times New Roman" w:cs="Times New Roman"/>
          <w:spacing w:val="-1"/>
          <w:lang w:val="ru-RU"/>
        </w:rPr>
        <w:t>т</w:t>
      </w:r>
      <w:r>
        <w:rPr>
          <w:rFonts w:ascii="Times New Roman" w:hAnsi="Times New Roman" w:cs="Times New Roman"/>
          <w:lang w:val="ru-RU"/>
        </w:rPr>
        <w:t>и</w:t>
      </w:r>
      <w:r>
        <w:rPr>
          <w:rFonts w:ascii="Times New Roman" w:hAnsi="Times New Roman" w:cs="Times New Roman"/>
          <w:spacing w:val="2"/>
          <w:lang w:val="sr-Latn-CS"/>
        </w:rPr>
        <w:t xml:space="preserve"> </w:t>
      </w:r>
      <w:r>
        <w:rPr>
          <w:rFonts w:ascii="Times New Roman" w:hAnsi="Times New Roman" w:cs="Times New Roman"/>
          <w:lang w:val="ru-RU"/>
        </w:rPr>
        <w:t>у</w:t>
      </w:r>
      <w:r>
        <w:rPr>
          <w:rFonts w:ascii="Times New Roman" w:hAnsi="Times New Roman" w:cs="Times New Roman"/>
          <w:spacing w:val="1"/>
          <w:lang w:val="sr-Latn-CS"/>
        </w:rPr>
        <w:t xml:space="preserve"> </w:t>
      </w:r>
      <w:r>
        <w:rPr>
          <w:rFonts w:ascii="Times New Roman" w:hAnsi="Times New Roman" w:cs="Times New Roman"/>
          <w:spacing w:val="-1"/>
          <w:lang w:val="ru-RU"/>
        </w:rPr>
        <w:t>т</w:t>
      </w:r>
      <w:r>
        <w:rPr>
          <w:rFonts w:ascii="Times New Roman" w:hAnsi="Times New Roman" w:cs="Times New Roman"/>
          <w:lang w:val="ru-RU"/>
        </w:rPr>
        <w:t>о</w:t>
      </w:r>
      <w:r>
        <w:rPr>
          <w:rFonts w:ascii="Times New Roman" w:hAnsi="Times New Roman" w:cs="Times New Roman"/>
          <w:spacing w:val="1"/>
          <w:lang w:val="ru-RU"/>
        </w:rPr>
        <w:t>к</w:t>
      </w:r>
      <w:r>
        <w:rPr>
          <w:rFonts w:ascii="Times New Roman" w:hAnsi="Times New Roman" w:cs="Times New Roman"/>
          <w:lang w:val="ru-RU"/>
        </w:rPr>
        <w:t>у</w:t>
      </w:r>
      <w:r>
        <w:rPr>
          <w:rFonts w:ascii="Times New Roman" w:hAnsi="Times New Roman" w:cs="Times New Roman"/>
          <w:spacing w:val="1"/>
          <w:lang w:val="sr-Latn-CS"/>
        </w:rPr>
        <w:t xml:space="preserve"> </w:t>
      </w:r>
      <w:r>
        <w:rPr>
          <w:rFonts w:ascii="Times New Roman" w:hAnsi="Times New Roman" w:cs="Times New Roman"/>
          <w:spacing w:val="-1"/>
          <w:lang w:val="ru-RU"/>
        </w:rPr>
        <w:t>ц</w:t>
      </w:r>
      <w:r>
        <w:rPr>
          <w:rFonts w:ascii="Times New Roman" w:hAnsi="Times New Roman" w:cs="Times New Roman"/>
          <w:lang w:val="ru-RU"/>
        </w:rPr>
        <w:t>елог</w:t>
      </w:r>
      <w:r>
        <w:rPr>
          <w:rFonts w:ascii="Times New Roman" w:hAnsi="Times New Roman" w:cs="Times New Roman"/>
          <w:spacing w:val="2"/>
          <w:lang w:val="sr-Latn-CS"/>
        </w:rPr>
        <w:t xml:space="preserve"> </w:t>
      </w:r>
      <w:r>
        <w:rPr>
          <w:rFonts w:ascii="Times New Roman" w:hAnsi="Times New Roman" w:cs="Times New Roman"/>
          <w:spacing w:val="-1"/>
          <w:lang w:val="ru-RU"/>
        </w:rPr>
        <w:t>п</w:t>
      </w:r>
      <w:r>
        <w:rPr>
          <w:rFonts w:ascii="Times New Roman" w:hAnsi="Times New Roman" w:cs="Times New Roman"/>
          <w:lang w:val="ru-RU"/>
        </w:rPr>
        <w:t>ос</w:t>
      </w:r>
      <w:r>
        <w:rPr>
          <w:rFonts w:ascii="Times New Roman" w:hAnsi="Times New Roman" w:cs="Times New Roman"/>
          <w:spacing w:val="1"/>
          <w:lang w:val="ru-RU"/>
        </w:rPr>
        <w:t>т</w:t>
      </w:r>
      <w:r>
        <w:rPr>
          <w:rFonts w:ascii="Times New Roman" w:hAnsi="Times New Roman" w:cs="Times New Roman"/>
          <w:spacing w:val="-6"/>
          <w:lang w:val="ru-RU"/>
        </w:rPr>
        <w:t>у</w:t>
      </w:r>
      <w:r>
        <w:rPr>
          <w:rFonts w:ascii="Times New Roman" w:hAnsi="Times New Roman" w:cs="Times New Roman"/>
          <w:spacing w:val="1"/>
          <w:lang w:val="ru-RU"/>
        </w:rPr>
        <w:t>п</w:t>
      </w:r>
      <w:r>
        <w:rPr>
          <w:rFonts w:ascii="Times New Roman" w:hAnsi="Times New Roman" w:cs="Times New Roman"/>
          <w:spacing w:val="-1"/>
          <w:lang w:val="ru-RU"/>
        </w:rPr>
        <w:t>к</w:t>
      </w:r>
      <w:r>
        <w:rPr>
          <w:rFonts w:ascii="Times New Roman" w:hAnsi="Times New Roman" w:cs="Times New Roman"/>
          <w:lang w:val="ru-RU"/>
        </w:rPr>
        <w:t>а</w:t>
      </w:r>
      <w:r>
        <w:rPr>
          <w:rFonts w:ascii="Times New Roman" w:hAnsi="Times New Roman" w:cs="Times New Roman"/>
          <w:spacing w:val="4"/>
          <w:lang w:val="sr-Latn-CS"/>
        </w:rPr>
        <w:t xml:space="preserve"> </w:t>
      </w:r>
      <w:r>
        <w:rPr>
          <w:rFonts w:ascii="Times New Roman" w:hAnsi="Times New Roman" w:cs="Times New Roman"/>
          <w:spacing w:val="1"/>
          <w:lang w:val="ru-RU"/>
        </w:rPr>
        <w:t>ј</w:t>
      </w:r>
      <w:r>
        <w:rPr>
          <w:rFonts w:ascii="Times New Roman" w:hAnsi="Times New Roman" w:cs="Times New Roman"/>
          <w:lang w:val="ru-RU"/>
        </w:rPr>
        <w:t>ав</w:t>
      </w:r>
      <w:r>
        <w:rPr>
          <w:rFonts w:ascii="Times New Roman" w:hAnsi="Times New Roman" w:cs="Times New Roman"/>
          <w:spacing w:val="-1"/>
          <w:lang w:val="ru-RU"/>
        </w:rPr>
        <w:t>н</w:t>
      </w:r>
      <w:r>
        <w:rPr>
          <w:rFonts w:ascii="Times New Roman" w:hAnsi="Times New Roman" w:cs="Times New Roman"/>
          <w:lang w:val="ru-RU"/>
        </w:rPr>
        <w:t>е</w:t>
      </w:r>
      <w:r>
        <w:rPr>
          <w:rFonts w:ascii="Times New Roman" w:hAnsi="Times New Roman" w:cs="Times New Roman"/>
          <w:lang w:val="sr-Latn-CS"/>
        </w:rPr>
        <w:t xml:space="preserve"> </w:t>
      </w:r>
      <w:r>
        <w:rPr>
          <w:rFonts w:ascii="Times New Roman" w:hAnsi="Times New Roman" w:cs="Times New Roman"/>
          <w:spacing w:val="-1"/>
          <w:lang w:val="ru-RU"/>
        </w:rPr>
        <w:t>н</w:t>
      </w:r>
      <w:r>
        <w:rPr>
          <w:rFonts w:ascii="Times New Roman" w:hAnsi="Times New Roman" w:cs="Times New Roman"/>
          <w:lang w:val="ru-RU"/>
        </w:rPr>
        <w:t>аб</w:t>
      </w:r>
      <w:r>
        <w:rPr>
          <w:rFonts w:ascii="Times New Roman" w:hAnsi="Times New Roman" w:cs="Times New Roman"/>
          <w:spacing w:val="-1"/>
          <w:lang w:val="ru-RU"/>
        </w:rPr>
        <w:t>а</w:t>
      </w:r>
      <w:r>
        <w:rPr>
          <w:rFonts w:ascii="Times New Roman" w:hAnsi="Times New Roman" w:cs="Times New Roman"/>
          <w:lang w:val="ru-RU"/>
        </w:rPr>
        <w:t>в</w:t>
      </w:r>
      <w:r>
        <w:rPr>
          <w:rFonts w:ascii="Times New Roman" w:hAnsi="Times New Roman" w:cs="Times New Roman"/>
          <w:spacing w:val="-1"/>
          <w:lang w:val="ru-RU"/>
        </w:rPr>
        <w:t>к</w:t>
      </w:r>
      <w:r>
        <w:rPr>
          <w:rFonts w:ascii="Times New Roman" w:hAnsi="Times New Roman" w:cs="Times New Roman"/>
          <w:lang w:val="ru-RU"/>
        </w:rPr>
        <w:t>е</w:t>
      </w:r>
      <w:r>
        <w:rPr>
          <w:rFonts w:ascii="Times New Roman" w:hAnsi="Times New Roman" w:cs="Times New Roman"/>
          <w:lang w:val="sr-Latn-CS"/>
        </w:rPr>
        <w:t>,</w:t>
      </w:r>
      <w:r>
        <w:rPr>
          <w:rFonts w:ascii="Times New Roman" w:hAnsi="Times New Roman" w:cs="Times New Roman"/>
          <w:spacing w:val="2"/>
          <w:lang w:val="sr-Latn-CS"/>
        </w:rPr>
        <w:t xml:space="preserve"> </w:t>
      </w:r>
      <w:r>
        <w:rPr>
          <w:rFonts w:ascii="Times New Roman" w:hAnsi="Times New Roman" w:cs="Times New Roman"/>
          <w:spacing w:val="-1"/>
          <w:lang w:val="ru-RU"/>
        </w:rPr>
        <w:t>п</w:t>
      </w:r>
      <w:r>
        <w:rPr>
          <w:rFonts w:ascii="Times New Roman" w:hAnsi="Times New Roman" w:cs="Times New Roman"/>
          <w:lang w:val="ru-RU"/>
        </w:rPr>
        <w:t>ро</w:t>
      </w:r>
      <w:r>
        <w:rPr>
          <w:rFonts w:ascii="Times New Roman" w:hAnsi="Times New Roman" w:cs="Times New Roman"/>
          <w:spacing w:val="-1"/>
          <w:lang w:val="ru-RU"/>
        </w:rPr>
        <w:t>ти</w:t>
      </w:r>
      <w:r>
        <w:rPr>
          <w:rFonts w:ascii="Times New Roman" w:hAnsi="Times New Roman" w:cs="Times New Roman"/>
          <w:lang w:val="ru-RU"/>
        </w:rPr>
        <w:t>в</w:t>
      </w:r>
      <w:r>
        <w:rPr>
          <w:rFonts w:ascii="Times New Roman" w:hAnsi="Times New Roman" w:cs="Times New Roman"/>
          <w:lang w:val="sr-Latn-CS"/>
        </w:rPr>
        <w:t xml:space="preserve"> </w:t>
      </w:r>
      <w:r>
        <w:rPr>
          <w:rFonts w:ascii="Times New Roman" w:hAnsi="Times New Roman" w:cs="Times New Roman"/>
          <w:lang w:val="ru-RU"/>
        </w:rPr>
        <w:t>сва</w:t>
      </w:r>
      <w:r>
        <w:rPr>
          <w:rFonts w:ascii="Times New Roman" w:hAnsi="Times New Roman" w:cs="Times New Roman"/>
          <w:spacing w:val="-1"/>
          <w:lang w:val="ru-RU"/>
        </w:rPr>
        <w:t>к</w:t>
      </w:r>
      <w:r>
        <w:rPr>
          <w:rFonts w:ascii="Times New Roman" w:hAnsi="Times New Roman" w:cs="Times New Roman"/>
          <w:lang w:val="ru-RU"/>
        </w:rPr>
        <w:t>е</w:t>
      </w:r>
      <w:r>
        <w:rPr>
          <w:rFonts w:ascii="Times New Roman" w:hAnsi="Times New Roman" w:cs="Times New Roman"/>
          <w:spacing w:val="1"/>
          <w:lang w:val="sr-Latn-CS"/>
        </w:rPr>
        <w:t xml:space="preserve"> </w:t>
      </w:r>
      <w:r>
        <w:rPr>
          <w:rFonts w:ascii="Times New Roman" w:hAnsi="Times New Roman" w:cs="Times New Roman"/>
          <w:lang w:val="ru-RU"/>
        </w:rPr>
        <w:t>радње</w:t>
      </w:r>
      <w:r>
        <w:rPr>
          <w:rFonts w:ascii="Times New Roman" w:hAnsi="Times New Roman" w:cs="Times New Roman"/>
          <w:lang w:val="sr-Latn-CS"/>
        </w:rPr>
        <w:t xml:space="preserve"> </w:t>
      </w:r>
      <w:r>
        <w:rPr>
          <w:rFonts w:ascii="Times New Roman" w:hAnsi="Times New Roman" w:cs="Times New Roman"/>
          <w:spacing w:val="-1"/>
          <w:lang w:val="ru-RU"/>
        </w:rPr>
        <w:t>н</w:t>
      </w:r>
      <w:r>
        <w:rPr>
          <w:rFonts w:ascii="Times New Roman" w:hAnsi="Times New Roman" w:cs="Times New Roman"/>
          <w:lang w:val="ru-RU"/>
        </w:rPr>
        <w:t>а</w:t>
      </w:r>
      <w:r>
        <w:rPr>
          <w:rFonts w:ascii="Times New Roman" w:hAnsi="Times New Roman" w:cs="Times New Roman"/>
          <w:spacing w:val="2"/>
          <w:lang w:val="ru-RU"/>
        </w:rPr>
        <w:t>р</w:t>
      </w:r>
      <w:r>
        <w:rPr>
          <w:rFonts w:ascii="Times New Roman" w:hAnsi="Times New Roman" w:cs="Times New Roman"/>
          <w:spacing w:val="-6"/>
          <w:lang w:val="ru-RU"/>
        </w:rPr>
        <w:t>у</w:t>
      </w:r>
      <w:r>
        <w:rPr>
          <w:rFonts w:ascii="Times New Roman" w:hAnsi="Times New Roman" w:cs="Times New Roman"/>
          <w:spacing w:val="1"/>
          <w:lang w:val="ru-RU"/>
        </w:rPr>
        <w:t>ч</w:t>
      </w:r>
      <w:r>
        <w:rPr>
          <w:rFonts w:ascii="Times New Roman" w:hAnsi="Times New Roman" w:cs="Times New Roman"/>
          <w:spacing w:val="-1"/>
          <w:lang w:val="ru-RU"/>
        </w:rPr>
        <w:t>и</w:t>
      </w:r>
      <w:r>
        <w:rPr>
          <w:rFonts w:ascii="Times New Roman" w:hAnsi="Times New Roman" w:cs="Times New Roman"/>
          <w:spacing w:val="2"/>
          <w:lang w:val="ru-RU"/>
        </w:rPr>
        <w:t>о</w:t>
      </w:r>
      <w:r>
        <w:rPr>
          <w:rFonts w:ascii="Times New Roman" w:hAnsi="Times New Roman" w:cs="Times New Roman"/>
          <w:spacing w:val="-1"/>
          <w:lang w:val="ru-RU"/>
        </w:rPr>
        <w:t>ц</w:t>
      </w:r>
      <w:r>
        <w:rPr>
          <w:rFonts w:ascii="Times New Roman" w:hAnsi="Times New Roman" w:cs="Times New Roman"/>
          <w:lang w:val="ru-RU"/>
        </w:rPr>
        <w:t>а</w:t>
      </w:r>
      <w:r>
        <w:rPr>
          <w:rFonts w:ascii="Times New Roman" w:hAnsi="Times New Roman" w:cs="Times New Roman"/>
          <w:lang w:val="sr-Latn-CS"/>
        </w:rPr>
        <w:t>,</w:t>
      </w:r>
      <w:r>
        <w:rPr>
          <w:rFonts w:ascii="Times New Roman" w:hAnsi="Times New Roman" w:cs="Times New Roman"/>
          <w:spacing w:val="4"/>
          <w:lang w:val="sr-Latn-CS"/>
        </w:rPr>
        <w:t xml:space="preserve"> </w:t>
      </w:r>
      <w:r>
        <w:rPr>
          <w:rFonts w:ascii="Times New Roman" w:hAnsi="Times New Roman" w:cs="Times New Roman"/>
          <w:lang w:val="ru-RU"/>
        </w:rPr>
        <w:t>ос</w:t>
      </w:r>
      <w:r>
        <w:rPr>
          <w:rFonts w:ascii="Times New Roman" w:hAnsi="Times New Roman" w:cs="Times New Roman"/>
          <w:spacing w:val="-1"/>
          <w:lang w:val="ru-RU"/>
        </w:rPr>
        <w:t>и</w:t>
      </w:r>
      <w:r>
        <w:rPr>
          <w:rFonts w:ascii="Times New Roman" w:hAnsi="Times New Roman" w:cs="Times New Roman"/>
          <w:lang w:val="ru-RU"/>
        </w:rPr>
        <w:t>м</w:t>
      </w:r>
      <w:r>
        <w:rPr>
          <w:rFonts w:ascii="Times New Roman" w:hAnsi="Times New Roman" w:cs="Times New Roman"/>
          <w:lang w:val="sr-Latn-CS"/>
        </w:rPr>
        <w:t xml:space="preserve"> </w:t>
      </w:r>
      <w:r>
        <w:rPr>
          <w:rFonts w:ascii="Times New Roman" w:hAnsi="Times New Roman" w:cs="Times New Roman"/>
          <w:lang w:val="ru-RU"/>
        </w:rPr>
        <w:t>а</w:t>
      </w:r>
      <w:r>
        <w:rPr>
          <w:rFonts w:ascii="Times New Roman" w:hAnsi="Times New Roman" w:cs="Times New Roman"/>
          <w:spacing w:val="-1"/>
          <w:lang w:val="ru-RU"/>
        </w:rPr>
        <w:t>к</w:t>
      </w:r>
      <w:r>
        <w:rPr>
          <w:rFonts w:ascii="Times New Roman" w:hAnsi="Times New Roman" w:cs="Times New Roman"/>
          <w:lang w:val="ru-RU"/>
        </w:rPr>
        <w:t>о</w:t>
      </w:r>
      <w:r>
        <w:rPr>
          <w:rFonts w:ascii="Times New Roman" w:hAnsi="Times New Roman" w:cs="Times New Roman"/>
          <w:spacing w:val="2"/>
          <w:lang w:val="sr-Latn-CS"/>
        </w:rPr>
        <w:t xml:space="preserve"> </w:t>
      </w:r>
      <w:r>
        <w:rPr>
          <w:rFonts w:ascii="Times New Roman" w:hAnsi="Times New Roman" w:cs="Times New Roman"/>
          <w:spacing w:val="2"/>
        </w:rPr>
        <w:t xml:space="preserve">Законом </w:t>
      </w:r>
      <w:r>
        <w:rPr>
          <w:rFonts w:ascii="Times New Roman" w:hAnsi="Times New Roman" w:cs="Times New Roman"/>
          <w:spacing w:val="-1"/>
          <w:lang w:val="ru-RU"/>
        </w:rPr>
        <w:t>ни</w:t>
      </w:r>
      <w:r>
        <w:rPr>
          <w:rFonts w:ascii="Times New Roman" w:hAnsi="Times New Roman" w:cs="Times New Roman"/>
          <w:spacing w:val="1"/>
          <w:lang w:val="ru-RU"/>
        </w:rPr>
        <w:t>ј</w:t>
      </w:r>
      <w:r>
        <w:rPr>
          <w:rFonts w:ascii="Times New Roman" w:hAnsi="Times New Roman" w:cs="Times New Roman"/>
          <w:lang w:val="ru-RU"/>
        </w:rPr>
        <w:t>е</w:t>
      </w:r>
      <w:r>
        <w:rPr>
          <w:rFonts w:ascii="Times New Roman" w:hAnsi="Times New Roman" w:cs="Times New Roman"/>
          <w:lang w:val="sr-Latn-CS"/>
        </w:rPr>
        <w:t xml:space="preserve"> </w:t>
      </w:r>
      <w:r>
        <w:rPr>
          <w:rFonts w:ascii="Times New Roman" w:hAnsi="Times New Roman" w:cs="Times New Roman"/>
          <w:lang w:val="ru-RU"/>
        </w:rPr>
        <w:t>д</w:t>
      </w:r>
      <w:r>
        <w:rPr>
          <w:rFonts w:ascii="Times New Roman" w:hAnsi="Times New Roman" w:cs="Times New Roman"/>
          <w:spacing w:val="1"/>
          <w:lang w:val="ru-RU"/>
        </w:rPr>
        <w:t>р</w:t>
      </w:r>
      <w:r>
        <w:rPr>
          <w:rFonts w:ascii="Times New Roman" w:hAnsi="Times New Roman" w:cs="Times New Roman"/>
          <w:spacing w:val="-6"/>
          <w:lang w:val="ru-RU"/>
        </w:rPr>
        <w:t>у</w:t>
      </w:r>
      <w:r>
        <w:rPr>
          <w:rFonts w:ascii="Times New Roman" w:hAnsi="Times New Roman" w:cs="Times New Roman"/>
          <w:spacing w:val="1"/>
          <w:lang w:val="ru-RU"/>
        </w:rPr>
        <w:t>г</w:t>
      </w:r>
      <w:r>
        <w:rPr>
          <w:rFonts w:ascii="Times New Roman" w:hAnsi="Times New Roman" w:cs="Times New Roman"/>
          <w:lang w:val="ru-RU"/>
        </w:rPr>
        <w:t>а</w:t>
      </w:r>
      <w:r>
        <w:rPr>
          <w:rFonts w:ascii="Times New Roman" w:hAnsi="Times New Roman" w:cs="Times New Roman"/>
          <w:spacing w:val="1"/>
          <w:lang w:val="ru-RU"/>
        </w:rPr>
        <w:t>ч</w:t>
      </w:r>
      <w:r>
        <w:rPr>
          <w:rFonts w:ascii="Times New Roman" w:hAnsi="Times New Roman" w:cs="Times New Roman"/>
          <w:spacing w:val="-1"/>
          <w:lang w:val="ru-RU"/>
        </w:rPr>
        <w:t>и</w:t>
      </w:r>
      <w:r>
        <w:rPr>
          <w:rFonts w:ascii="Times New Roman" w:hAnsi="Times New Roman" w:cs="Times New Roman"/>
          <w:spacing w:val="1"/>
          <w:lang w:val="ru-RU"/>
        </w:rPr>
        <w:t>ј</w:t>
      </w:r>
      <w:r>
        <w:rPr>
          <w:rFonts w:ascii="Times New Roman" w:hAnsi="Times New Roman" w:cs="Times New Roman"/>
          <w:lang w:val="ru-RU"/>
        </w:rPr>
        <w:t>е</w:t>
      </w:r>
      <w:r>
        <w:rPr>
          <w:rFonts w:ascii="Times New Roman" w:hAnsi="Times New Roman" w:cs="Times New Roman"/>
          <w:spacing w:val="1"/>
          <w:lang w:val="sr-Latn-CS"/>
        </w:rPr>
        <w:t xml:space="preserve"> </w:t>
      </w:r>
      <w:r>
        <w:rPr>
          <w:rFonts w:ascii="Times New Roman" w:hAnsi="Times New Roman" w:cs="Times New Roman"/>
          <w:lang w:val="ru-RU"/>
        </w:rPr>
        <w:t>одр</w:t>
      </w:r>
      <w:r>
        <w:rPr>
          <w:rFonts w:ascii="Times New Roman" w:hAnsi="Times New Roman" w:cs="Times New Roman"/>
          <w:spacing w:val="-1"/>
          <w:lang w:val="ru-RU"/>
        </w:rPr>
        <w:t>е</w:t>
      </w:r>
      <w:r>
        <w:rPr>
          <w:rFonts w:ascii="Times New Roman" w:hAnsi="Times New Roman" w:cs="Times New Roman"/>
          <w:lang w:val="ru-RU"/>
        </w:rPr>
        <w:t>ђ</w:t>
      </w:r>
      <w:r>
        <w:rPr>
          <w:rFonts w:ascii="Times New Roman" w:hAnsi="Times New Roman" w:cs="Times New Roman"/>
          <w:spacing w:val="-1"/>
          <w:lang w:val="ru-RU"/>
        </w:rPr>
        <w:t>ен</w:t>
      </w:r>
      <w:r>
        <w:rPr>
          <w:rFonts w:ascii="Times New Roman" w:hAnsi="Times New Roman" w:cs="Times New Roman"/>
          <w:lang w:val="ru-RU"/>
        </w:rPr>
        <w:t>о</w:t>
      </w:r>
      <w:r>
        <w:rPr>
          <w:rFonts w:ascii="Times New Roman" w:hAnsi="Times New Roman" w:cs="Times New Roman"/>
          <w:lang w:val="sr-Latn-CS"/>
        </w:rPr>
        <w:t xml:space="preserve">. </w:t>
      </w:r>
    </w:p>
    <w:p>
      <w:pPr>
        <w:numPr>
          <w:ilvl w:val="0"/>
          <w:numId w:val="12"/>
        </w:numPr>
        <w:suppressAutoHyphens w:val="0"/>
        <w:spacing w:line="240" w:lineRule="auto"/>
        <w:ind w:left="0" w:firstLine="709"/>
        <w:jc w:val="both"/>
        <w:rPr>
          <w:rFonts w:ascii="Times New Roman" w:hAnsi="Times New Roman" w:cs="Times New Roman"/>
          <w:iCs/>
        </w:rPr>
      </w:pPr>
      <w:r>
        <w:rPr>
          <w:rFonts w:ascii="Times New Roman" w:hAnsi="Times New Roman" w:cs="Times New Roman"/>
          <w:b/>
          <w:i/>
          <w:lang w:val="ru-RU"/>
        </w:rPr>
        <w:t>Захтев за заштиту права којим се оспорава</w:t>
      </w:r>
      <w:r>
        <w:rPr>
          <w:rFonts w:ascii="Times New Roman" w:hAnsi="Times New Roman" w:cs="Times New Roman"/>
          <w:b/>
          <w:i/>
        </w:rPr>
        <w:t xml:space="preserve"> врста поступка, садржина позива за подношење понуда или конкурсне документације</w:t>
      </w:r>
      <w:r>
        <w:rPr>
          <w:rFonts w:ascii="Times New Roman" w:hAnsi="Times New Roman" w:cs="Times New Roman"/>
        </w:rPr>
        <w:t xml:space="preserve">,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w:t>
      </w:r>
      <w:r>
        <w:rPr>
          <w:rFonts w:ascii="Times New Roman" w:hAnsi="Times New Roman" w:cs="Times New Roman"/>
          <w:iCs/>
        </w:rPr>
        <w:t xml:space="preserve">и уколико је подносилац захтева у складу са чланом 63. </w:t>
      </w:r>
      <w:proofErr w:type="gramStart"/>
      <w:r>
        <w:rPr>
          <w:rFonts w:ascii="Times New Roman" w:hAnsi="Times New Roman" w:cs="Times New Roman"/>
          <w:iCs/>
        </w:rPr>
        <w:t>став</w:t>
      </w:r>
      <w:proofErr w:type="gramEnd"/>
      <w:r>
        <w:rPr>
          <w:rFonts w:ascii="Times New Roman" w:hAnsi="Times New Roman" w:cs="Times New Roman"/>
          <w:iCs/>
        </w:rPr>
        <w:t xml:space="preserve"> 2. Закона указао наручиоцу на евентуалне недостатке и неправилности, а наручилац исте није отклонио.</w:t>
      </w:r>
    </w:p>
    <w:p>
      <w:pPr>
        <w:ind w:firstLine="708"/>
        <w:jc w:val="both"/>
        <w:rPr>
          <w:rFonts w:ascii="Times New Roman" w:hAnsi="Times New Roman" w:cs="Times New Roman"/>
        </w:rPr>
      </w:pPr>
      <w:r>
        <w:rPr>
          <w:rFonts w:ascii="Times New Roman" w:hAnsi="Times New Roman" w:cs="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w:t>
      </w:r>
      <w:proofErr w:type="gramStart"/>
      <w:r>
        <w:rPr>
          <w:rFonts w:ascii="Times New Roman" w:hAnsi="Times New Roman" w:cs="Times New Roman"/>
        </w:rPr>
        <w:t>став</w:t>
      </w:r>
      <w:proofErr w:type="gramEnd"/>
      <w:r>
        <w:rPr>
          <w:rFonts w:ascii="Times New Roman" w:hAnsi="Times New Roman" w:cs="Times New Roman"/>
        </w:rPr>
        <w:t xml:space="preserve"> 3. Закона, сматраће се благовременим уколико је поднет најкасније до истека рока за подношење понуда. </w:t>
      </w:r>
    </w:p>
    <w:p>
      <w:pPr>
        <w:jc w:val="both"/>
        <w:rPr>
          <w:rFonts w:ascii="Times New Roman" w:hAnsi="Times New Roman" w:cs="Times New Roman"/>
        </w:rPr>
      </w:pPr>
    </w:p>
    <w:p>
      <w:pPr>
        <w:widowControl w:val="0"/>
        <w:numPr>
          <w:ilvl w:val="0"/>
          <w:numId w:val="12"/>
        </w:numPr>
        <w:suppressAutoHyphens w:val="0"/>
        <w:autoSpaceDE w:val="0"/>
        <w:autoSpaceDN w:val="0"/>
        <w:adjustRightInd w:val="0"/>
        <w:spacing w:line="240" w:lineRule="auto"/>
        <w:ind w:left="0" w:right="23" w:firstLine="709"/>
        <w:jc w:val="both"/>
        <w:rPr>
          <w:rFonts w:ascii="Times New Roman" w:hAnsi="Times New Roman" w:cs="Times New Roman"/>
        </w:rPr>
      </w:pPr>
      <w:r>
        <w:rPr>
          <w:rFonts w:ascii="Times New Roman" w:hAnsi="Times New Roman" w:cs="Times New Roman"/>
          <w:b/>
          <w:i/>
          <w:lang w:val="ru-RU"/>
        </w:rPr>
        <w:t>После</w:t>
      </w:r>
      <w:r>
        <w:rPr>
          <w:rFonts w:ascii="Times New Roman" w:hAnsi="Times New Roman" w:cs="Times New Roman"/>
          <w:b/>
          <w:i/>
        </w:rPr>
        <w:t xml:space="preserve"> </w:t>
      </w:r>
      <w:r>
        <w:rPr>
          <w:rFonts w:ascii="Times New Roman" w:hAnsi="Times New Roman" w:cs="Times New Roman"/>
          <w:b/>
          <w:i/>
          <w:lang w:val="ru-RU"/>
        </w:rPr>
        <w:t xml:space="preserve">доношења одлуке о додели уговора из члана 108. Закона </w:t>
      </w:r>
      <w:r>
        <w:rPr>
          <w:rFonts w:ascii="Times New Roman" w:hAnsi="Times New Roman" w:cs="Times New Roman"/>
          <w:lang w:val="ru-RU"/>
        </w:rPr>
        <w:t xml:space="preserve">или </w:t>
      </w:r>
      <w:r>
        <w:rPr>
          <w:rFonts w:ascii="Times New Roman" w:hAnsi="Times New Roman" w:cs="Times New Roman"/>
          <w:b/>
          <w:i/>
          <w:lang w:val="ru-RU"/>
        </w:rPr>
        <w:t>одлуке о обустави поступка јавне набавке из члана 109. Закона</w:t>
      </w:r>
      <w:r>
        <w:rPr>
          <w:rFonts w:ascii="Times New Roman" w:hAnsi="Times New Roman" w:cs="Times New Roman"/>
          <w:lang w:val="ru-RU"/>
        </w:rPr>
        <w:t>, рок за подношење захтева за заштиту права је 10 (десет) дана од дана објављивања одлуке на Порталу јавних набавки.</w:t>
      </w:r>
      <w:r>
        <w:rPr>
          <w:rFonts w:ascii="Times New Roman" w:hAnsi="Times New Roman" w:cs="Times New Roman"/>
        </w:rPr>
        <w:t xml:space="preserve"> </w:t>
      </w:r>
    </w:p>
    <w:p>
      <w:pPr>
        <w:widowControl w:val="0"/>
        <w:autoSpaceDE w:val="0"/>
        <w:autoSpaceDN w:val="0"/>
        <w:adjustRightInd w:val="0"/>
        <w:ind w:right="23" w:firstLine="708"/>
        <w:jc w:val="both"/>
        <w:rPr>
          <w:rFonts w:ascii="Times New Roman" w:hAnsi="Times New Roman" w:cs="Times New Roman"/>
          <w:lang w:val="ru-RU"/>
        </w:rPr>
      </w:pPr>
      <w:r>
        <w:rPr>
          <w:rFonts w:ascii="Times New Roman" w:hAnsi="Times New Roman" w:cs="Times New Roman"/>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pPr>
        <w:widowControl w:val="0"/>
        <w:autoSpaceDE w:val="0"/>
        <w:autoSpaceDN w:val="0"/>
        <w:adjustRightInd w:val="0"/>
        <w:ind w:right="23" w:firstLine="708"/>
        <w:jc w:val="both"/>
        <w:rPr>
          <w:rFonts w:ascii="Times New Roman" w:hAnsi="Times New Roman" w:cs="Times New Roman"/>
          <w:lang w:val="ru-RU"/>
        </w:rPr>
      </w:pPr>
      <w:r>
        <w:rPr>
          <w:rFonts w:ascii="Times New Roman" w:hAnsi="Times New Roman" w:cs="Times New Roman"/>
          <w:lang w:val="ru-RU"/>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pPr>
        <w:widowControl w:val="0"/>
        <w:autoSpaceDE w:val="0"/>
        <w:autoSpaceDN w:val="0"/>
        <w:adjustRightInd w:val="0"/>
        <w:ind w:right="23" w:firstLine="708"/>
        <w:jc w:val="both"/>
        <w:rPr>
          <w:rFonts w:ascii="Times New Roman" w:hAnsi="Times New Roman" w:cs="Times New Roman"/>
          <w:lang w:val="ru-RU"/>
        </w:rPr>
      </w:pPr>
      <w:r>
        <w:rPr>
          <w:rFonts w:ascii="Times New Roman" w:hAnsi="Times New Roman" w:cs="Times New Roman"/>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pPr>
        <w:ind w:firstLine="708"/>
        <w:jc w:val="both"/>
        <w:rPr>
          <w:rFonts w:ascii="Times New Roman" w:hAnsi="Times New Roman" w:cs="Times New Roman"/>
        </w:rPr>
      </w:pPr>
      <w:r>
        <w:rPr>
          <w:rFonts w:ascii="Times New Roman" w:hAnsi="Times New Roman" w:cs="Times New Roman"/>
        </w:rPr>
        <w:t xml:space="preserve">Захтев за заштиту права не задржава активности наручиоца </w:t>
      </w:r>
      <w:proofErr w:type="gramStart"/>
      <w:r>
        <w:rPr>
          <w:rFonts w:ascii="Times New Roman" w:hAnsi="Times New Roman" w:cs="Times New Roman"/>
        </w:rPr>
        <w:t>( члан</w:t>
      </w:r>
      <w:proofErr w:type="gramEnd"/>
      <w:r>
        <w:rPr>
          <w:rFonts w:ascii="Times New Roman" w:hAnsi="Times New Roman" w:cs="Times New Roman"/>
        </w:rPr>
        <w:t xml:space="preserve"> 131д став 1. Закона).</w:t>
      </w:r>
    </w:p>
    <w:p>
      <w:pPr>
        <w:ind w:firstLine="708"/>
        <w:jc w:val="both"/>
        <w:rPr>
          <w:rFonts w:ascii="Times New Roman" w:hAnsi="Times New Roman" w:cs="Times New Roman"/>
        </w:rPr>
      </w:pPr>
      <w:r>
        <w:rPr>
          <w:rFonts w:ascii="Times New Roman" w:hAnsi="Times New Roman" w:cs="Times New Roman"/>
          <w:lang w:val="ru-RU"/>
        </w:rPr>
        <w:t>Под</w:t>
      </w:r>
      <w:r>
        <w:rPr>
          <w:rFonts w:ascii="Times New Roman" w:hAnsi="Times New Roman" w:cs="Times New Roman"/>
          <w:spacing w:val="-1"/>
          <w:lang w:val="ru-RU"/>
        </w:rPr>
        <w:t>н</w:t>
      </w:r>
      <w:r>
        <w:rPr>
          <w:rFonts w:ascii="Times New Roman" w:hAnsi="Times New Roman" w:cs="Times New Roman"/>
          <w:lang w:val="ru-RU"/>
        </w:rPr>
        <w:t>ос</w:t>
      </w:r>
      <w:r>
        <w:rPr>
          <w:rFonts w:ascii="Times New Roman" w:hAnsi="Times New Roman" w:cs="Times New Roman"/>
          <w:spacing w:val="-1"/>
          <w:lang w:val="ru-RU"/>
        </w:rPr>
        <w:t>и</w:t>
      </w:r>
      <w:r>
        <w:rPr>
          <w:rFonts w:ascii="Times New Roman" w:hAnsi="Times New Roman" w:cs="Times New Roman"/>
          <w:lang w:val="ru-RU"/>
        </w:rPr>
        <w:t>л</w:t>
      </w:r>
      <w:r>
        <w:rPr>
          <w:rFonts w:ascii="Times New Roman" w:hAnsi="Times New Roman" w:cs="Times New Roman"/>
          <w:spacing w:val="2"/>
          <w:lang w:val="ru-RU"/>
        </w:rPr>
        <w:t>а</w:t>
      </w:r>
      <w:r>
        <w:rPr>
          <w:rFonts w:ascii="Times New Roman" w:hAnsi="Times New Roman" w:cs="Times New Roman"/>
          <w:lang w:val="ru-RU"/>
        </w:rPr>
        <w:t>ц</w:t>
      </w:r>
      <w:r>
        <w:rPr>
          <w:rFonts w:ascii="Times New Roman" w:hAnsi="Times New Roman" w:cs="Times New Roman"/>
          <w:lang w:val="sr-Latn-CS"/>
        </w:rPr>
        <w:t xml:space="preserve"> </w:t>
      </w:r>
      <w:r>
        <w:rPr>
          <w:rFonts w:ascii="Times New Roman" w:hAnsi="Times New Roman" w:cs="Times New Roman"/>
          <w:spacing w:val="-1"/>
          <w:lang w:val="ru-RU"/>
        </w:rPr>
        <w:t>з</w:t>
      </w:r>
      <w:r>
        <w:rPr>
          <w:rFonts w:ascii="Times New Roman" w:hAnsi="Times New Roman" w:cs="Times New Roman"/>
          <w:lang w:val="ru-RU"/>
        </w:rPr>
        <w:t>ах</w:t>
      </w:r>
      <w:r>
        <w:rPr>
          <w:rFonts w:ascii="Times New Roman" w:hAnsi="Times New Roman" w:cs="Times New Roman"/>
          <w:spacing w:val="-1"/>
          <w:lang w:val="ru-RU"/>
        </w:rPr>
        <w:t>т</w:t>
      </w:r>
      <w:r>
        <w:rPr>
          <w:rFonts w:ascii="Times New Roman" w:hAnsi="Times New Roman" w:cs="Times New Roman"/>
          <w:lang w:val="ru-RU"/>
        </w:rPr>
        <w:t>ева</w:t>
      </w:r>
      <w:r>
        <w:rPr>
          <w:rFonts w:ascii="Times New Roman" w:hAnsi="Times New Roman" w:cs="Times New Roman"/>
          <w:spacing w:val="3"/>
          <w:lang w:val="sr-Latn-CS"/>
        </w:rPr>
        <w:t xml:space="preserve"> </w:t>
      </w:r>
      <w:r>
        <w:rPr>
          <w:rFonts w:ascii="Times New Roman" w:hAnsi="Times New Roman" w:cs="Times New Roman"/>
          <w:spacing w:val="3"/>
        </w:rPr>
        <w:t xml:space="preserve">је </w:t>
      </w:r>
      <w:r>
        <w:rPr>
          <w:rFonts w:ascii="Times New Roman" w:hAnsi="Times New Roman" w:cs="Times New Roman"/>
          <w:spacing w:val="2"/>
          <w:lang w:val="ru-RU"/>
        </w:rPr>
        <w:t>д</w:t>
      </w:r>
      <w:r>
        <w:rPr>
          <w:rFonts w:ascii="Times New Roman" w:hAnsi="Times New Roman" w:cs="Times New Roman"/>
          <w:spacing w:val="-6"/>
          <w:lang w:val="ru-RU"/>
        </w:rPr>
        <w:t>у</w:t>
      </w:r>
      <w:r>
        <w:rPr>
          <w:rFonts w:ascii="Times New Roman" w:hAnsi="Times New Roman" w:cs="Times New Roman"/>
          <w:spacing w:val="2"/>
          <w:lang w:val="ru-RU"/>
        </w:rPr>
        <w:t>ж</w:t>
      </w:r>
      <w:r>
        <w:rPr>
          <w:rFonts w:ascii="Times New Roman" w:hAnsi="Times New Roman" w:cs="Times New Roman"/>
          <w:lang w:val="ru-RU"/>
        </w:rPr>
        <w:t>ан</w:t>
      </w:r>
      <w:r>
        <w:rPr>
          <w:rFonts w:ascii="Times New Roman" w:hAnsi="Times New Roman" w:cs="Times New Roman"/>
          <w:spacing w:val="3"/>
          <w:lang w:val="sr-Latn-CS"/>
        </w:rPr>
        <w:t xml:space="preserve"> </w:t>
      </w:r>
      <w:r>
        <w:rPr>
          <w:rFonts w:ascii="Times New Roman" w:hAnsi="Times New Roman" w:cs="Times New Roman"/>
          <w:lang w:val="ru-RU"/>
        </w:rPr>
        <w:t>да</w:t>
      </w:r>
      <w:r>
        <w:rPr>
          <w:rFonts w:ascii="Times New Roman" w:hAnsi="Times New Roman" w:cs="Times New Roman"/>
          <w:spacing w:val="-1"/>
          <w:lang w:val="sr-Latn-CS"/>
        </w:rPr>
        <w:t xml:space="preserve"> </w:t>
      </w:r>
      <w:r>
        <w:rPr>
          <w:rFonts w:ascii="Times New Roman" w:hAnsi="Times New Roman" w:cs="Times New Roman"/>
          <w:spacing w:val="-4"/>
          <w:lang w:val="ru-RU"/>
        </w:rPr>
        <w:t>у</w:t>
      </w:r>
      <w:r>
        <w:rPr>
          <w:rFonts w:ascii="Times New Roman" w:hAnsi="Times New Roman" w:cs="Times New Roman"/>
          <w:spacing w:val="-1"/>
          <w:lang w:val="ru-RU"/>
        </w:rPr>
        <w:t>п</w:t>
      </w:r>
      <w:r>
        <w:rPr>
          <w:rFonts w:ascii="Times New Roman" w:hAnsi="Times New Roman" w:cs="Times New Roman"/>
          <w:spacing w:val="2"/>
          <w:lang w:val="ru-RU"/>
        </w:rPr>
        <w:t>л</w:t>
      </w:r>
      <w:r>
        <w:rPr>
          <w:rFonts w:ascii="Times New Roman" w:hAnsi="Times New Roman" w:cs="Times New Roman"/>
          <w:lang w:val="ru-RU"/>
        </w:rPr>
        <w:t>а</w:t>
      </w:r>
      <w:r>
        <w:rPr>
          <w:rFonts w:ascii="Times New Roman" w:hAnsi="Times New Roman" w:cs="Times New Roman"/>
          <w:spacing w:val="1"/>
          <w:lang w:val="ru-RU"/>
        </w:rPr>
        <w:t>т</w:t>
      </w:r>
      <w:r>
        <w:rPr>
          <w:rFonts w:ascii="Times New Roman" w:hAnsi="Times New Roman" w:cs="Times New Roman"/>
          <w:lang w:val="ru-RU"/>
        </w:rPr>
        <w:t>и</w:t>
      </w:r>
      <w:r>
        <w:rPr>
          <w:rFonts w:ascii="Times New Roman" w:hAnsi="Times New Roman" w:cs="Times New Roman"/>
          <w:spacing w:val="1"/>
          <w:lang w:val="sr-Latn-CS"/>
        </w:rPr>
        <w:t xml:space="preserve"> </w:t>
      </w:r>
      <w:r>
        <w:rPr>
          <w:rFonts w:ascii="Times New Roman" w:hAnsi="Times New Roman" w:cs="Times New Roman"/>
          <w:spacing w:val="-1"/>
          <w:lang w:val="ru-RU"/>
        </w:rPr>
        <w:t>т</w:t>
      </w:r>
      <w:r>
        <w:rPr>
          <w:rFonts w:ascii="Times New Roman" w:hAnsi="Times New Roman" w:cs="Times New Roman"/>
          <w:lang w:val="ru-RU"/>
        </w:rPr>
        <w:t>а</w:t>
      </w:r>
      <w:r>
        <w:rPr>
          <w:rFonts w:ascii="Times New Roman" w:hAnsi="Times New Roman" w:cs="Times New Roman"/>
          <w:spacing w:val="-1"/>
          <w:lang w:val="ru-RU"/>
        </w:rPr>
        <w:t>к</w:t>
      </w:r>
      <w:r>
        <w:rPr>
          <w:rFonts w:ascii="Times New Roman" w:hAnsi="Times New Roman" w:cs="Times New Roman"/>
          <w:spacing w:val="1"/>
          <w:lang w:val="ru-RU"/>
        </w:rPr>
        <w:t>с</w:t>
      </w:r>
      <w:r>
        <w:rPr>
          <w:rFonts w:ascii="Times New Roman" w:hAnsi="Times New Roman" w:cs="Times New Roman"/>
          <w:lang w:val="ru-RU"/>
        </w:rPr>
        <w:t>у</w:t>
      </w:r>
      <w:r>
        <w:rPr>
          <w:rFonts w:ascii="Times New Roman" w:hAnsi="Times New Roman" w:cs="Times New Roman"/>
        </w:rPr>
        <w:t xml:space="preserve"> </w:t>
      </w:r>
      <w:r>
        <w:rPr>
          <w:rFonts w:ascii="Times New Roman" w:hAnsi="Times New Roman" w:cs="Times New Roman"/>
          <w:spacing w:val="-1"/>
          <w:lang w:val="ru-RU"/>
        </w:rPr>
        <w:t>н</w:t>
      </w:r>
      <w:r>
        <w:rPr>
          <w:rFonts w:ascii="Times New Roman" w:hAnsi="Times New Roman" w:cs="Times New Roman"/>
          <w:lang w:val="ru-RU"/>
        </w:rPr>
        <w:t>а</w:t>
      </w:r>
      <w:r>
        <w:rPr>
          <w:rFonts w:ascii="Times New Roman" w:hAnsi="Times New Roman" w:cs="Times New Roman"/>
          <w:lang w:val="sr-Latn-CS"/>
        </w:rPr>
        <w:t xml:space="preserve"> </w:t>
      </w:r>
      <w:r>
        <w:rPr>
          <w:rFonts w:ascii="Times New Roman" w:hAnsi="Times New Roman" w:cs="Times New Roman"/>
          <w:lang w:val="ru-RU"/>
        </w:rPr>
        <w:t>след</w:t>
      </w:r>
      <w:r>
        <w:rPr>
          <w:rFonts w:ascii="Times New Roman" w:hAnsi="Times New Roman" w:cs="Times New Roman"/>
          <w:spacing w:val="-1"/>
          <w:lang w:val="ru-RU"/>
        </w:rPr>
        <w:t>е</w:t>
      </w:r>
      <w:r>
        <w:rPr>
          <w:rFonts w:ascii="Times New Roman" w:hAnsi="Times New Roman" w:cs="Times New Roman"/>
          <w:lang w:val="ru-RU"/>
        </w:rPr>
        <w:t>ћи</w:t>
      </w:r>
      <w:r>
        <w:rPr>
          <w:rFonts w:ascii="Times New Roman" w:hAnsi="Times New Roman" w:cs="Times New Roman"/>
          <w:spacing w:val="1"/>
          <w:lang w:val="sr-Latn-CS"/>
        </w:rPr>
        <w:t xml:space="preserve"> </w:t>
      </w:r>
      <w:r>
        <w:rPr>
          <w:rFonts w:ascii="Times New Roman" w:hAnsi="Times New Roman" w:cs="Times New Roman"/>
          <w:lang w:val="ru-RU"/>
        </w:rPr>
        <w:t>ра</w:t>
      </w:r>
      <w:r>
        <w:rPr>
          <w:rFonts w:ascii="Times New Roman" w:hAnsi="Times New Roman" w:cs="Times New Roman"/>
          <w:spacing w:val="1"/>
          <w:lang w:val="ru-RU"/>
        </w:rPr>
        <w:t>ч</w:t>
      </w:r>
      <w:r>
        <w:rPr>
          <w:rFonts w:ascii="Times New Roman" w:hAnsi="Times New Roman" w:cs="Times New Roman"/>
          <w:spacing w:val="-6"/>
          <w:lang w:val="ru-RU"/>
        </w:rPr>
        <w:t>у</w:t>
      </w:r>
      <w:r>
        <w:rPr>
          <w:rFonts w:ascii="Times New Roman" w:hAnsi="Times New Roman" w:cs="Times New Roman"/>
          <w:spacing w:val="1"/>
          <w:lang w:val="ru-RU"/>
        </w:rPr>
        <w:t>н</w:t>
      </w:r>
      <w:r>
        <w:rPr>
          <w:rFonts w:ascii="Times New Roman" w:hAnsi="Times New Roman" w:cs="Times New Roman"/>
          <w:lang w:val="sr-Latn-CS"/>
        </w:rPr>
        <w:t xml:space="preserve">: </w:t>
      </w:r>
      <w:r>
        <w:rPr>
          <w:rFonts w:ascii="Times New Roman" w:hAnsi="Times New Roman" w:cs="Times New Roman"/>
          <w:b/>
          <w:bCs/>
          <w:lang w:val="ru-RU"/>
        </w:rPr>
        <w:t>Т</w:t>
      </w:r>
      <w:r>
        <w:rPr>
          <w:rFonts w:ascii="Times New Roman" w:hAnsi="Times New Roman" w:cs="Times New Roman"/>
          <w:b/>
          <w:bCs/>
          <w:spacing w:val="-1"/>
          <w:lang w:val="ru-RU"/>
        </w:rPr>
        <w:t>е</w:t>
      </w:r>
      <w:r>
        <w:rPr>
          <w:rFonts w:ascii="Times New Roman" w:hAnsi="Times New Roman" w:cs="Times New Roman"/>
          <w:b/>
          <w:bCs/>
          <w:lang w:val="ru-RU"/>
        </w:rPr>
        <w:t>кући</w:t>
      </w:r>
      <w:r>
        <w:rPr>
          <w:rFonts w:ascii="Times New Roman" w:hAnsi="Times New Roman" w:cs="Times New Roman"/>
          <w:b/>
          <w:bCs/>
          <w:spacing w:val="1"/>
          <w:lang w:val="sr-Latn-CS"/>
        </w:rPr>
        <w:t xml:space="preserve"> </w:t>
      </w:r>
      <w:r>
        <w:rPr>
          <w:rFonts w:ascii="Times New Roman" w:hAnsi="Times New Roman" w:cs="Times New Roman"/>
          <w:b/>
          <w:bCs/>
          <w:spacing w:val="-1"/>
          <w:lang w:val="ru-RU"/>
        </w:rPr>
        <w:t>р</w:t>
      </w:r>
      <w:r>
        <w:rPr>
          <w:rFonts w:ascii="Times New Roman" w:hAnsi="Times New Roman" w:cs="Times New Roman"/>
          <w:b/>
          <w:bCs/>
          <w:lang w:val="ru-RU"/>
        </w:rPr>
        <w:t>ачу</w:t>
      </w:r>
      <w:r>
        <w:rPr>
          <w:rFonts w:ascii="Times New Roman" w:hAnsi="Times New Roman" w:cs="Times New Roman"/>
          <w:b/>
          <w:bCs/>
          <w:spacing w:val="1"/>
          <w:lang w:val="ru-RU"/>
        </w:rPr>
        <w:t>н</w:t>
      </w:r>
      <w:r>
        <w:rPr>
          <w:rFonts w:ascii="Times New Roman" w:hAnsi="Times New Roman" w:cs="Times New Roman"/>
          <w:lang w:val="sr-Latn-CS"/>
        </w:rPr>
        <w:t>:</w:t>
      </w:r>
      <w:r>
        <w:rPr>
          <w:rFonts w:ascii="Times New Roman" w:hAnsi="Times New Roman" w:cs="Times New Roman"/>
          <w:spacing w:val="1"/>
          <w:lang w:val="sr-Latn-CS"/>
        </w:rPr>
        <w:t xml:space="preserve"> </w:t>
      </w:r>
      <w:r>
        <w:rPr>
          <w:rFonts w:ascii="Times New Roman" w:hAnsi="Times New Roman" w:cs="Times New Roman"/>
          <w:lang w:val="sr-Latn-CS"/>
        </w:rPr>
        <w:t xml:space="preserve">840-30678845-06, </w:t>
      </w:r>
      <w:r>
        <w:rPr>
          <w:rFonts w:ascii="Times New Roman" w:hAnsi="Times New Roman" w:cs="Times New Roman"/>
          <w:b/>
          <w:bCs/>
          <w:lang w:val="ru-RU"/>
        </w:rPr>
        <w:t>Модел</w:t>
      </w:r>
      <w:r>
        <w:rPr>
          <w:rFonts w:ascii="Times New Roman" w:hAnsi="Times New Roman" w:cs="Times New Roman"/>
          <w:lang w:val="sr-Latn-CS"/>
        </w:rPr>
        <w:t>:</w:t>
      </w:r>
      <w:r>
        <w:rPr>
          <w:rFonts w:ascii="Times New Roman" w:hAnsi="Times New Roman" w:cs="Times New Roman"/>
          <w:spacing w:val="1"/>
          <w:lang w:val="sr-Latn-CS"/>
        </w:rPr>
        <w:t xml:space="preserve"> </w:t>
      </w:r>
      <w:r>
        <w:rPr>
          <w:rFonts w:ascii="Times New Roman" w:hAnsi="Times New Roman" w:cs="Times New Roman"/>
          <w:lang w:val="sr-Latn-CS"/>
        </w:rPr>
        <w:t xml:space="preserve">97, </w:t>
      </w:r>
      <w:r>
        <w:rPr>
          <w:rFonts w:ascii="Times New Roman" w:hAnsi="Times New Roman" w:cs="Times New Roman"/>
          <w:b/>
          <w:bCs/>
          <w:spacing w:val="-1"/>
          <w:lang w:val="ru-RU"/>
        </w:rPr>
        <w:t>П</w:t>
      </w:r>
      <w:r>
        <w:rPr>
          <w:rFonts w:ascii="Times New Roman" w:hAnsi="Times New Roman" w:cs="Times New Roman"/>
          <w:b/>
          <w:bCs/>
          <w:lang w:val="ru-RU"/>
        </w:rPr>
        <w:t>озив</w:t>
      </w:r>
      <w:r>
        <w:rPr>
          <w:rFonts w:ascii="Times New Roman" w:hAnsi="Times New Roman" w:cs="Times New Roman"/>
          <w:b/>
          <w:bCs/>
          <w:lang w:val="sr-Latn-CS"/>
        </w:rPr>
        <w:t xml:space="preserve"> </w:t>
      </w:r>
      <w:r>
        <w:rPr>
          <w:rFonts w:ascii="Times New Roman" w:hAnsi="Times New Roman" w:cs="Times New Roman"/>
          <w:b/>
          <w:bCs/>
          <w:lang w:val="ru-RU"/>
        </w:rPr>
        <w:t>на</w:t>
      </w:r>
      <w:r>
        <w:rPr>
          <w:rFonts w:ascii="Times New Roman" w:hAnsi="Times New Roman" w:cs="Times New Roman"/>
          <w:b/>
          <w:bCs/>
          <w:spacing w:val="2"/>
          <w:lang w:val="sr-Latn-CS"/>
        </w:rPr>
        <w:t xml:space="preserve"> </w:t>
      </w:r>
      <w:r>
        <w:rPr>
          <w:rFonts w:ascii="Times New Roman" w:hAnsi="Times New Roman" w:cs="Times New Roman"/>
          <w:b/>
          <w:bCs/>
          <w:spacing w:val="-2"/>
          <w:lang w:val="ru-RU"/>
        </w:rPr>
        <w:t>б</w:t>
      </w:r>
      <w:r>
        <w:rPr>
          <w:rFonts w:ascii="Times New Roman" w:hAnsi="Times New Roman" w:cs="Times New Roman"/>
          <w:b/>
          <w:bCs/>
          <w:lang w:val="ru-RU"/>
        </w:rPr>
        <w:t>ро</w:t>
      </w:r>
      <w:r>
        <w:rPr>
          <w:rFonts w:ascii="Times New Roman" w:hAnsi="Times New Roman" w:cs="Times New Roman"/>
          <w:b/>
          <w:bCs/>
          <w:spacing w:val="1"/>
          <w:lang w:val="ru-RU"/>
        </w:rPr>
        <w:t>ј</w:t>
      </w:r>
      <w:r>
        <w:rPr>
          <w:rFonts w:ascii="Times New Roman" w:hAnsi="Times New Roman" w:cs="Times New Roman"/>
          <w:lang w:val="sr-Latn-CS"/>
        </w:rPr>
        <w:t>:</w:t>
      </w:r>
      <w:r>
        <w:rPr>
          <w:rFonts w:ascii="Times New Roman" w:hAnsi="Times New Roman" w:cs="Times New Roman"/>
          <w:spacing w:val="1"/>
          <w:lang w:val="sr-Latn-CS"/>
        </w:rPr>
        <w:t xml:space="preserve"> </w:t>
      </w:r>
      <w:r>
        <w:rPr>
          <w:rFonts w:ascii="Times New Roman" w:hAnsi="Times New Roman" w:cs="Times New Roman"/>
          <w:lang w:val="sr-Latn-CS"/>
        </w:rPr>
        <w:t xml:space="preserve"> подаци о броју или ознаци јавне набавке поводом које се подноси захтев за заштиту права,</w:t>
      </w:r>
      <w:r>
        <w:rPr>
          <w:rFonts w:ascii="Times New Roman" w:hAnsi="Times New Roman" w:cs="Times New Roman"/>
        </w:rPr>
        <w:t xml:space="preserve"> </w:t>
      </w:r>
      <w:r>
        <w:rPr>
          <w:rFonts w:ascii="Times New Roman" w:hAnsi="Times New Roman" w:cs="Times New Roman"/>
          <w:b/>
          <w:bCs/>
          <w:spacing w:val="-1"/>
          <w:lang w:val="ru-RU"/>
        </w:rPr>
        <w:t>П</w:t>
      </w:r>
      <w:r>
        <w:rPr>
          <w:rFonts w:ascii="Times New Roman" w:hAnsi="Times New Roman" w:cs="Times New Roman"/>
          <w:b/>
          <w:bCs/>
          <w:lang w:val="ru-RU"/>
        </w:rPr>
        <w:t>рима</w:t>
      </w:r>
      <w:r>
        <w:rPr>
          <w:rFonts w:ascii="Times New Roman" w:hAnsi="Times New Roman" w:cs="Times New Roman"/>
          <w:b/>
          <w:bCs/>
          <w:spacing w:val="-1"/>
          <w:lang w:val="ru-RU"/>
        </w:rPr>
        <w:t>л</w:t>
      </w:r>
      <w:r>
        <w:rPr>
          <w:rFonts w:ascii="Times New Roman" w:hAnsi="Times New Roman" w:cs="Times New Roman"/>
          <w:b/>
          <w:bCs/>
          <w:lang w:val="ru-RU"/>
        </w:rPr>
        <w:t>ац</w:t>
      </w:r>
      <w:r>
        <w:rPr>
          <w:rFonts w:ascii="Times New Roman" w:hAnsi="Times New Roman" w:cs="Times New Roman"/>
          <w:b/>
          <w:bCs/>
          <w:lang w:val="sr-Latn-CS"/>
        </w:rPr>
        <w:t>:</w:t>
      </w:r>
      <w:r>
        <w:rPr>
          <w:rFonts w:ascii="Times New Roman" w:hAnsi="Times New Roman" w:cs="Times New Roman"/>
          <w:b/>
          <w:bCs/>
          <w:spacing w:val="3"/>
          <w:lang w:val="sr-Latn-CS"/>
        </w:rPr>
        <w:t xml:space="preserve"> </w:t>
      </w:r>
      <w:r>
        <w:rPr>
          <w:rFonts w:ascii="Times New Roman" w:hAnsi="Times New Roman" w:cs="Times New Roman"/>
          <w:lang w:val="ru-RU"/>
        </w:rPr>
        <w:t>б</w:t>
      </w:r>
      <w:r>
        <w:rPr>
          <w:rFonts w:ascii="Times New Roman" w:hAnsi="Times New Roman" w:cs="Times New Roman"/>
          <w:spacing w:val="-4"/>
          <w:lang w:val="ru-RU"/>
        </w:rPr>
        <w:t>у</w:t>
      </w:r>
      <w:r>
        <w:rPr>
          <w:rFonts w:ascii="Times New Roman" w:hAnsi="Times New Roman" w:cs="Times New Roman"/>
          <w:spacing w:val="-1"/>
          <w:lang w:val="ru-RU"/>
        </w:rPr>
        <w:t>џ</w:t>
      </w:r>
      <w:r>
        <w:rPr>
          <w:rFonts w:ascii="Times New Roman" w:hAnsi="Times New Roman" w:cs="Times New Roman"/>
          <w:spacing w:val="1"/>
          <w:lang w:val="ru-RU"/>
        </w:rPr>
        <w:t>е</w:t>
      </w:r>
      <w:r>
        <w:rPr>
          <w:rFonts w:ascii="Times New Roman" w:hAnsi="Times New Roman" w:cs="Times New Roman"/>
          <w:lang w:val="ru-RU"/>
        </w:rPr>
        <w:t>т</w:t>
      </w:r>
      <w:r>
        <w:rPr>
          <w:rFonts w:ascii="Times New Roman" w:hAnsi="Times New Roman" w:cs="Times New Roman"/>
          <w:spacing w:val="3"/>
          <w:lang w:val="sr-Latn-CS"/>
        </w:rPr>
        <w:t xml:space="preserve"> </w:t>
      </w:r>
      <w:r>
        <w:rPr>
          <w:rFonts w:ascii="Times New Roman" w:hAnsi="Times New Roman" w:cs="Times New Roman"/>
          <w:lang w:val="ru-RU"/>
        </w:rPr>
        <w:t>Ре</w:t>
      </w:r>
      <w:r>
        <w:rPr>
          <w:rFonts w:ascii="Times New Roman" w:hAnsi="Times New Roman" w:cs="Times New Roman"/>
          <w:spacing w:val="-1"/>
          <w:lang w:val="ru-RU"/>
        </w:rPr>
        <w:t>п</w:t>
      </w:r>
      <w:r>
        <w:rPr>
          <w:rFonts w:ascii="Times New Roman" w:hAnsi="Times New Roman" w:cs="Times New Roman"/>
          <w:spacing w:val="-4"/>
          <w:lang w:val="ru-RU"/>
        </w:rPr>
        <w:t>у</w:t>
      </w:r>
      <w:r>
        <w:rPr>
          <w:rFonts w:ascii="Times New Roman" w:hAnsi="Times New Roman" w:cs="Times New Roman"/>
          <w:lang w:val="ru-RU"/>
        </w:rPr>
        <w:t>б</w:t>
      </w:r>
      <w:r>
        <w:rPr>
          <w:rFonts w:ascii="Times New Roman" w:hAnsi="Times New Roman" w:cs="Times New Roman"/>
          <w:spacing w:val="2"/>
          <w:lang w:val="ru-RU"/>
        </w:rPr>
        <w:t>л</w:t>
      </w:r>
      <w:r>
        <w:rPr>
          <w:rFonts w:ascii="Times New Roman" w:hAnsi="Times New Roman" w:cs="Times New Roman"/>
          <w:spacing w:val="-1"/>
          <w:lang w:val="ru-RU"/>
        </w:rPr>
        <w:t>ик</w:t>
      </w:r>
      <w:r>
        <w:rPr>
          <w:rFonts w:ascii="Times New Roman" w:hAnsi="Times New Roman" w:cs="Times New Roman"/>
          <w:lang w:val="ru-RU"/>
        </w:rPr>
        <w:t>е</w:t>
      </w:r>
      <w:r>
        <w:rPr>
          <w:rFonts w:ascii="Times New Roman" w:hAnsi="Times New Roman" w:cs="Times New Roman"/>
          <w:spacing w:val="3"/>
          <w:lang w:val="sr-Latn-CS"/>
        </w:rPr>
        <w:t xml:space="preserve"> </w:t>
      </w:r>
      <w:r>
        <w:rPr>
          <w:rFonts w:ascii="Times New Roman" w:hAnsi="Times New Roman" w:cs="Times New Roman"/>
          <w:lang w:val="ru-RU"/>
        </w:rPr>
        <w:t>Срб</w:t>
      </w:r>
      <w:r>
        <w:rPr>
          <w:rFonts w:ascii="Times New Roman" w:hAnsi="Times New Roman" w:cs="Times New Roman"/>
          <w:spacing w:val="-1"/>
          <w:lang w:val="ru-RU"/>
        </w:rPr>
        <w:t>и</w:t>
      </w:r>
      <w:r>
        <w:rPr>
          <w:rFonts w:ascii="Times New Roman" w:hAnsi="Times New Roman" w:cs="Times New Roman"/>
          <w:spacing w:val="1"/>
          <w:lang w:val="ru-RU"/>
        </w:rPr>
        <w:t>ј</w:t>
      </w:r>
      <w:r>
        <w:rPr>
          <w:rFonts w:ascii="Times New Roman" w:hAnsi="Times New Roman" w:cs="Times New Roman"/>
          <w:lang w:val="ru-RU"/>
        </w:rPr>
        <w:t>е</w:t>
      </w:r>
      <w:r>
        <w:rPr>
          <w:rFonts w:ascii="Times New Roman" w:hAnsi="Times New Roman" w:cs="Times New Roman"/>
        </w:rPr>
        <w:t>.</w:t>
      </w:r>
    </w:p>
    <w:p>
      <w:pPr>
        <w:ind w:firstLine="708"/>
        <w:jc w:val="both"/>
        <w:rPr>
          <w:rFonts w:ascii="Times New Roman" w:hAnsi="Times New Roman" w:cs="Times New Roman"/>
        </w:rPr>
      </w:pPr>
      <w:r>
        <w:rPr>
          <w:rFonts w:ascii="Times New Roman" w:hAnsi="Times New Roman" w:cs="Times New Roman"/>
          <w:lang w:val="ru-RU"/>
        </w:rPr>
        <w:t>Подносилац захтева дужан је да на рачун буџета Републике Србије уплати таксу од:</w:t>
      </w:r>
    </w:p>
    <w:p>
      <w:pPr>
        <w:ind w:firstLine="708"/>
        <w:jc w:val="both"/>
        <w:rPr>
          <w:rFonts w:ascii="Times New Roman" w:hAnsi="Times New Roman" w:cs="Times New Roman"/>
        </w:rPr>
      </w:pPr>
      <w:r>
        <w:rPr>
          <w:rFonts w:ascii="Times New Roman" w:hAnsi="Times New Roman" w:cs="Times New Roman"/>
        </w:rPr>
        <w:t xml:space="preserve">-120.000 динара, ако се захтев за зштиту права подноси </w:t>
      </w:r>
      <w:r>
        <w:rPr>
          <w:rFonts w:ascii="Times New Roman" w:hAnsi="Times New Roman" w:cs="Times New Roman"/>
          <w:b/>
        </w:rPr>
        <w:t xml:space="preserve">пре отварања понуда </w:t>
      </w:r>
      <w:r>
        <w:rPr>
          <w:rFonts w:ascii="Times New Roman" w:hAnsi="Times New Roman" w:cs="Times New Roman"/>
        </w:rPr>
        <w:t>и ако процењена вредност није већа од 120.000.000 динара;</w:t>
      </w:r>
    </w:p>
    <w:p>
      <w:pPr>
        <w:ind w:firstLine="708"/>
        <w:jc w:val="both"/>
        <w:rPr>
          <w:rFonts w:ascii="Times New Roman" w:hAnsi="Times New Roman" w:cs="Times New Roman"/>
        </w:rPr>
      </w:pPr>
      <w:r>
        <w:rPr>
          <w:rFonts w:ascii="Times New Roman" w:hAnsi="Times New Roman" w:cs="Times New Roman"/>
        </w:rPr>
        <w:t xml:space="preserve">- 250.000 динара ако се захтев за зштиту права подноси </w:t>
      </w:r>
      <w:r>
        <w:rPr>
          <w:rFonts w:ascii="Times New Roman" w:hAnsi="Times New Roman" w:cs="Times New Roman"/>
          <w:b/>
        </w:rPr>
        <w:t>пре отварања понуда</w:t>
      </w:r>
      <w:r>
        <w:rPr>
          <w:rFonts w:ascii="Times New Roman" w:hAnsi="Times New Roman" w:cs="Times New Roman"/>
        </w:rPr>
        <w:t xml:space="preserve"> и ако је процењена вредност већа од 120.000.000 динара;</w:t>
      </w:r>
    </w:p>
    <w:p>
      <w:pPr>
        <w:ind w:firstLine="708"/>
        <w:jc w:val="both"/>
        <w:rPr>
          <w:rFonts w:ascii="Times New Roman" w:hAnsi="Times New Roman" w:cs="Times New Roman"/>
        </w:rPr>
      </w:pPr>
      <w:r>
        <w:rPr>
          <w:rFonts w:ascii="Times New Roman" w:hAnsi="Times New Roman" w:cs="Times New Roman"/>
        </w:rPr>
        <w:lastRenderedPageBreak/>
        <w:t xml:space="preserve">-120.000 динара, ако се захтев за заштиту права подноси </w:t>
      </w:r>
      <w:r>
        <w:rPr>
          <w:rFonts w:ascii="Times New Roman" w:hAnsi="Times New Roman" w:cs="Times New Roman"/>
          <w:b/>
        </w:rPr>
        <w:t>након отварања понуда</w:t>
      </w:r>
      <w:r>
        <w:rPr>
          <w:rFonts w:ascii="Times New Roman" w:hAnsi="Times New Roman" w:cs="Times New Roman"/>
        </w:rPr>
        <w:t xml:space="preserve"> и ако процењена вредност није већа од 120.000.000 динара;</w:t>
      </w:r>
    </w:p>
    <w:p>
      <w:pPr>
        <w:ind w:firstLine="708"/>
        <w:jc w:val="both"/>
        <w:rPr>
          <w:rFonts w:ascii="Times New Roman" w:hAnsi="Times New Roman" w:cs="Times New Roman"/>
        </w:rPr>
      </w:pPr>
      <w:r>
        <w:rPr>
          <w:rFonts w:ascii="Times New Roman" w:hAnsi="Times New Roman" w:cs="Times New Roman"/>
        </w:rPr>
        <w:t>- 0</w:t>
      </w:r>
      <w:proofErr w:type="gramStart"/>
      <w:r>
        <w:rPr>
          <w:rFonts w:ascii="Times New Roman" w:hAnsi="Times New Roman" w:cs="Times New Roman"/>
        </w:rPr>
        <w:t>,1</w:t>
      </w:r>
      <w:proofErr w:type="gramEnd"/>
      <w:r>
        <w:rPr>
          <w:rFonts w:ascii="Times New Roman" w:hAnsi="Times New Roman" w:cs="Times New Roman"/>
        </w:rPr>
        <w:t xml:space="preserve"> % процењене вредности јавне набавке, односно пону</w:t>
      </w:r>
      <w:r>
        <w:rPr>
          <w:rFonts w:ascii="Times New Roman" w:hAnsi="Times New Roman" w:cs="Times New Roman"/>
          <w:lang w:val="ru-RU"/>
        </w:rPr>
        <w:t xml:space="preserve">ђене цене понуђача којем је додељен уговор, ако се захтев за заштиту права подноси </w:t>
      </w:r>
      <w:r>
        <w:rPr>
          <w:rFonts w:ascii="Times New Roman" w:hAnsi="Times New Roman" w:cs="Times New Roman"/>
          <w:b/>
          <w:lang w:val="ru-RU"/>
        </w:rPr>
        <w:t>након отварања понуда</w:t>
      </w:r>
      <w:r>
        <w:rPr>
          <w:rFonts w:ascii="Times New Roman" w:hAnsi="Times New Roman" w:cs="Times New Roman"/>
          <w:lang w:val="ru-RU"/>
        </w:rPr>
        <w:t xml:space="preserve"> и ако је та вредност већа од 120.000.000 динара.</w:t>
      </w:r>
    </w:p>
    <w:p>
      <w:pPr>
        <w:ind w:firstLine="708"/>
        <w:jc w:val="both"/>
        <w:rPr>
          <w:rFonts w:ascii="Times New Roman" w:hAnsi="Times New Roman" w:cs="Times New Roman"/>
        </w:rPr>
      </w:pPr>
      <w:r>
        <w:rPr>
          <w:rFonts w:ascii="Times New Roman" w:hAnsi="Times New Roman" w:cs="Times New Roman"/>
        </w:rPr>
        <w:t>П</w:t>
      </w:r>
      <w:r>
        <w:rPr>
          <w:rFonts w:ascii="Times New Roman" w:hAnsi="Times New Roman" w:cs="Times New Roman"/>
          <w:lang w:val="ru-RU"/>
        </w:rPr>
        <w:t>оступак заштите права понуђача уређен је одредбама</w:t>
      </w:r>
      <w:r>
        <w:rPr>
          <w:rFonts w:ascii="Times New Roman" w:hAnsi="Times New Roman" w:cs="Times New Roman"/>
        </w:rPr>
        <w:t xml:space="preserve"> чл. </w:t>
      </w:r>
      <w:r>
        <w:rPr>
          <w:rFonts w:ascii="Times New Roman" w:hAnsi="Times New Roman" w:cs="Times New Roman"/>
          <w:lang w:val="ru-RU"/>
        </w:rPr>
        <w:t>138. – 159.</w:t>
      </w:r>
      <w:r>
        <w:rPr>
          <w:rFonts w:ascii="Times New Roman" w:hAnsi="Times New Roman" w:cs="Times New Roman"/>
        </w:rPr>
        <w:t xml:space="preserve"> Закона, а посебна овлашћења Републичке комисије за заштиту права у поступцима јавних набавки, одредбама чл. 160 до 167.Закона.</w:t>
      </w:r>
    </w:p>
    <w:p>
      <w:pPr>
        <w:pStyle w:val="Normal1"/>
        <w:jc w:val="both"/>
        <w:rPr>
          <w:rFonts w:eastAsia="Arial"/>
          <w:color w:val="000000"/>
        </w:rPr>
      </w:pPr>
    </w:p>
    <w:p>
      <w:pPr>
        <w:pStyle w:val="Heading3"/>
        <w:numPr>
          <w:ilvl w:val="0"/>
          <w:numId w:val="21"/>
        </w:numPr>
        <w:suppressAutoHyphens w:val="0"/>
        <w:spacing w:before="180" w:after="14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РОК У КОЈЕМ ЋЕ УГОВОР БИТИ ЗАКЉУЧЕН</w:t>
      </w:r>
    </w:p>
    <w:p>
      <w:pPr>
        <w:ind w:firstLine="708"/>
        <w:jc w:val="both"/>
        <w:rPr>
          <w:rFonts w:ascii="Times New Roman" w:hAnsi="Times New Roman" w:cs="Times New Roman"/>
          <w:lang w:val="ru-RU"/>
        </w:rPr>
      </w:pPr>
      <w:r>
        <w:rPr>
          <w:rFonts w:ascii="Times New Roman" w:hAnsi="Times New Roman" w:cs="Times New Roman"/>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pPr>
        <w:ind w:firstLine="708"/>
        <w:jc w:val="both"/>
        <w:rPr>
          <w:rFonts w:ascii="Times New Roman" w:hAnsi="Times New Roman" w:cs="Times New Roman"/>
          <w:lang w:val="ru-RU"/>
        </w:rPr>
      </w:pPr>
    </w:p>
    <w:p>
      <w:pPr>
        <w:numPr>
          <w:ilvl w:val="0"/>
          <w:numId w:val="21"/>
        </w:numPr>
        <w:rPr>
          <w:rFonts w:ascii="Times New Roman" w:hAnsi="Times New Roman" w:cs="Times New Roman"/>
          <w:b/>
        </w:rPr>
      </w:pPr>
      <w:r>
        <w:rPr>
          <w:rFonts w:ascii="Times New Roman" w:eastAsia="Symbol" w:hAnsi="Times New Roman" w:cs="Times New Roman"/>
          <w:b/>
        </w:rPr>
        <w:t xml:space="preserve">ИЗМЕНЕ ТОКОМ ТРАЈАЊА УГОВОРА О ЈАВНОЈ НАБАВЦИ РАДОВА </w:t>
      </w:r>
      <w:r>
        <w:rPr>
          <w:rFonts w:ascii="Times New Roman" w:hAnsi="Times New Roman" w:cs="Times New Roman"/>
          <w:b/>
          <w:lang w:val="sr-Cyrl-CS"/>
        </w:rPr>
        <w:t>НА АДАПТАЦИЈИ И ОПРЕМАЊУ ТРИ УЧИОНИЦЕ У ПУ "ОЛГА ГРБИЋ" У КОСЈЕРИЋУ</w:t>
      </w:r>
    </w:p>
    <w:p>
      <w:pPr>
        <w:pStyle w:val="Heading3"/>
        <w:numPr>
          <w:ilvl w:val="0"/>
          <w:numId w:val="0"/>
        </w:numPr>
        <w:suppressAutoHyphens w:val="0"/>
        <w:spacing w:before="180" w:after="140" w:line="240" w:lineRule="auto"/>
        <w:ind w:left="644"/>
        <w:jc w:val="both"/>
        <w:rPr>
          <w:rFonts w:ascii="Times New Roman" w:eastAsia="Symbol" w:hAnsi="Times New Roman" w:cs="Times New Roman"/>
          <w:sz w:val="24"/>
          <w:szCs w:val="24"/>
        </w:rPr>
      </w:pPr>
    </w:p>
    <w:p>
      <w:pPr>
        <w:numPr>
          <w:ilvl w:val="0"/>
          <w:numId w:val="11"/>
        </w:numPr>
        <w:suppressAutoHyphens w:val="0"/>
        <w:autoSpaceDE w:val="0"/>
        <w:autoSpaceDN w:val="0"/>
        <w:adjustRightInd w:val="0"/>
        <w:spacing w:line="240" w:lineRule="auto"/>
        <w:ind w:left="0" w:firstLine="567"/>
        <w:jc w:val="both"/>
        <w:rPr>
          <w:rFonts w:ascii="Times New Roman" w:eastAsia="Symbol" w:hAnsi="Times New Roman" w:cs="Times New Roman"/>
          <w:bCs/>
        </w:rPr>
      </w:pPr>
      <w:r>
        <w:rPr>
          <w:rFonts w:ascii="Times New Roman" w:eastAsia="Symbol" w:hAnsi="Times New Roman" w:cs="Times New Roman"/>
          <w:bCs/>
        </w:rPr>
        <w:t xml:space="preserve">Наручилац може, након закључења Уговора о јавној набавци </w:t>
      </w:r>
      <w:r>
        <w:rPr>
          <w:rFonts w:ascii="Times New Roman" w:eastAsia="Symbol" w:hAnsi="Times New Roman" w:cs="Times New Roman"/>
          <w:bCs/>
          <w:lang w:val="en-GB"/>
        </w:rPr>
        <w:t>J</w:t>
      </w:r>
      <w:r>
        <w:rPr>
          <w:rFonts w:ascii="Times New Roman" w:eastAsia="Symbol" w:hAnsi="Times New Roman" w:cs="Times New Roman"/>
          <w:bCs/>
        </w:rPr>
        <w:t xml:space="preserve">Н 1.3.7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w:t>
      </w:r>
      <w:proofErr w:type="gramStart"/>
      <w:r>
        <w:rPr>
          <w:rFonts w:ascii="Times New Roman" w:eastAsia="Symbol" w:hAnsi="Times New Roman" w:cs="Times New Roman"/>
          <w:bCs/>
        </w:rPr>
        <w:t>од  5</w:t>
      </w:r>
      <w:proofErr w:type="gramEnd"/>
      <w:r>
        <w:rPr>
          <w:rFonts w:ascii="Times New Roman" w:eastAsia="Symbol" w:hAnsi="Times New Roman" w:cs="Times New Roman"/>
          <w:bCs/>
        </w:rPr>
        <w:t xml:space="preserve">%  укупне вредности закљученог уговора. Наведено ограничење не односи се на вишкове радова уколико су ти радови уговорени. </w:t>
      </w:r>
      <w:proofErr w:type="gramStart"/>
      <w:r>
        <w:rPr>
          <w:rFonts w:ascii="Times New Roman" w:eastAsia="Symbol" w:hAnsi="Times New Roman" w:cs="Times New Roman"/>
          <w:bCs/>
        </w:rPr>
        <w:t>( члан</w:t>
      </w:r>
      <w:proofErr w:type="gramEnd"/>
      <w:r>
        <w:rPr>
          <w:rFonts w:ascii="Times New Roman" w:eastAsia="Symbol" w:hAnsi="Times New Roman" w:cs="Times New Roman"/>
          <w:bCs/>
        </w:rPr>
        <w:t xml:space="preserve"> 115. ст. 1. </w:t>
      </w:r>
      <w:proofErr w:type="gramStart"/>
      <w:r>
        <w:rPr>
          <w:rFonts w:ascii="Times New Roman" w:eastAsia="Symbol" w:hAnsi="Times New Roman" w:cs="Times New Roman"/>
          <w:bCs/>
        </w:rPr>
        <w:t>и  3</w:t>
      </w:r>
      <w:proofErr w:type="gramEnd"/>
      <w:r>
        <w:rPr>
          <w:rFonts w:ascii="Times New Roman" w:eastAsia="Symbol" w:hAnsi="Times New Roman" w:cs="Times New Roman"/>
          <w:bCs/>
        </w:rPr>
        <w:t xml:space="preserve">. Закона). </w:t>
      </w:r>
    </w:p>
    <w:p>
      <w:pPr>
        <w:autoSpaceDE w:val="0"/>
        <w:autoSpaceDN w:val="0"/>
        <w:adjustRightInd w:val="0"/>
        <w:ind w:firstLine="567"/>
        <w:jc w:val="both"/>
        <w:rPr>
          <w:rFonts w:ascii="Times New Roman" w:eastAsia="Symbol" w:hAnsi="Times New Roman" w:cs="Times New Roman"/>
          <w:bCs/>
        </w:rPr>
      </w:pPr>
      <w:r>
        <w:rPr>
          <w:rFonts w:ascii="Times New Roman" w:eastAsia="Symbol" w:hAnsi="Times New Roman" w:cs="Times New Roman"/>
          <w:bCs/>
        </w:rPr>
        <w:t>Ако вредност повећаног обима радова прелази прописане лимите</w:t>
      </w:r>
      <w:proofErr w:type="gramStart"/>
      <w:r>
        <w:rPr>
          <w:rFonts w:ascii="Times New Roman" w:eastAsia="Symbol" w:hAnsi="Times New Roman" w:cs="Times New Roman"/>
          <w:bCs/>
        </w:rPr>
        <w:t>,  повећање</w:t>
      </w:r>
      <w:proofErr w:type="gramEnd"/>
      <w:r>
        <w:rPr>
          <w:rFonts w:ascii="Times New Roman" w:eastAsia="Symbol" w:hAnsi="Times New Roman" w:cs="Times New Roman"/>
          <w:bCs/>
        </w:rPr>
        <w:t xml:space="preserve"> обима предмета уговора не може се извршити без спровођења одговарајућег поступка јавне набавке.</w:t>
      </w:r>
    </w:p>
    <w:p>
      <w:pPr>
        <w:autoSpaceDE w:val="0"/>
        <w:autoSpaceDN w:val="0"/>
        <w:adjustRightInd w:val="0"/>
        <w:ind w:firstLine="567"/>
        <w:jc w:val="both"/>
        <w:rPr>
          <w:rFonts w:ascii="Times New Roman" w:eastAsia="Symbol" w:hAnsi="Times New Roman" w:cs="Times New Roman"/>
          <w:bCs/>
        </w:rPr>
      </w:pPr>
      <w:r>
        <w:rPr>
          <w:rFonts w:ascii="Times New Roman" w:eastAsia="Symbol" w:hAnsi="Times New Roman" w:cs="Times New Roman"/>
          <w:bCs/>
        </w:rPr>
        <w:t xml:space="preserve">Наручилац ће дозволити продужетак рока за извођење </w:t>
      </w:r>
      <w:proofErr w:type="gramStart"/>
      <w:r>
        <w:rPr>
          <w:rFonts w:ascii="Times New Roman" w:eastAsia="Symbol" w:hAnsi="Times New Roman" w:cs="Times New Roman"/>
          <w:bCs/>
        </w:rPr>
        <w:t>радова ,</w:t>
      </w:r>
      <w:proofErr w:type="gramEnd"/>
      <w:r>
        <w:rPr>
          <w:rFonts w:ascii="Times New Roman" w:eastAsia="Symbol" w:hAnsi="Times New Roman" w:cs="Times New Roman"/>
          <w:bCs/>
        </w:rPr>
        <w:t xml:space="preserve"> ако наступе околности на које извођач радова није могао да утиче, а које се односе на:</w:t>
      </w:r>
    </w:p>
    <w:p>
      <w:pPr>
        <w:numPr>
          <w:ilvl w:val="0"/>
          <w:numId w:val="12"/>
        </w:numPr>
        <w:suppressAutoHyphens w:val="0"/>
        <w:autoSpaceDE w:val="0"/>
        <w:autoSpaceDN w:val="0"/>
        <w:adjustRightInd w:val="0"/>
        <w:spacing w:line="240" w:lineRule="auto"/>
        <w:jc w:val="both"/>
        <w:rPr>
          <w:rFonts w:ascii="Times New Roman" w:hAnsi="Times New Roman" w:cs="Times New Roman"/>
          <w:bCs/>
          <w:kern w:val="2"/>
        </w:rPr>
      </w:pPr>
      <w:proofErr w:type="gramStart"/>
      <w:r>
        <w:rPr>
          <w:rFonts w:ascii="Times New Roman" w:hAnsi="Times New Roman" w:cs="Times New Roman"/>
          <w:bCs/>
          <w:kern w:val="2"/>
        </w:rPr>
        <w:t>природни</w:t>
      </w:r>
      <w:proofErr w:type="gramEnd"/>
      <w:r>
        <w:rPr>
          <w:rFonts w:ascii="Times New Roman" w:hAnsi="Times New Roman" w:cs="Times New Roman"/>
          <w:bCs/>
          <w:kern w:val="2"/>
        </w:rPr>
        <w:t xml:space="preserve"> догађај (пожар, поплава, земљотрес, изузетно лоше време неуобичајено за годишње доба и за место на коме се радови изводе и сл.);</w:t>
      </w:r>
    </w:p>
    <w:p>
      <w:pPr>
        <w:numPr>
          <w:ilvl w:val="0"/>
          <w:numId w:val="12"/>
        </w:numPr>
        <w:jc w:val="both"/>
        <w:rPr>
          <w:rFonts w:ascii="Times New Roman" w:hAnsi="Times New Roman" w:cs="Times New Roman"/>
          <w:bCs/>
          <w:kern w:val="2"/>
        </w:rPr>
      </w:pPr>
      <w:r>
        <w:rPr>
          <w:rFonts w:ascii="Times New Roman" w:hAnsi="Times New Roman" w:cs="Times New Roman"/>
          <w:bCs/>
          <w:kern w:val="2"/>
        </w:rPr>
        <w:t>мере које буду предвиђене актима надлежних органа;</w:t>
      </w:r>
    </w:p>
    <w:p>
      <w:pPr>
        <w:numPr>
          <w:ilvl w:val="0"/>
          <w:numId w:val="12"/>
        </w:numPr>
        <w:jc w:val="both"/>
        <w:rPr>
          <w:rFonts w:ascii="Times New Roman" w:hAnsi="Times New Roman" w:cs="Times New Roman"/>
          <w:bCs/>
          <w:kern w:val="2"/>
        </w:rPr>
      </w:pPr>
      <w:r>
        <w:rPr>
          <w:rFonts w:ascii="Times New Roman" w:hAnsi="Times New Roman" w:cs="Times New Roman"/>
          <w:bCs/>
          <w:kern w:val="2"/>
        </w:rPr>
        <w:t>услови за извођење радова у земљи или води, који нису предвиђени техничком документациком;</w:t>
      </w:r>
    </w:p>
    <w:p>
      <w:pPr>
        <w:numPr>
          <w:ilvl w:val="0"/>
          <w:numId w:val="12"/>
        </w:numPr>
        <w:jc w:val="both"/>
        <w:rPr>
          <w:rFonts w:ascii="Times New Roman" w:hAnsi="Times New Roman" w:cs="Times New Roman"/>
          <w:bCs/>
          <w:kern w:val="2"/>
        </w:rPr>
      </w:pPr>
      <w:r>
        <w:rPr>
          <w:rFonts w:ascii="Times New Roman" w:hAnsi="Times New Roman" w:cs="Times New Roman"/>
          <w:bCs/>
          <w:kern w:val="2"/>
        </w:rPr>
        <w:t>закашњење наручиоца да Извођача радова уведе у посао;</w:t>
      </w:r>
    </w:p>
    <w:p>
      <w:pPr>
        <w:numPr>
          <w:ilvl w:val="0"/>
          <w:numId w:val="12"/>
        </w:numPr>
        <w:jc w:val="both"/>
        <w:rPr>
          <w:rFonts w:ascii="Times New Roman" w:hAnsi="Times New Roman" w:cs="Times New Roman"/>
          <w:bCs/>
          <w:kern w:val="2"/>
        </w:rPr>
      </w:pPr>
      <w:proofErr w:type="gramStart"/>
      <w:r>
        <w:rPr>
          <w:rFonts w:ascii="Times New Roman" w:hAnsi="Times New Roman" w:cs="Times New Roman"/>
          <w:bCs/>
          <w:kern w:val="2"/>
        </w:rPr>
        <w:t>непредвиђене</w:t>
      </w:r>
      <w:proofErr w:type="gramEnd"/>
      <w:r>
        <w:rPr>
          <w:rFonts w:ascii="Times New Roman" w:hAnsi="Times New Roman" w:cs="Times New Roman"/>
          <w:bCs/>
          <w:kern w:val="2"/>
        </w:rPr>
        <w:t xml:space="preserve"> радове за које Извођач радова приликом извођења радова није знао нити је могао знати да се морају извести.</w:t>
      </w:r>
    </w:p>
    <w:p>
      <w:pPr>
        <w:autoSpaceDE w:val="0"/>
        <w:autoSpaceDN w:val="0"/>
        <w:adjustRightInd w:val="0"/>
        <w:ind w:firstLine="567"/>
        <w:jc w:val="both"/>
        <w:rPr>
          <w:rFonts w:ascii="Times New Roman" w:eastAsia="Symbol" w:hAnsi="Times New Roman" w:cs="Times New Roman"/>
          <w:bCs/>
        </w:rPr>
      </w:pPr>
      <w:r>
        <w:rPr>
          <w:rFonts w:ascii="Times New Roman" w:eastAsia="Symbol" w:hAnsi="Times New Roman" w:cs="Times New Roman"/>
          <w:bCs/>
        </w:rPr>
        <w:t>У случају потребе извођења непредвиђених радова, поред продужења рока, наручилац ће дозволити и промену вредности закљученог уговора,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pPr>
        <w:autoSpaceDE w:val="0"/>
        <w:autoSpaceDN w:val="0"/>
        <w:adjustRightInd w:val="0"/>
        <w:ind w:firstLine="567"/>
        <w:jc w:val="both"/>
        <w:rPr>
          <w:rFonts w:ascii="Times New Roman" w:eastAsia="Symbol" w:hAnsi="Times New Roman" w:cs="Times New Roman"/>
          <w:bCs/>
        </w:rPr>
      </w:pPr>
      <w:r>
        <w:rPr>
          <w:rFonts w:ascii="Times New Roman" w:eastAsia="Symbol" w:hAnsi="Times New Roman" w:cs="Times New Roman"/>
          <w:bC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pPr>
        <w:autoSpaceDE w:val="0"/>
        <w:autoSpaceDN w:val="0"/>
        <w:adjustRightInd w:val="0"/>
        <w:jc w:val="both"/>
        <w:rPr>
          <w:rFonts w:ascii="Times New Roman" w:eastAsia="Symbol" w:hAnsi="Times New Roman" w:cs="Times New Roman"/>
          <w:b/>
          <w:bCs/>
        </w:rPr>
      </w:pPr>
      <w:r>
        <w:rPr>
          <w:rFonts w:ascii="Times New Roman" w:eastAsia="Symbol" w:hAnsi="Times New Roman" w:cs="Times New Roman"/>
          <w:bCs/>
        </w:rPr>
        <w:tab/>
        <w:t xml:space="preserve">Изменом уговора, по било ком од наведених основа, </w:t>
      </w:r>
      <w:r>
        <w:rPr>
          <w:rFonts w:ascii="Times New Roman" w:eastAsia="Symbol" w:hAnsi="Times New Roman" w:cs="Times New Roman"/>
          <w:b/>
          <w:bCs/>
        </w:rPr>
        <w:t xml:space="preserve">не може се мењати предмет јавне набавке. </w:t>
      </w:r>
    </w:p>
    <w:p>
      <w:pPr>
        <w:autoSpaceDE w:val="0"/>
        <w:autoSpaceDN w:val="0"/>
        <w:adjustRightInd w:val="0"/>
        <w:jc w:val="both"/>
        <w:rPr>
          <w:rFonts w:ascii="Times New Roman" w:eastAsia="Symbol" w:hAnsi="Times New Roman" w:cs="Times New Roman"/>
          <w:b/>
          <w:bCs/>
        </w:rPr>
      </w:pPr>
    </w:p>
    <w:p>
      <w:pPr>
        <w:autoSpaceDE w:val="0"/>
        <w:autoSpaceDN w:val="0"/>
        <w:adjustRightInd w:val="0"/>
        <w:jc w:val="both"/>
        <w:rPr>
          <w:rFonts w:ascii="Times New Roman" w:eastAsia="Symbol" w:hAnsi="Times New Roman" w:cs="Times New Roman"/>
          <w:b/>
          <w:bCs/>
        </w:rPr>
      </w:pPr>
    </w:p>
    <w:p>
      <w:pPr>
        <w:autoSpaceDE w:val="0"/>
        <w:autoSpaceDN w:val="0"/>
        <w:adjustRightInd w:val="0"/>
        <w:jc w:val="both"/>
        <w:rPr>
          <w:rFonts w:ascii="Times New Roman" w:eastAsia="Symbol" w:hAnsi="Times New Roman" w:cs="Times New Roman"/>
          <w:b/>
          <w:bCs/>
        </w:rPr>
      </w:pPr>
    </w:p>
    <w:p>
      <w:pPr>
        <w:autoSpaceDE w:val="0"/>
        <w:autoSpaceDN w:val="0"/>
        <w:adjustRightInd w:val="0"/>
        <w:jc w:val="both"/>
        <w:rPr>
          <w:rFonts w:ascii="Times New Roman" w:eastAsia="Symbol" w:hAnsi="Times New Roman" w:cs="Times New Roman"/>
          <w:b/>
          <w:bCs/>
        </w:rPr>
      </w:pPr>
    </w:p>
    <w:p>
      <w:pPr>
        <w:autoSpaceDE w:val="0"/>
        <w:autoSpaceDN w:val="0"/>
        <w:adjustRightInd w:val="0"/>
        <w:jc w:val="both"/>
        <w:rPr>
          <w:rFonts w:ascii="Times New Roman" w:eastAsia="Symbol" w:hAnsi="Times New Roman" w:cs="Times New Roman"/>
          <w:b/>
          <w:bCs/>
        </w:rPr>
      </w:pPr>
    </w:p>
    <w:p>
      <w:pPr>
        <w:pStyle w:val="Heading2"/>
        <w:shd w:val="clear" w:color="auto" w:fill="9CC2E5"/>
        <w:rPr>
          <w:rFonts w:ascii="Times New Roman" w:hAnsi="Times New Roman" w:cs="Times New Roman"/>
          <w:b w:val="0"/>
          <w:bCs w:val="0"/>
          <w:i/>
          <w:iCs/>
          <w:sz w:val="24"/>
        </w:rPr>
      </w:pPr>
      <w:proofErr w:type="gramStart"/>
      <w:r>
        <w:rPr>
          <w:rFonts w:ascii="Times New Roman" w:hAnsi="Times New Roman" w:cs="Times New Roman"/>
          <w:sz w:val="24"/>
        </w:rPr>
        <w:lastRenderedPageBreak/>
        <w:t>VII  ОБРАЗАЦ</w:t>
      </w:r>
      <w:proofErr w:type="gramEnd"/>
      <w:r>
        <w:rPr>
          <w:rFonts w:ascii="Times New Roman" w:hAnsi="Times New Roman" w:cs="Times New Roman"/>
          <w:sz w:val="24"/>
        </w:rPr>
        <w:t xml:space="preserve"> ПОНУДЕ</w:t>
      </w:r>
    </w:p>
    <w:p>
      <w:pPr>
        <w:rPr>
          <w:rFonts w:ascii="Times New Roman" w:hAnsi="Times New Roman" w:cs="Times New Roman"/>
          <w:b/>
          <w:bCs/>
          <w:i/>
          <w:iCs/>
          <w:u w:val="single"/>
        </w:rPr>
      </w:pPr>
    </w:p>
    <w:p>
      <w:pPr>
        <w:rPr>
          <w:rFonts w:ascii="Times New Roman" w:hAnsi="Times New Roman" w:cs="Times New Roman"/>
          <w:i/>
          <w:iCs/>
        </w:rPr>
      </w:pPr>
      <w:r>
        <w:rPr>
          <w:rFonts w:ascii="Times New Roman" w:hAnsi="Times New Roman" w:cs="Times New Roman"/>
          <w:iCs/>
        </w:rPr>
        <w:t xml:space="preserve">Понуда бр ________________ од __________________ за јавну набавку </w:t>
      </w:r>
      <w:r>
        <w:rPr>
          <w:rFonts w:ascii="Times New Roman" w:hAnsi="Times New Roman" w:cs="Times New Roman"/>
          <w:noProof/>
          <w:lang w:val="sr-Cyrl-CS"/>
        </w:rPr>
        <w:t>радова</w:t>
      </w:r>
      <w:r>
        <w:rPr>
          <w:rFonts w:ascii="Times New Roman" w:hAnsi="Times New Roman" w:cs="Times New Roman"/>
          <w:lang w:val="sr-Cyrl-CS"/>
        </w:rPr>
        <w:t xml:space="preserve"> на адаптацији и опремању три учионице у ПУ "Олга Грбић" у Косјерићу</w:t>
      </w:r>
      <w:r>
        <w:rPr>
          <w:rFonts w:ascii="Times New Roman" w:hAnsi="Times New Roman" w:cs="Times New Roman"/>
          <w:bCs/>
          <w:color w:val="auto"/>
        </w:rPr>
        <w:t xml:space="preserve">, </w:t>
      </w:r>
      <w:r>
        <w:rPr>
          <w:rFonts w:ascii="Times New Roman" w:eastAsia="Courier New" w:hAnsi="Times New Roman" w:cs="Times New Roman"/>
        </w:rPr>
        <w:t>ЈН број 1.3.7</w:t>
      </w:r>
    </w:p>
    <w:p>
      <w:pPr>
        <w:rPr>
          <w:rFonts w:ascii="Times New Roman" w:hAnsi="Times New Roman" w:cs="Times New Roman"/>
          <w:i/>
          <w:iCs/>
        </w:rPr>
      </w:pPr>
      <w:proofErr w:type="gramStart"/>
      <w:r>
        <w:rPr>
          <w:rFonts w:ascii="Times New Roman" w:hAnsi="Times New Roman" w:cs="Times New Roman"/>
          <w:b/>
          <w:bCs/>
          <w:i/>
          <w:iCs/>
        </w:rPr>
        <w:t>1)ОПШТИ</w:t>
      </w:r>
      <w:proofErr w:type="gramEnd"/>
      <w:r>
        <w:rPr>
          <w:rFonts w:ascii="Times New Roman" w:hAnsi="Times New Roman" w:cs="Times New Roman"/>
          <w:b/>
          <w:bCs/>
          <w:i/>
          <w:iCs/>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rPr>
            </w:pPr>
            <w:r>
              <w:rPr>
                <w:rFonts w:ascii="Times New Roman" w:hAnsi="Times New Roman" w:cs="Times New Roman"/>
                <w:i/>
                <w:iCs/>
              </w:rPr>
              <w:t>Назив понуђача:</w:t>
            </w:r>
          </w:p>
          <w:p>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rPr>
            </w:pPr>
            <w:r>
              <w:rPr>
                <w:rFonts w:ascii="Times New Roman" w:hAnsi="Times New Roman" w:cs="Times New Roman"/>
                <w:i/>
                <w:iCs/>
              </w:rPr>
              <w:t>Адреса понуђача:</w:t>
            </w:r>
          </w:p>
          <w:p>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rPr>
            </w:pPr>
            <w:r>
              <w:rPr>
                <w:rFonts w:ascii="Times New Roman" w:hAnsi="Times New Roman" w:cs="Times New Roman"/>
                <w:i/>
                <w:iCs/>
              </w:rPr>
              <w:t>Матични број понуђача:</w:t>
            </w:r>
          </w:p>
          <w:p>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lang w:val="ru-RU"/>
              </w:rPr>
            </w:pPr>
            <w:r>
              <w:rPr>
                <w:rFonts w:ascii="Times New Roman" w:hAnsi="Times New Roman" w:cs="Times New Roman"/>
                <w:i/>
                <w:iCs/>
                <w:lang w:val="ru-RU"/>
              </w:rPr>
              <w:t>Порески идентификациони број понуђача (ПИБ):</w:t>
            </w:r>
          </w:p>
          <w:p>
            <w:pPr>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rPr>
            </w:pPr>
            <w:r>
              <w:rPr>
                <w:rFonts w:ascii="Times New Roman" w:hAnsi="Times New Roman" w:cs="Times New Roman"/>
                <w:i/>
                <w:iCs/>
              </w:rPr>
              <w:t>Име лица за контакт:</w:t>
            </w:r>
          </w:p>
          <w:p>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lang w:val="ru-RU"/>
              </w:rPr>
            </w:pPr>
            <w:r>
              <w:rPr>
                <w:rFonts w:ascii="Times New Roman" w:hAnsi="Times New Roman" w:cs="Times New Roman"/>
                <w:i/>
                <w:iCs/>
                <w:lang w:val="ru-RU"/>
              </w:rPr>
              <w:t>Електронска адреса понуђача (</w:t>
            </w:r>
            <w:r>
              <w:rPr>
                <w:rFonts w:ascii="Times New Roman" w:hAnsi="Times New Roman" w:cs="Times New Roman"/>
                <w:i/>
                <w:iCs/>
              </w:rPr>
              <w:t>e</w:t>
            </w:r>
            <w:r>
              <w:rPr>
                <w:rFonts w:ascii="Times New Roman" w:hAnsi="Times New Roman" w:cs="Times New Roman"/>
                <w:i/>
                <w:iCs/>
                <w:lang w:val="ru-RU"/>
              </w:rPr>
              <w:t>-</w:t>
            </w:r>
            <w:r>
              <w:rPr>
                <w:rFonts w:ascii="Times New Roman" w:hAnsi="Times New Roman" w:cs="Times New Roman"/>
                <w:i/>
                <w:iCs/>
              </w:rPr>
              <w:t>mail</w:t>
            </w:r>
            <w:r>
              <w:rPr>
                <w:rFonts w:ascii="Times New Roman" w:hAnsi="Times New Roman" w:cs="Times New Roman"/>
                <w:i/>
                <w:iCs/>
                <w:lang w:val="ru-RU"/>
              </w:rPr>
              <w:t>):</w:t>
            </w:r>
          </w:p>
          <w:p>
            <w:pPr>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rPr>
            </w:pPr>
            <w:r>
              <w:rPr>
                <w:rFonts w:ascii="Times New Roman" w:hAnsi="Times New Roman" w:cs="Times New Roman"/>
                <w:i/>
                <w:iCs/>
              </w:rPr>
              <w:t>Телефон:</w:t>
            </w:r>
          </w:p>
          <w:p>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rPr>
            </w:pPr>
            <w:r>
              <w:rPr>
                <w:rFonts w:ascii="Times New Roman" w:hAnsi="Times New Roman" w:cs="Times New Roman"/>
                <w:i/>
                <w:iCs/>
              </w:rPr>
              <w:t>Телефакс:</w:t>
            </w:r>
          </w:p>
          <w:p>
            <w:pPr>
              <w:jc w:val="both"/>
              <w:rPr>
                <w:rFonts w:ascii="Times New Roman" w:hAnsi="Times New Roman" w:cs="Times New Roman"/>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lang w:val="ru-RU"/>
              </w:rPr>
            </w:pPr>
            <w:r>
              <w:rPr>
                <w:rFonts w:ascii="Times New Roman" w:hAnsi="Times New Roman" w:cs="Times New Roman"/>
                <w:i/>
                <w:iCs/>
                <w:lang w:val="ru-RU"/>
              </w:rPr>
              <w:t>Број рачуна понуђача и назив банке:</w:t>
            </w:r>
          </w:p>
          <w:p>
            <w:pPr>
              <w:jc w:val="both"/>
              <w:rPr>
                <w:rFonts w:ascii="Times New Roman" w:hAnsi="Times New Roman" w:cs="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b/>
                <w:bCs/>
                <w:i/>
                <w:iCs/>
                <w:lang w:val="ru-RU"/>
              </w:rPr>
            </w:pPr>
          </w:p>
          <w:p>
            <w:pPr>
              <w:rPr>
                <w:rFonts w:ascii="Times New Roman" w:hAnsi="Times New Roman" w:cs="Times New Roman"/>
                <w:b/>
                <w:bCs/>
                <w:i/>
                <w:iCs/>
                <w:lang w:val="ru-RU"/>
              </w:rPr>
            </w:pPr>
          </w:p>
          <w:p>
            <w:pPr>
              <w:rPr>
                <w:rFonts w:ascii="Times New Roman" w:hAnsi="Times New Roman" w:cs="Times New Roman"/>
                <w:b/>
                <w:bCs/>
                <w:i/>
                <w:iCs/>
                <w:lang w:val="ru-RU"/>
              </w:rPr>
            </w:pPr>
          </w:p>
        </w:tc>
      </w:tr>
      <w:tr>
        <w:tc>
          <w:tcPr>
            <w:tcW w:w="4621" w:type="dxa"/>
            <w:tcBorders>
              <w:top w:val="single" w:sz="4" w:space="0" w:color="000000"/>
              <w:left w:val="single" w:sz="4" w:space="0" w:color="000000"/>
              <w:bottom w:val="single" w:sz="4" w:space="0" w:color="000000"/>
            </w:tcBorders>
            <w:shd w:val="clear" w:color="auto" w:fill="auto"/>
          </w:tcPr>
          <w:p>
            <w:pPr>
              <w:jc w:val="both"/>
              <w:rPr>
                <w:rFonts w:ascii="Times New Roman" w:hAnsi="Times New Roman" w:cs="Times New Roman"/>
                <w:b/>
                <w:bCs/>
                <w:i/>
                <w:iCs/>
                <w:lang w:val="ru-RU"/>
              </w:rPr>
            </w:pPr>
            <w:r>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pPr>
              <w:snapToGrid w:val="0"/>
              <w:ind w:firstLine="708"/>
              <w:rPr>
                <w:rFonts w:ascii="Times New Roman" w:hAnsi="Times New Roman" w:cs="Times New Roman"/>
                <w:b/>
                <w:bCs/>
                <w:i/>
                <w:iCs/>
                <w:lang w:val="ru-RU"/>
              </w:rPr>
            </w:pPr>
          </w:p>
          <w:p>
            <w:pPr>
              <w:ind w:firstLine="708"/>
              <w:rPr>
                <w:rFonts w:ascii="Times New Roman" w:hAnsi="Times New Roman" w:cs="Times New Roman"/>
                <w:b/>
                <w:bCs/>
                <w:i/>
                <w:iCs/>
                <w:lang w:val="ru-RU"/>
              </w:rPr>
            </w:pPr>
          </w:p>
          <w:p>
            <w:pPr>
              <w:ind w:firstLine="708"/>
              <w:rPr>
                <w:rFonts w:ascii="Times New Roman" w:hAnsi="Times New Roman" w:cs="Times New Roman"/>
                <w:b/>
                <w:bCs/>
                <w:i/>
                <w:iCs/>
                <w:lang w:val="ru-RU"/>
              </w:rPr>
            </w:pPr>
          </w:p>
        </w:tc>
      </w:tr>
    </w:tbl>
    <w:p>
      <w:pPr>
        <w:rPr>
          <w:rFonts w:ascii="Times New Roman" w:hAnsi="Times New Roman" w:cs="Times New Roman"/>
        </w:rPr>
      </w:pPr>
    </w:p>
    <w:p>
      <w:pPr>
        <w:rPr>
          <w:rFonts w:ascii="Times New Roman" w:hAnsi="Times New Roman" w:cs="Times New Roman"/>
          <w:b/>
          <w:bCs/>
          <w:i/>
          <w:iCs/>
        </w:rPr>
      </w:pPr>
    </w:p>
    <w:p>
      <w:pPr>
        <w:rPr>
          <w:rFonts w:ascii="Times New Roman" w:hAnsi="Times New Roman" w:cs="Times New Roman"/>
        </w:rPr>
      </w:pPr>
      <w:r>
        <w:rPr>
          <w:rFonts w:ascii="Times New Roman" w:eastAsia="Courier New" w:hAnsi="Times New Roman" w:cs="Times New Roman"/>
          <w:b/>
          <w:bCs/>
          <w:i/>
          <w:iCs/>
        </w:rPr>
        <w:t xml:space="preserve">2) ПОНУДУ ПОДНОСИ: </w:t>
      </w:r>
    </w:p>
    <w:p>
      <w:pPr>
        <w:autoSpaceDE w:val="0"/>
        <w:autoSpaceDN w:val="0"/>
        <w:adjustRightInd w:val="0"/>
        <w:rPr>
          <w:rFonts w:ascii="Times New Roman" w:eastAsia="Symbol" w:hAnsi="Times New Roman" w:cs="Times New Roman"/>
          <w:bCs/>
        </w:rPr>
      </w:pPr>
    </w:p>
    <w:tbl>
      <w:tblPr>
        <w:tblW w:w="0" w:type="auto"/>
        <w:tblInd w:w="-20" w:type="dxa"/>
        <w:tblLayout w:type="fixed"/>
        <w:tblLook w:val="0000" w:firstRow="0" w:lastRow="0" w:firstColumn="0" w:lastColumn="0" w:noHBand="0" w:noVBand="0"/>
      </w:tblPr>
      <w:tblGrid>
        <w:gridCol w:w="9282"/>
      </w:tblGrid>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Times New Roman" w:hAnsi="Times New Roman" w:cs="Times New Roman"/>
              </w:rPr>
            </w:pPr>
          </w:p>
          <w:p>
            <w:pPr>
              <w:jc w:val="center"/>
              <w:rPr>
                <w:rFonts w:ascii="Times New Roman" w:eastAsia="Courier New" w:hAnsi="Times New Roman" w:cs="Times New Roman"/>
                <w:b/>
                <w:bCs/>
              </w:rPr>
            </w:pPr>
            <w:r>
              <w:rPr>
                <w:rFonts w:ascii="Times New Roman" w:eastAsia="Courier New" w:hAnsi="Times New Roman" w:cs="Times New Roman"/>
                <w:b/>
                <w:bCs/>
              </w:rPr>
              <w:t xml:space="preserve">А) САМОСТАЛНО </w:t>
            </w:r>
          </w:p>
        </w:tc>
      </w:tr>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Times New Roman" w:eastAsia="Courier New" w:hAnsi="Times New Roman" w:cs="Times New Roman"/>
                <w:b/>
                <w:bCs/>
              </w:rPr>
            </w:pPr>
          </w:p>
          <w:p>
            <w:pPr>
              <w:jc w:val="center"/>
              <w:rPr>
                <w:rFonts w:ascii="Times New Roman" w:eastAsia="Courier New" w:hAnsi="Times New Roman" w:cs="Times New Roman"/>
                <w:b/>
                <w:bCs/>
              </w:rPr>
            </w:pPr>
            <w:r>
              <w:rPr>
                <w:rFonts w:ascii="Times New Roman" w:eastAsia="Courier New" w:hAnsi="Times New Roman" w:cs="Times New Roman"/>
                <w:b/>
                <w:bCs/>
              </w:rPr>
              <w:t>Б) СА ПОДИЗВОЂАЧЕМ</w:t>
            </w:r>
          </w:p>
        </w:tc>
      </w:tr>
      <w:tr>
        <w:tc>
          <w:tcPr>
            <w:tcW w:w="9282"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center"/>
              <w:rPr>
                <w:rFonts w:ascii="Times New Roman" w:eastAsia="Courier New" w:hAnsi="Times New Roman" w:cs="Times New Roman"/>
                <w:b/>
                <w:bCs/>
              </w:rPr>
            </w:pPr>
          </w:p>
          <w:p>
            <w:pPr>
              <w:jc w:val="center"/>
              <w:rPr>
                <w:rFonts w:ascii="Times New Roman" w:hAnsi="Times New Roman" w:cs="Times New Roman"/>
                <w:b/>
                <w:i/>
                <w:iCs/>
                <w:lang w:val="ru-RU"/>
              </w:rPr>
            </w:pPr>
            <w:r>
              <w:rPr>
                <w:rFonts w:ascii="Times New Roman" w:eastAsia="Courier New" w:hAnsi="Times New Roman" w:cs="Times New Roman"/>
                <w:b/>
                <w:bCs/>
              </w:rPr>
              <w:t>В) КАО ЗАЈЕДНИЧКУ ПОНУДУ</w:t>
            </w:r>
          </w:p>
        </w:tc>
      </w:tr>
    </w:tbl>
    <w:p>
      <w:pPr>
        <w:jc w:val="both"/>
        <w:rPr>
          <w:rFonts w:ascii="Times New Roman" w:hAnsi="Times New Roman" w:cs="Times New Roman"/>
          <w:b/>
          <w:i/>
          <w:iCs/>
          <w:lang w:val="ru-RU"/>
        </w:rPr>
      </w:pPr>
    </w:p>
    <w:p>
      <w:pPr>
        <w:jc w:val="both"/>
        <w:rPr>
          <w:rFonts w:ascii="Times New Roman" w:eastAsia="Courier New" w:hAnsi="Times New Roman" w:cs="Times New Roman"/>
          <w:bCs/>
        </w:rPr>
      </w:pPr>
      <w:r>
        <w:rPr>
          <w:rFonts w:ascii="Times New Roman" w:hAnsi="Times New Roman" w:cs="Times New Roman"/>
          <w:b/>
          <w:i/>
          <w:iCs/>
          <w:lang w:val="ru-RU"/>
        </w:rPr>
        <w:t>Напомена:</w:t>
      </w:r>
      <w:r>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autoSpaceDE w:val="0"/>
        <w:autoSpaceDN w:val="0"/>
        <w:adjustRightInd w:val="0"/>
        <w:rPr>
          <w:rFonts w:ascii="Times New Roman" w:eastAsia="Symbol" w:hAnsi="Times New Roman" w:cs="Times New Roman"/>
          <w:bCs/>
        </w:rPr>
      </w:pPr>
    </w:p>
    <w:p>
      <w:pPr>
        <w:rPr>
          <w:rFonts w:ascii="Times New Roman" w:hAnsi="Times New Roman" w:cs="Times New Roman"/>
          <w:b/>
          <w:bCs/>
          <w:i/>
          <w:iCs/>
          <w:u w:val="single"/>
        </w:rPr>
      </w:pPr>
    </w:p>
    <w:p>
      <w:pPr>
        <w:rPr>
          <w:rFonts w:ascii="Times New Roman" w:hAnsi="Times New Roman" w:cs="Times New Roman"/>
          <w:b/>
          <w:bCs/>
          <w:i/>
          <w:iCs/>
          <w:u w:val="single"/>
        </w:rPr>
      </w:pPr>
    </w:p>
    <w:p>
      <w:pPr>
        <w:rPr>
          <w:rFonts w:ascii="Times New Roman" w:eastAsia="Courier New" w:hAnsi="Times New Roman" w:cs="Times New Roman"/>
          <w:b/>
          <w:bCs/>
          <w:i/>
          <w:lang w:val="sr-Cyrl-CS"/>
        </w:rPr>
      </w:pPr>
    </w:p>
    <w:p>
      <w:pPr>
        <w:jc w:val="both"/>
        <w:rPr>
          <w:rFonts w:ascii="Times New Roman" w:eastAsia="Courier New" w:hAnsi="Times New Roman" w:cs="Times New Roman"/>
          <w:b/>
          <w:bCs/>
          <w:i/>
        </w:rPr>
      </w:pPr>
      <w:r>
        <w:rPr>
          <w:rFonts w:ascii="Times New Roman" w:eastAsia="Courier New" w:hAnsi="Times New Roman" w:cs="Times New Roman"/>
          <w:b/>
          <w:bCs/>
          <w:i/>
          <w:lang w:val="sr-Cyrl-CS"/>
        </w:rPr>
        <w:t xml:space="preserve">3) </w:t>
      </w:r>
      <w:r>
        <w:rPr>
          <w:rFonts w:ascii="Times New Roman" w:eastAsia="Courier New" w:hAnsi="Times New Roman" w:cs="Times New Roman"/>
          <w:b/>
          <w:bCs/>
          <w:i/>
        </w:rPr>
        <w:t xml:space="preserve">ПОДАЦИ О ПОДИЗВОЂАЧУ </w:t>
      </w:r>
    </w:p>
    <w:p>
      <w:pPr>
        <w:jc w:val="both"/>
        <w:rPr>
          <w:rFonts w:ascii="Times New Roman" w:hAnsi="Times New Roman" w:cs="Times New Roman"/>
        </w:rPr>
      </w:pPr>
      <w:r>
        <w:rPr>
          <w:rFonts w:ascii="Times New Roman" w:eastAsia="Courier New" w:hAnsi="Times New Roman" w:cs="Times New Roman"/>
          <w:b/>
          <w:bCs/>
          <w:i/>
        </w:rPr>
        <w:tab/>
      </w:r>
    </w:p>
    <w:tbl>
      <w:tblPr>
        <w:tblW w:w="0" w:type="auto"/>
        <w:tblInd w:w="-20" w:type="dxa"/>
        <w:tblLayout w:type="fixed"/>
        <w:tblLook w:val="0000" w:firstRow="0" w:lastRow="0" w:firstColumn="0" w:lastColumn="0" w:noHBand="0" w:noVBand="0"/>
      </w:tblPr>
      <w:tblGrid>
        <w:gridCol w:w="465"/>
        <w:gridCol w:w="4219"/>
        <w:gridCol w:w="4598"/>
      </w:tblGrid>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p>
            <w:pPr>
              <w:jc w:val="both"/>
              <w:rPr>
                <w:rFonts w:ascii="Times New Roman" w:eastAsia="Courier New" w:hAnsi="Times New Roman" w:cs="Times New Roman"/>
                <w:bCs/>
                <w:i/>
              </w:rPr>
            </w:pPr>
            <w:r>
              <w:rPr>
                <w:rFonts w:ascii="Times New Roman" w:eastAsia="Courier New"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lang w:val="ru-RU"/>
              </w:rPr>
            </w:pPr>
          </w:p>
          <w:p>
            <w:pPr>
              <w:jc w:val="both"/>
              <w:rPr>
                <w:rFonts w:ascii="Times New Roman" w:eastAsia="Courier New" w:hAnsi="Times New Roman" w:cs="Times New Roman"/>
                <w:bCs/>
                <w:i/>
              </w:rPr>
            </w:pPr>
            <w:r>
              <w:rPr>
                <w:rFonts w:ascii="Times New Roman" w:eastAsia="Courier New"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bl>
    <w:p>
      <w:pPr>
        <w:jc w:val="both"/>
        <w:rPr>
          <w:rFonts w:ascii="Times New Roman" w:hAnsi="Times New Roman" w:cs="Times New Roman"/>
          <w:b/>
          <w:bCs/>
          <w:i/>
          <w:iCs/>
          <w:u w:val="single"/>
          <w:lang w:val="ru-RU"/>
        </w:rPr>
      </w:pPr>
    </w:p>
    <w:p>
      <w:pPr>
        <w:jc w:val="both"/>
        <w:rPr>
          <w:rFonts w:ascii="Times New Roman" w:eastAsia="Courier New" w:hAnsi="Times New Roman" w:cs="Times New Roman"/>
          <w:b/>
          <w:bCs/>
          <w:lang w:val="ru-RU"/>
        </w:rPr>
      </w:pPr>
      <w:r>
        <w:rPr>
          <w:rFonts w:ascii="Times New Roman" w:hAnsi="Times New Roman" w:cs="Times New Roman"/>
          <w:b/>
          <w:bCs/>
          <w:i/>
          <w:iCs/>
          <w:u w:val="single"/>
          <w:lang w:val="ru-RU"/>
        </w:rPr>
        <w:t>Напомена:</w:t>
      </w:r>
      <w:r>
        <w:rPr>
          <w:rFonts w:ascii="Times New Roman" w:hAnsi="Times New Roman" w:cs="Times New Roman"/>
          <w:b/>
          <w:bCs/>
          <w:i/>
          <w:iCs/>
          <w:lang w:val="ru-RU"/>
        </w:rPr>
        <w:t xml:space="preserve"> </w:t>
      </w:r>
      <w:r>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rPr>
          <w:rFonts w:ascii="Times New Roman" w:eastAsia="Symbol" w:hAnsi="Times New Roman" w:cs="Times New Roman"/>
          <w:bCs/>
        </w:rPr>
      </w:pPr>
      <w:r>
        <w:rPr>
          <w:rFonts w:ascii="Times New Roman" w:eastAsia="Symbol" w:hAnsi="Times New Roman" w:cs="Times New Roman"/>
          <w:bCs/>
        </w:rPr>
        <w:br w:type="page"/>
      </w:r>
    </w:p>
    <w:p>
      <w:pPr>
        <w:jc w:val="both"/>
        <w:rPr>
          <w:rFonts w:ascii="Times New Roman" w:eastAsia="Courier New" w:hAnsi="Times New Roman" w:cs="Times New Roman"/>
          <w:b/>
          <w:bCs/>
          <w:i/>
          <w:lang w:val="ru-RU"/>
        </w:rPr>
      </w:pPr>
      <w:r>
        <w:rPr>
          <w:rFonts w:ascii="Times New Roman" w:eastAsia="Courier New" w:hAnsi="Times New Roman" w:cs="Times New Roman"/>
          <w:b/>
          <w:bCs/>
          <w:i/>
          <w:lang w:val="sr-Cyrl-CS"/>
        </w:rPr>
        <w:lastRenderedPageBreak/>
        <w:t xml:space="preserve">4) </w:t>
      </w:r>
      <w:r>
        <w:rPr>
          <w:rFonts w:ascii="Times New Roman" w:eastAsia="Courier New" w:hAnsi="Times New Roman" w:cs="Times New Roman"/>
          <w:b/>
          <w:bCs/>
          <w:i/>
          <w:lang w:val="ru-RU"/>
        </w:rPr>
        <w:t>ПОДАЦИ О УЧЕСНИКУ  У ЗАЈЕДНИЧКОЈ ПОНУДИ</w:t>
      </w:r>
    </w:p>
    <w:p>
      <w:pPr>
        <w:jc w:val="both"/>
        <w:rPr>
          <w:rFonts w:ascii="Times New Roman" w:hAnsi="Times New Roman" w:cs="Times New Roman"/>
        </w:rPr>
      </w:pPr>
      <w:r>
        <w:rPr>
          <w:rFonts w:ascii="Times New Roman" w:eastAsia="Courier New" w:hAnsi="Times New Roman" w:cs="Times New Roman"/>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p>
            <w:pPr>
              <w:jc w:val="both"/>
              <w:rPr>
                <w:rFonts w:ascii="Times New Roman" w:eastAsia="Courier New" w:hAnsi="Times New Roman" w:cs="Times New Roman"/>
                <w:bCs/>
                <w:i/>
                <w:lang w:val="ru-RU"/>
              </w:rPr>
            </w:pPr>
            <w:r>
              <w:rPr>
                <w:rFonts w:ascii="Times New Roman" w:eastAsia="Courier New" w:hAnsi="Times New Roman" w:cs="Times New Roman"/>
                <w:bCs/>
                <w:i/>
              </w:rPr>
              <w:t>1)</w:t>
            </w: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lang w:val="ru-RU"/>
              </w:rPr>
            </w:pPr>
          </w:p>
          <w:p>
            <w:pPr>
              <w:jc w:val="both"/>
              <w:rPr>
                <w:rFonts w:ascii="Times New Roman" w:eastAsia="Courier New"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rPr>
            </w:pPr>
            <w:r>
              <w:rPr>
                <w:rFonts w:ascii="Times New Roman" w:eastAsia="Courier New"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Име лица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lang w:val="ru-RU"/>
              </w:rPr>
            </w:pPr>
            <w:r>
              <w:rPr>
                <w:rFonts w:ascii="Times New Roman" w:eastAsia="Courier New" w:hAnsi="Times New Roman" w:cs="Times New Roman"/>
                <w:bCs/>
                <w:i/>
              </w:rPr>
              <w:t>2)</w:t>
            </w: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lang w:val="ru-RU"/>
              </w:rPr>
            </w:pPr>
          </w:p>
          <w:p>
            <w:pPr>
              <w:jc w:val="both"/>
              <w:rPr>
                <w:rFonts w:ascii="Times New Roman" w:eastAsia="Courier New"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rPr>
            </w:pPr>
            <w:r>
              <w:rPr>
                <w:rFonts w:ascii="Times New Roman" w:eastAsia="Courier New"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lang w:val="ru-RU"/>
              </w:rPr>
            </w:pPr>
            <w:r>
              <w:rPr>
                <w:rFonts w:ascii="Times New Roman" w:eastAsia="Courier New" w:hAnsi="Times New Roman" w:cs="Times New Roman"/>
                <w:bCs/>
                <w:i/>
              </w:rPr>
              <w:t>3)</w:t>
            </w: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lang w:val="ru-RU"/>
              </w:rPr>
            </w:pPr>
            <w:r>
              <w:rPr>
                <w:rFonts w:ascii="Times New Roman" w:eastAsia="Courier New"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lang w:val="ru-RU"/>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lang w:val="ru-RU"/>
              </w:rPr>
            </w:pPr>
          </w:p>
          <w:p>
            <w:pPr>
              <w:jc w:val="both"/>
              <w:rPr>
                <w:rFonts w:ascii="Times New Roman" w:eastAsia="Courier New" w:hAnsi="Times New Roman" w:cs="Times New Roman"/>
                <w:bCs/>
                <w:i/>
                <w:lang w:val="ru-RU"/>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lang w:val="ru-RU"/>
              </w:rPr>
            </w:pPr>
          </w:p>
          <w:p>
            <w:pPr>
              <w:rPr>
                <w:rFonts w:ascii="Times New Roman" w:eastAsia="Courier New" w:hAnsi="Times New Roman" w:cs="Times New Roman"/>
                <w:b/>
                <w:bCs/>
              </w:rPr>
            </w:pPr>
            <w:r>
              <w:rPr>
                <w:rFonts w:ascii="Times New Roman" w:eastAsia="Courier New"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p>
            <w:pPr>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r>
        <w:tc>
          <w:tcPr>
            <w:tcW w:w="4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i/>
              </w:rPr>
            </w:pPr>
          </w:p>
        </w:tc>
        <w:tc>
          <w:tcPr>
            <w:tcW w:w="4219" w:type="dxa"/>
            <w:tcBorders>
              <w:top w:val="single" w:sz="4" w:space="0" w:color="000000"/>
              <w:left w:val="single" w:sz="4" w:space="0" w:color="000000"/>
              <w:bottom w:val="single" w:sz="4" w:space="0" w:color="000000"/>
            </w:tcBorders>
            <w:shd w:val="clear" w:color="auto" w:fill="auto"/>
          </w:tcPr>
          <w:p>
            <w:pPr>
              <w:snapToGrid w:val="0"/>
              <w:rPr>
                <w:rFonts w:ascii="Times New Roman" w:eastAsia="Courier New" w:hAnsi="Times New Roman" w:cs="Times New Roman"/>
                <w:bCs/>
                <w:i/>
              </w:rPr>
            </w:pPr>
          </w:p>
          <w:p>
            <w:pPr>
              <w:rPr>
                <w:rFonts w:ascii="Times New Roman" w:eastAsia="Courier New" w:hAnsi="Times New Roman" w:cs="Times New Roman"/>
                <w:b/>
                <w:bCs/>
              </w:rPr>
            </w:pPr>
            <w:r>
              <w:rPr>
                <w:rFonts w:ascii="Times New Roman" w:eastAsia="Courier New"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
                <w:bCs/>
              </w:rPr>
            </w:pPr>
          </w:p>
        </w:tc>
      </w:tr>
    </w:tbl>
    <w:p>
      <w:pPr>
        <w:jc w:val="both"/>
        <w:rPr>
          <w:rFonts w:ascii="Times New Roman" w:hAnsi="Times New Roman" w:cs="Times New Roman"/>
          <w:b/>
          <w:bCs/>
          <w:i/>
          <w:iCs/>
          <w:u w:val="single"/>
        </w:rPr>
      </w:pPr>
    </w:p>
    <w:p>
      <w:pPr>
        <w:jc w:val="both"/>
        <w:rPr>
          <w:rFonts w:ascii="Times New Roman" w:hAnsi="Times New Roman" w:cs="Times New Roman"/>
          <w:b/>
          <w:bCs/>
          <w:i/>
          <w:iCs/>
          <w:u w:val="single"/>
        </w:rPr>
      </w:pPr>
    </w:p>
    <w:p>
      <w:pPr>
        <w:jc w:val="both"/>
        <w:rPr>
          <w:rFonts w:ascii="Times New Roman" w:hAnsi="Times New Roman" w:cs="Times New Roman"/>
          <w:b/>
          <w:bCs/>
          <w:i/>
          <w:iCs/>
        </w:rPr>
      </w:pPr>
      <w:r>
        <w:rPr>
          <w:rFonts w:ascii="Times New Roman" w:hAnsi="Times New Roman" w:cs="Times New Roman"/>
          <w:b/>
          <w:bCs/>
          <w:i/>
          <w:iCs/>
          <w:u w:val="single"/>
        </w:rPr>
        <w:t>Напомена:</w:t>
      </w:r>
      <w:r>
        <w:rPr>
          <w:rFonts w:ascii="Times New Roman" w:hAnsi="Times New Roman" w:cs="Times New Roman"/>
          <w:b/>
          <w:bCs/>
          <w:i/>
          <w:iCs/>
        </w:rPr>
        <w:t xml:space="preserve"> </w:t>
      </w:r>
      <w:r>
        <w:rPr>
          <w:rFonts w:ascii="Times New Roman" w:hAnsi="Times New Roman" w:cs="Times New Roman"/>
          <w:i/>
          <w:iCs/>
          <w:lang w:val="ru-RU"/>
        </w:rPr>
        <w:t>Табелу „Подаци о учеснику у заједничкој понуди</w:t>
      </w:r>
      <w:proofErr w:type="gramStart"/>
      <w:r>
        <w:rPr>
          <w:rFonts w:ascii="Times New Roman" w:hAnsi="Times New Roman" w:cs="Times New Roman"/>
          <w:i/>
          <w:iCs/>
          <w:lang w:val="ru-RU"/>
        </w:rPr>
        <w:t>“ попуњавају</w:t>
      </w:r>
      <w:proofErr w:type="gramEnd"/>
      <w:r>
        <w:rPr>
          <w:rFonts w:ascii="Times New Roman" w:hAnsi="Times New Roman" w:cs="Times New Roman"/>
          <w:i/>
          <w:iCs/>
          <w:lang w:val="ru-RU"/>
        </w:rPr>
        <w:t xml:space="preserve"> они понуђачи који подносе заједничку понуду.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rPr>
          <w:rFonts w:ascii="Times New Roman" w:eastAsia="Courier New" w:hAnsi="Times New Roman" w:cs="Times New Roman"/>
          <w:b/>
          <w:bCs/>
          <w:lang w:val="sr-Cyrl-CS"/>
        </w:rPr>
      </w:pPr>
      <w:r>
        <w:rPr>
          <w:rFonts w:ascii="Times New Roman" w:eastAsia="Courier New" w:hAnsi="Times New Roman" w:cs="Times New Roman"/>
          <w:b/>
          <w:bCs/>
          <w:lang w:val="sr-Cyrl-CS"/>
        </w:rPr>
        <w:br w:type="page"/>
      </w:r>
    </w:p>
    <w:p>
      <w:pPr>
        <w:rPr>
          <w:rFonts w:ascii="Times New Roman" w:eastAsia="Courier New" w:hAnsi="Times New Roman" w:cs="Times New Roman"/>
          <w:b/>
          <w:bCs/>
        </w:rPr>
      </w:pPr>
      <w:r>
        <w:rPr>
          <w:rFonts w:ascii="Times New Roman" w:eastAsia="Courier New" w:hAnsi="Times New Roman" w:cs="Times New Roman"/>
          <w:b/>
          <w:bCs/>
          <w:lang w:val="sr-Cyrl-CS"/>
        </w:rPr>
        <w:lastRenderedPageBreak/>
        <w:t xml:space="preserve">5) </w:t>
      </w:r>
      <w:r>
        <w:rPr>
          <w:rFonts w:ascii="Times New Roman" w:eastAsia="Courier New" w:hAnsi="Times New Roman" w:cs="Times New Roman"/>
          <w:b/>
          <w:bCs/>
        </w:rPr>
        <w:t xml:space="preserve">ОПИС ПРЕДМЕТА </w:t>
      </w:r>
      <w:r>
        <w:rPr>
          <w:rFonts w:ascii="Times New Roman" w:eastAsia="Courier New" w:hAnsi="Times New Roman" w:cs="Times New Roman"/>
          <w:bCs/>
        </w:rPr>
        <w:t xml:space="preserve">јавне набавке радова </w:t>
      </w:r>
      <w:r>
        <w:rPr>
          <w:rFonts w:ascii="Times New Roman" w:hAnsi="Times New Roman" w:cs="Times New Roman"/>
          <w:lang w:val="sr-Cyrl-CS"/>
        </w:rPr>
        <w:t>на адаптацији и опремању три учионице у ПУ "Олга Грбић" у Косјерићу</w:t>
      </w:r>
      <w:r>
        <w:rPr>
          <w:rFonts w:ascii="Times New Roman" w:hAnsi="Times New Roman" w:cs="Times New Roman"/>
          <w:bCs/>
        </w:rPr>
        <w:t>, ЈН број 1.3.7/2020</w:t>
      </w:r>
    </w:p>
    <w:tbl>
      <w:tblPr>
        <w:tblW w:w="0" w:type="auto"/>
        <w:tblInd w:w="303" w:type="dxa"/>
        <w:tblLayout w:type="fixed"/>
        <w:tblLook w:val="0000" w:firstRow="0" w:lastRow="0" w:firstColumn="0" w:lastColumn="0" w:noHBand="0" w:noVBand="0"/>
      </w:tblPr>
      <w:tblGrid>
        <w:gridCol w:w="4058"/>
        <w:gridCol w:w="4567"/>
      </w:tblGrid>
      <w:tr>
        <w:tc>
          <w:tcPr>
            <w:tcW w:w="4058"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color w:val="auto"/>
                <w:lang w:val="ru-RU"/>
              </w:rPr>
            </w:pPr>
          </w:p>
          <w:p>
            <w:pPr>
              <w:jc w:val="both"/>
              <w:rPr>
                <w:rFonts w:ascii="Times New Roman" w:eastAsia="Courier New" w:hAnsi="Times New Roman" w:cs="Times New Roman"/>
                <w:bCs/>
                <w:color w:val="auto"/>
                <w:lang w:val="ru-RU"/>
              </w:rPr>
            </w:pPr>
            <w:r>
              <w:rPr>
                <w:rFonts w:ascii="Times New Roman" w:eastAsia="Courier New" w:hAnsi="Times New Roman" w:cs="Times New Roman"/>
                <w:bCs/>
                <w:color w:val="auto"/>
                <w:lang w:val="ru-RU"/>
              </w:rPr>
              <w:t xml:space="preserve">Укупна цена, без ПДВ-а </w:t>
            </w:r>
          </w:p>
          <w:p>
            <w:pPr>
              <w:jc w:val="both"/>
              <w:rPr>
                <w:rFonts w:ascii="Times New Roman" w:eastAsia="Courier New" w:hAnsi="Times New Roman" w:cs="Times New Roman"/>
                <w:bCs/>
                <w:color w:val="auto"/>
                <w:lang w:val="ru-RU"/>
              </w:rPr>
            </w:pP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Cs/>
                <w:color w:val="auto"/>
                <w:lang w:val="ru-RU"/>
              </w:rPr>
            </w:pPr>
          </w:p>
          <w:p>
            <w:pPr>
              <w:jc w:val="both"/>
              <w:rPr>
                <w:rFonts w:ascii="Times New Roman" w:eastAsia="Courier New" w:hAnsi="Times New Roman" w:cs="Times New Roman"/>
                <w:bCs/>
                <w:color w:val="auto"/>
                <w:lang w:val="ru-RU"/>
              </w:rPr>
            </w:pPr>
          </w:p>
        </w:tc>
      </w:tr>
      <w:tr>
        <w:tc>
          <w:tcPr>
            <w:tcW w:w="4058"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color w:val="auto"/>
                <w:lang w:val="ru-RU"/>
              </w:rPr>
            </w:pPr>
          </w:p>
          <w:p>
            <w:pPr>
              <w:jc w:val="both"/>
              <w:rPr>
                <w:rFonts w:ascii="Times New Roman" w:eastAsia="Courier New" w:hAnsi="Times New Roman" w:cs="Times New Roman"/>
                <w:bCs/>
                <w:color w:val="auto"/>
              </w:rPr>
            </w:pPr>
            <w:r>
              <w:rPr>
                <w:rFonts w:ascii="Times New Roman" w:eastAsia="Courier New" w:hAnsi="Times New Roman" w:cs="Times New Roman"/>
                <w:bCs/>
                <w:color w:val="auto"/>
                <w:lang w:val="ru-RU"/>
              </w:rPr>
              <w:t>Укупна цена, са ПДВ-ом</w:t>
            </w:r>
          </w:p>
          <w:p>
            <w:pPr>
              <w:jc w:val="both"/>
              <w:rPr>
                <w:rFonts w:ascii="Times New Roman" w:eastAsia="Courier New" w:hAnsi="Times New Roman" w:cs="Times New Roman"/>
                <w:bCs/>
                <w:color w:val="auto"/>
                <w:lang w:val="ru-RU"/>
              </w:rPr>
            </w:pP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Cs/>
                <w:color w:val="auto"/>
                <w:lang w:val="ru-RU"/>
              </w:rPr>
            </w:pPr>
          </w:p>
        </w:tc>
      </w:tr>
      <w:tr>
        <w:tc>
          <w:tcPr>
            <w:tcW w:w="4058"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color w:val="auto"/>
                <w:lang w:val="ru-RU"/>
              </w:rPr>
            </w:pPr>
          </w:p>
          <w:p>
            <w:pPr>
              <w:jc w:val="both"/>
              <w:rPr>
                <w:rFonts w:ascii="Times New Roman" w:eastAsia="Courier New" w:hAnsi="Times New Roman" w:cs="Times New Roman"/>
                <w:bCs/>
                <w:color w:val="auto"/>
                <w:lang w:val="ru-RU"/>
              </w:rPr>
            </w:pPr>
            <w:r>
              <w:rPr>
                <w:rFonts w:ascii="Times New Roman" w:eastAsia="Courier New" w:hAnsi="Times New Roman" w:cs="Times New Roman"/>
                <w:bCs/>
                <w:color w:val="auto"/>
                <w:lang w:val="ru-RU"/>
              </w:rPr>
              <w:t>Рок и начин плаћања</w:t>
            </w:r>
          </w:p>
          <w:p>
            <w:pPr>
              <w:jc w:val="both"/>
              <w:rPr>
                <w:rFonts w:ascii="Times New Roman" w:eastAsia="Courier New" w:hAnsi="Times New Roman" w:cs="Times New Roman"/>
                <w:bCs/>
                <w:color w:val="auto"/>
              </w:rPr>
            </w:pPr>
            <w:r>
              <w:rPr>
                <w:rFonts w:ascii="Times New Roman" w:hAnsi="Times New Roman" w:cs="Times New Roman"/>
                <w:iCs/>
                <w:color w:val="auto"/>
              </w:rPr>
              <w:t>(најдаље за 45 дана</w:t>
            </w:r>
            <w:r>
              <w:rPr>
                <w:rFonts w:ascii="Times New Roman" w:eastAsia="Courier New" w:hAnsi="Times New Roman" w:cs="Times New Roman"/>
                <w:i/>
                <w:color w:val="auto"/>
              </w:rPr>
              <w:t>,</w:t>
            </w:r>
            <w:r>
              <w:rPr>
                <w:rFonts w:ascii="Times New Roman" w:hAnsi="Times New Roman" w:cs="Times New Roman"/>
                <w:i/>
                <w:iCs/>
                <w:color w:val="auto"/>
              </w:rPr>
              <w:t xml:space="preserve"> </w:t>
            </w:r>
            <w:r>
              <w:rPr>
                <w:rFonts w:ascii="Times New Roman" w:hAnsi="Times New Roman" w:cs="Times New Roman"/>
                <w:iCs/>
                <w:color w:val="auto"/>
                <w:lang w:val="sr-Cyrl-CS"/>
              </w:rPr>
              <w:t>од дана</w:t>
            </w:r>
            <w:r>
              <w:rPr>
                <w:rFonts w:ascii="Times New Roman" w:hAnsi="Times New Roman" w:cs="Times New Roman"/>
                <w:iCs/>
                <w:color w:val="auto"/>
              </w:rPr>
              <w:t xml:space="preserve"> достављања привремених ситуација и окончане ситуације</w:t>
            </w:r>
          </w:p>
          <w:p>
            <w:pPr>
              <w:jc w:val="both"/>
              <w:rPr>
                <w:rFonts w:ascii="Times New Roman" w:eastAsia="Courier New" w:hAnsi="Times New Roman" w:cs="Times New Roman"/>
                <w:bCs/>
                <w:color w:val="auto"/>
                <w:lang w:val="ru-RU"/>
              </w:rPr>
            </w:pP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Cs/>
                <w:color w:val="auto"/>
              </w:rPr>
            </w:pPr>
          </w:p>
          <w:p>
            <w:pPr>
              <w:snapToGrid w:val="0"/>
              <w:jc w:val="both"/>
              <w:rPr>
                <w:rFonts w:ascii="Times New Roman" w:eastAsia="Courier New" w:hAnsi="Times New Roman" w:cs="Times New Roman"/>
                <w:bCs/>
                <w:color w:val="auto"/>
              </w:rPr>
            </w:pPr>
            <w:r>
              <w:rPr>
                <w:rFonts w:ascii="Times New Roman" w:hAnsi="Times New Roman" w:cs="Times New Roman"/>
                <w:iCs/>
                <w:color w:val="auto"/>
              </w:rPr>
              <w:t>............. дана</w:t>
            </w:r>
            <w:r>
              <w:rPr>
                <w:rFonts w:ascii="Times New Roman" w:eastAsia="Courier New" w:hAnsi="Times New Roman" w:cs="Times New Roman"/>
                <w:i/>
                <w:color w:val="auto"/>
              </w:rPr>
              <w:t>,</w:t>
            </w:r>
            <w:r>
              <w:rPr>
                <w:rFonts w:ascii="Times New Roman" w:hAnsi="Times New Roman" w:cs="Times New Roman"/>
                <w:i/>
                <w:iCs/>
                <w:color w:val="auto"/>
              </w:rPr>
              <w:t xml:space="preserve"> </w:t>
            </w:r>
            <w:r>
              <w:rPr>
                <w:rFonts w:ascii="Times New Roman" w:hAnsi="Times New Roman" w:cs="Times New Roman"/>
                <w:iCs/>
                <w:color w:val="auto"/>
                <w:lang w:val="sr-Cyrl-CS"/>
              </w:rPr>
              <w:t>од дана</w:t>
            </w:r>
            <w:r>
              <w:rPr>
                <w:rFonts w:ascii="Times New Roman" w:hAnsi="Times New Roman" w:cs="Times New Roman"/>
                <w:iCs/>
                <w:color w:val="auto"/>
              </w:rPr>
              <w:t xml:space="preserve"> достављања привремених ситуација и окончане ситуације</w:t>
            </w:r>
          </w:p>
        </w:tc>
      </w:tr>
      <w:tr>
        <w:tc>
          <w:tcPr>
            <w:tcW w:w="4058"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lang w:val="ru-RU"/>
              </w:rPr>
            </w:pPr>
          </w:p>
          <w:p>
            <w:pPr>
              <w:jc w:val="both"/>
              <w:rPr>
                <w:rFonts w:ascii="Times New Roman" w:eastAsia="Courier New" w:hAnsi="Times New Roman" w:cs="Times New Roman"/>
                <w:bCs/>
              </w:rPr>
            </w:pPr>
            <w:r>
              <w:rPr>
                <w:rFonts w:ascii="Times New Roman" w:eastAsia="Courier New" w:hAnsi="Times New Roman" w:cs="Times New Roman"/>
                <w:bCs/>
                <w:lang w:val="ru-RU"/>
              </w:rPr>
              <w:t>Рок важења понуде</w:t>
            </w:r>
          </w:p>
          <w:p>
            <w:pPr>
              <w:jc w:val="both"/>
              <w:rPr>
                <w:rFonts w:ascii="Times New Roman" w:eastAsia="Courier New" w:hAnsi="Times New Roman" w:cs="Times New Roman"/>
                <w:bCs/>
              </w:rPr>
            </w:pPr>
            <w:r>
              <w:rPr>
                <w:rFonts w:ascii="Times New Roman" w:eastAsia="Courier New" w:hAnsi="Times New Roman" w:cs="Times New Roman"/>
                <w:bCs/>
              </w:rPr>
              <w:t>(не може бити краћи од 60 дана од дана отварања понуда)</w:t>
            </w:r>
          </w:p>
          <w:p>
            <w:pPr>
              <w:jc w:val="both"/>
              <w:rPr>
                <w:rFonts w:ascii="Times New Roman" w:eastAsia="Courier New" w:hAnsi="Times New Roman" w:cs="Times New Roman"/>
                <w:bCs/>
                <w:lang w:val="ru-RU"/>
              </w:rPr>
            </w:pP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Cs/>
                <w:lang w:val="ru-RU"/>
              </w:rPr>
            </w:pPr>
          </w:p>
          <w:p>
            <w:pPr>
              <w:snapToGrid w:val="0"/>
              <w:jc w:val="both"/>
              <w:rPr>
                <w:rFonts w:ascii="Times New Roman" w:eastAsia="Courier New" w:hAnsi="Times New Roman" w:cs="Times New Roman"/>
                <w:bCs/>
                <w:lang w:val="ru-RU"/>
              </w:rPr>
            </w:pPr>
          </w:p>
          <w:p>
            <w:pPr>
              <w:snapToGrid w:val="0"/>
              <w:jc w:val="both"/>
              <w:rPr>
                <w:rFonts w:ascii="Times New Roman" w:eastAsia="Courier New" w:hAnsi="Times New Roman" w:cs="Times New Roman"/>
                <w:bCs/>
                <w:lang w:val="ru-RU"/>
              </w:rPr>
            </w:pPr>
            <w:r>
              <w:rPr>
                <w:rFonts w:ascii="Times New Roman" w:eastAsia="Courier New" w:hAnsi="Times New Roman" w:cs="Times New Roman"/>
                <w:bCs/>
                <w:lang w:val="ru-RU"/>
              </w:rPr>
              <w:t>....... дана од дана отварања понуда</w:t>
            </w:r>
          </w:p>
        </w:tc>
      </w:tr>
      <w:tr>
        <w:tc>
          <w:tcPr>
            <w:tcW w:w="4058"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lang w:val="ru-RU"/>
              </w:rPr>
            </w:pPr>
          </w:p>
          <w:p>
            <w:pPr>
              <w:jc w:val="both"/>
              <w:rPr>
                <w:rFonts w:ascii="Times New Roman" w:eastAsia="Courier New" w:hAnsi="Times New Roman" w:cs="Times New Roman"/>
                <w:bCs/>
              </w:rPr>
            </w:pPr>
            <w:r>
              <w:rPr>
                <w:rFonts w:ascii="Times New Roman" w:eastAsia="Courier New" w:hAnsi="Times New Roman" w:cs="Times New Roman"/>
                <w:bCs/>
                <w:lang w:val="ru-RU"/>
              </w:rPr>
              <w:t xml:space="preserve">Рок </w:t>
            </w:r>
            <w:r>
              <w:rPr>
                <w:rFonts w:ascii="Times New Roman" w:eastAsia="Courier New" w:hAnsi="Times New Roman" w:cs="Times New Roman"/>
                <w:bCs/>
              </w:rPr>
              <w:t>извођења радова</w:t>
            </w:r>
          </w:p>
          <w:p>
            <w:pPr>
              <w:jc w:val="both"/>
              <w:rPr>
                <w:rFonts w:ascii="Times New Roman" w:eastAsia="Courier New" w:hAnsi="Times New Roman" w:cs="Times New Roman"/>
                <w:bCs/>
              </w:rPr>
            </w:pPr>
            <w:r>
              <w:rPr>
                <w:rFonts w:ascii="Times New Roman" w:eastAsia="Courier New" w:hAnsi="Times New Roman" w:cs="Times New Roman"/>
                <w:bCs/>
              </w:rPr>
              <w:t xml:space="preserve">(не може бити дужи од </w:t>
            </w:r>
            <w:r>
              <w:rPr>
                <w:rFonts w:ascii="Times New Roman" w:eastAsia="Courier New" w:hAnsi="Times New Roman" w:cs="Times New Roman"/>
                <w:bCs/>
                <w:color w:val="FF0000"/>
              </w:rPr>
              <w:t xml:space="preserve">60 </w:t>
            </w:r>
            <w:r>
              <w:rPr>
                <w:rFonts w:ascii="Times New Roman" w:eastAsia="Courier New" w:hAnsi="Times New Roman" w:cs="Times New Roman"/>
                <w:bCs/>
              </w:rPr>
              <w:t xml:space="preserve">радних дана од дана увођења у посао) </w:t>
            </w:r>
          </w:p>
          <w:p>
            <w:pPr>
              <w:jc w:val="both"/>
              <w:rPr>
                <w:rFonts w:ascii="Times New Roman" w:eastAsia="Courier New" w:hAnsi="Times New Roman" w:cs="Times New Roman"/>
                <w:bCs/>
                <w:lang w:val="ru-RU"/>
              </w:rPr>
            </w:pP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Cs/>
                <w:lang w:val="ru-RU"/>
              </w:rPr>
            </w:pPr>
          </w:p>
          <w:p>
            <w:pPr>
              <w:snapToGrid w:val="0"/>
              <w:jc w:val="both"/>
              <w:rPr>
                <w:rFonts w:ascii="Times New Roman" w:eastAsia="Courier New" w:hAnsi="Times New Roman" w:cs="Times New Roman"/>
                <w:bCs/>
                <w:lang w:val="ru-RU"/>
              </w:rPr>
            </w:pPr>
            <w:r>
              <w:rPr>
                <w:rFonts w:ascii="Times New Roman" w:eastAsia="Courier New" w:hAnsi="Times New Roman" w:cs="Times New Roman"/>
                <w:bCs/>
                <w:lang w:val="ru-RU"/>
              </w:rPr>
              <w:t>.......................</w:t>
            </w:r>
            <w:r>
              <w:rPr>
                <w:rFonts w:ascii="Times New Roman" w:eastAsia="Courier New" w:hAnsi="Times New Roman" w:cs="Times New Roman"/>
                <w:bCs/>
              </w:rPr>
              <w:t xml:space="preserve"> радних дана од дана увођења у посао</w:t>
            </w:r>
          </w:p>
        </w:tc>
      </w:tr>
      <w:tr>
        <w:tc>
          <w:tcPr>
            <w:tcW w:w="4058" w:type="dxa"/>
            <w:tcBorders>
              <w:top w:val="single" w:sz="4" w:space="0" w:color="000000"/>
              <w:left w:val="single" w:sz="4" w:space="0" w:color="000000"/>
              <w:bottom w:val="single" w:sz="4" w:space="0" w:color="000000"/>
            </w:tcBorders>
            <w:shd w:val="clear" w:color="auto" w:fill="auto"/>
          </w:tcPr>
          <w:p>
            <w:pPr>
              <w:snapToGrid w:val="0"/>
              <w:jc w:val="both"/>
              <w:rPr>
                <w:rFonts w:ascii="Times New Roman" w:eastAsia="Courier New" w:hAnsi="Times New Roman" w:cs="Times New Roman"/>
                <w:bCs/>
                <w:lang w:val="ru-RU"/>
              </w:rPr>
            </w:pPr>
          </w:p>
          <w:p>
            <w:pPr>
              <w:jc w:val="both"/>
              <w:rPr>
                <w:rFonts w:ascii="Times New Roman" w:eastAsia="Courier New" w:hAnsi="Times New Roman" w:cs="Times New Roman"/>
                <w:bCs/>
              </w:rPr>
            </w:pPr>
            <w:r>
              <w:rPr>
                <w:rFonts w:ascii="Times New Roman" w:eastAsia="Courier New" w:hAnsi="Times New Roman" w:cs="Times New Roman"/>
                <w:bCs/>
                <w:lang w:val="ru-RU"/>
              </w:rPr>
              <w:t xml:space="preserve">Гарантни </w:t>
            </w:r>
            <w:r>
              <w:rPr>
                <w:rFonts w:ascii="Times New Roman" w:eastAsia="Courier New" w:hAnsi="Times New Roman" w:cs="Times New Roman"/>
                <w:bCs/>
              </w:rPr>
              <w:t>период</w:t>
            </w:r>
          </w:p>
          <w:p>
            <w:pPr>
              <w:jc w:val="both"/>
              <w:rPr>
                <w:rFonts w:ascii="Times New Roman" w:eastAsia="Courier New" w:hAnsi="Times New Roman" w:cs="Times New Roman"/>
                <w:bCs/>
              </w:rPr>
            </w:pPr>
            <w:r>
              <w:rPr>
                <w:rFonts w:ascii="Times New Roman" w:eastAsia="Courier New" w:hAnsi="Times New Roman" w:cs="Times New Roman"/>
                <w:bCs/>
              </w:rPr>
              <w:t>(не може бити краћи од 24 месеца</w:t>
            </w:r>
            <w:r>
              <w:rPr>
                <w:rFonts w:ascii="Times New Roman" w:hAnsi="Times New Roman" w:cs="Times New Roman"/>
                <w:iCs/>
              </w:rPr>
              <w:t xml:space="preserve"> од дана примопредаје радова)</w:t>
            </w:r>
          </w:p>
          <w:p>
            <w:pPr>
              <w:jc w:val="both"/>
              <w:rPr>
                <w:rFonts w:ascii="Times New Roman" w:eastAsia="Courier New" w:hAnsi="Times New Roman" w:cs="Times New Roman"/>
                <w:bCs/>
              </w:rPr>
            </w:pPr>
          </w:p>
        </w:tc>
        <w:tc>
          <w:tcPr>
            <w:tcW w:w="4567"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both"/>
              <w:rPr>
                <w:rFonts w:ascii="Times New Roman" w:eastAsia="Courier New" w:hAnsi="Times New Roman" w:cs="Times New Roman"/>
                <w:bCs/>
              </w:rPr>
            </w:pPr>
          </w:p>
          <w:p>
            <w:pPr>
              <w:snapToGrid w:val="0"/>
              <w:jc w:val="both"/>
              <w:rPr>
                <w:rFonts w:ascii="Times New Roman" w:eastAsia="Courier New" w:hAnsi="Times New Roman" w:cs="Times New Roman"/>
                <w:bCs/>
              </w:rPr>
            </w:pPr>
            <w:r>
              <w:rPr>
                <w:rFonts w:ascii="Times New Roman" w:eastAsia="Courier New" w:hAnsi="Times New Roman" w:cs="Times New Roman"/>
                <w:bCs/>
              </w:rPr>
              <w:t>.......................... месеца</w:t>
            </w:r>
            <w:r>
              <w:rPr>
                <w:rFonts w:ascii="Times New Roman" w:hAnsi="Times New Roman" w:cs="Times New Roman"/>
                <w:iCs/>
              </w:rPr>
              <w:t xml:space="preserve"> од дана примопредаје радова</w:t>
            </w:r>
          </w:p>
        </w:tc>
      </w:tr>
    </w:tbl>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ind w:left="720" w:firstLine="720"/>
        <w:jc w:val="both"/>
        <w:rPr>
          <w:rFonts w:ascii="Times New Roman" w:eastAsia="Courier New" w:hAnsi="Times New Roman" w:cs="Times New Roman"/>
          <w:bCs/>
        </w:rPr>
      </w:pPr>
    </w:p>
    <w:p>
      <w:pPr>
        <w:ind w:left="720" w:firstLine="720"/>
        <w:jc w:val="both"/>
        <w:rPr>
          <w:rFonts w:ascii="Times New Roman" w:eastAsia="Courier New" w:hAnsi="Times New Roman" w:cs="Times New Roman"/>
          <w:bCs/>
        </w:rPr>
      </w:pPr>
      <w:r>
        <w:rPr>
          <w:rFonts w:ascii="Times New Roman" w:eastAsia="Courier New" w:hAnsi="Times New Roman" w:cs="Times New Roman"/>
          <w:bCs/>
        </w:rPr>
        <w:t xml:space="preserve">Датум </w:t>
      </w:r>
      <w:r>
        <w:rPr>
          <w:rFonts w:ascii="Times New Roman" w:eastAsia="Courier New" w:hAnsi="Times New Roman" w:cs="Times New Roman"/>
          <w:bCs/>
        </w:rPr>
        <w:tab/>
      </w:r>
      <w:r>
        <w:rPr>
          <w:rFonts w:ascii="Times New Roman" w:eastAsia="Courier New" w:hAnsi="Times New Roman" w:cs="Times New Roman"/>
          <w:bCs/>
        </w:rPr>
        <w:tab/>
      </w:r>
      <w:r>
        <w:rPr>
          <w:rFonts w:ascii="Times New Roman" w:eastAsia="Courier New" w:hAnsi="Times New Roman" w:cs="Times New Roman"/>
          <w:bCs/>
        </w:rPr>
        <w:tab/>
      </w:r>
      <w:r>
        <w:rPr>
          <w:rFonts w:ascii="Times New Roman" w:eastAsia="Courier New" w:hAnsi="Times New Roman" w:cs="Times New Roman"/>
          <w:bCs/>
        </w:rPr>
        <w:tab/>
      </w:r>
      <w:r>
        <w:rPr>
          <w:rFonts w:ascii="Times New Roman" w:eastAsia="Courier New" w:hAnsi="Times New Roman" w:cs="Times New Roman"/>
          <w:bCs/>
        </w:rPr>
        <w:tab/>
        <w:t xml:space="preserve">              Понуђач</w:t>
      </w:r>
    </w:p>
    <w:p>
      <w:pPr>
        <w:ind w:left="2880" w:firstLine="720"/>
        <w:jc w:val="both"/>
        <w:rPr>
          <w:rFonts w:ascii="Times New Roman" w:eastAsia="Wingdings" w:hAnsi="Times New Roman" w:cs="Times New Roman"/>
          <w:b/>
          <w:bCs/>
          <w:i/>
          <w:iCs/>
          <w:color w:val="002060"/>
        </w:rPr>
      </w:pPr>
      <w:r>
        <w:rPr>
          <w:rFonts w:ascii="Times New Roman" w:eastAsia="Courier New" w:hAnsi="Times New Roman" w:cs="Times New Roman"/>
          <w:bCs/>
        </w:rPr>
        <w:t xml:space="preserve">    </w:t>
      </w:r>
    </w:p>
    <w:p>
      <w:pPr>
        <w:jc w:val="both"/>
        <w:rPr>
          <w:rFonts w:ascii="Times New Roman" w:eastAsia="Wingdings" w:hAnsi="Times New Roman" w:cs="Times New Roman"/>
          <w:b/>
          <w:bCs/>
          <w:i/>
          <w:iCs/>
          <w:color w:val="002060"/>
        </w:rPr>
      </w:pPr>
      <w:r>
        <w:rPr>
          <w:rFonts w:ascii="Times New Roman" w:eastAsia="Wingdings" w:hAnsi="Times New Roman" w:cs="Times New Roman"/>
          <w:b/>
          <w:bCs/>
          <w:i/>
          <w:iCs/>
          <w:color w:val="002060"/>
        </w:rPr>
        <w:t>_____________________________</w:t>
      </w:r>
      <w:r>
        <w:rPr>
          <w:rFonts w:ascii="Times New Roman" w:eastAsia="Wingdings" w:hAnsi="Times New Roman" w:cs="Times New Roman"/>
          <w:b/>
          <w:bCs/>
          <w:i/>
          <w:iCs/>
          <w:color w:val="002060"/>
        </w:rPr>
        <w:tab/>
      </w:r>
      <w:r>
        <w:rPr>
          <w:rFonts w:ascii="Times New Roman" w:eastAsia="Wingdings" w:hAnsi="Times New Roman" w:cs="Times New Roman"/>
          <w:b/>
          <w:bCs/>
          <w:i/>
          <w:iCs/>
          <w:color w:val="002060"/>
        </w:rPr>
        <w:tab/>
      </w:r>
      <w:r>
        <w:rPr>
          <w:rFonts w:ascii="Times New Roman" w:eastAsia="Wingdings" w:hAnsi="Times New Roman" w:cs="Times New Roman"/>
          <w:b/>
          <w:bCs/>
          <w:i/>
          <w:iCs/>
          <w:color w:val="002060"/>
        </w:rPr>
        <w:tab/>
        <w:t>________________________________</w:t>
      </w:r>
    </w:p>
    <w:p>
      <w:pPr>
        <w:jc w:val="both"/>
        <w:rPr>
          <w:rFonts w:ascii="Times New Roman" w:eastAsia="Wingdings" w:hAnsi="Times New Roman" w:cs="Times New Roman"/>
          <w:b/>
          <w:bCs/>
          <w:i/>
          <w:iCs/>
          <w:color w:val="002060"/>
        </w:rPr>
      </w:pPr>
    </w:p>
    <w:p>
      <w:pPr>
        <w:jc w:val="both"/>
        <w:rPr>
          <w:rFonts w:ascii="Times New Roman" w:eastAsia="Wingdings" w:hAnsi="Times New Roman" w:cs="Times New Roman"/>
          <w:b/>
          <w:bCs/>
          <w:i/>
          <w:iCs/>
          <w:color w:val="002060"/>
        </w:rPr>
      </w:pPr>
    </w:p>
    <w:p>
      <w:pPr>
        <w:jc w:val="both"/>
        <w:rPr>
          <w:rFonts w:ascii="Times New Roman" w:hAnsi="Times New Roman" w:cs="Times New Roman"/>
          <w:i/>
          <w:iCs/>
        </w:rPr>
      </w:pPr>
      <w:r>
        <w:rPr>
          <w:rFonts w:ascii="Times New Roman" w:hAnsi="Times New Roman" w:cs="Times New Roman"/>
          <w:b/>
          <w:bCs/>
          <w:i/>
          <w:iCs/>
          <w:u w:val="single"/>
        </w:rPr>
        <w:t>Напомене:</w:t>
      </w:r>
      <w:r>
        <w:rPr>
          <w:rFonts w:ascii="Times New Roman" w:hAnsi="Times New Roman" w:cs="Times New Roman"/>
          <w:b/>
          <w:bCs/>
          <w:i/>
          <w:iCs/>
        </w:rPr>
        <w:t xml:space="preserve"> </w:t>
      </w:r>
    </w:p>
    <w:p>
      <w:pPr>
        <w:jc w:val="both"/>
        <w:rPr>
          <w:rFonts w:ascii="Times New Roman" w:hAnsi="Times New Roman" w:cs="Times New Roman"/>
          <w:i/>
          <w:iCs/>
        </w:rPr>
      </w:pPr>
      <w:r>
        <w:rPr>
          <w:rFonts w:ascii="Times New Roman" w:hAnsi="Times New Roman" w:cs="Times New Roman"/>
          <w:i/>
          <w:iCs/>
        </w:rPr>
        <w:t xml:space="preserve">Образац понуде понуђач мора да попуни, овери и потпише, чиме </w:t>
      </w:r>
      <w:r>
        <w:rPr>
          <w:rFonts w:ascii="Times New Roman" w:hAnsi="Times New Roman" w:cs="Times New Roman"/>
          <w:i/>
          <w:iCs/>
          <w:lang w:val="sr-Cyrl-CS"/>
        </w:rPr>
        <w:t>п</w:t>
      </w:r>
      <w:r>
        <w:rPr>
          <w:rFonts w:ascii="Times New Roman" w:hAnsi="Times New Roman" w:cs="Times New Roman"/>
          <w:i/>
          <w:iCs/>
        </w:rPr>
        <w:t xml:space="preserve">отврђује да су тачни подаци који су у обрасцу понуде наведени. Уколико понуђачи подносе заједничку понуду, понуду потписује члан групе понуђача </w:t>
      </w:r>
      <w:proofErr w:type="gramStart"/>
      <w:r>
        <w:rPr>
          <w:rFonts w:ascii="Times New Roman" w:hAnsi="Times New Roman" w:cs="Times New Roman"/>
          <w:i/>
          <w:iCs/>
        </w:rPr>
        <w:t>који  је</w:t>
      </w:r>
      <w:proofErr w:type="gramEnd"/>
      <w:r>
        <w:rPr>
          <w:rFonts w:ascii="Times New Roman" w:hAnsi="Times New Roman" w:cs="Times New Roman"/>
          <w:i/>
          <w:iCs/>
        </w:rPr>
        <w:t xml:space="preserve"> Споразумом овлашћен да поднесе понуду, а понуду могу да потпишу и овере сви понуђачи из групе понуђача </w:t>
      </w:r>
    </w:p>
    <w:p>
      <w:pPr>
        <w:jc w:val="both"/>
        <w:rPr>
          <w:rFonts w:ascii="Times New Roman" w:hAnsi="Times New Roman" w:cs="Times New Roman"/>
          <w:i/>
          <w:iCs/>
        </w:rPr>
      </w:pPr>
      <w:r>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pPr>
        <w:jc w:val="both"/>
        <w:rPr>
          <w:rFonts w:ascii="Times New Roman" w:hAnsi="Times New Roman" w:cs="Times New Roman"/>
          <w:i/>
          <w:iCs/>
        </w:rPr>
      </w:pPr>
    </w:p>
    <w:p>
      <w:pPr>
        <w:jc w:val="both"/>
        <w:rPr>
          <w:rFonts w:ascii="Times New Roman" w:hAnsi="Times New Roman" w:cs="Times New Roman"/>
          <w:i/>
          <w:iCs/>
        </w:rPr>
      </w:pPr>
    </w:p>
    <w:p>
      <w:pPr>
        <w:jc w:val="both"/>
        <w:rPr>
          <w:rFonts w:ascii="Times New Roman" w:hAnsi="Times New Roman" w:cs="Times New Roman"/>
          <w:i/>
          <w:iCs/>
        </w:rPr>
      </w:pPr>
    </w:p>
    <w:p>
      <w:pPr>
        <w:jc w:val="both"/>
        <w:rPr>
          <w:rFonts w:ascii="Times New Roman" w:hAnsi="Times New Roman" w:cs="Times New Roman"/>
          <w:i/>
          <w:iCs/>
        </w:rPr>
      </w:pPr>
    </w:p>
    <w:p>
      <w:pPr>
        <w:jc w:val="both"/>
        <w:rPr>
          <w:rFonts w:ascii="Times New Roman" w:hAnsi="Times New Roman" w:cs="Times New Roman"/>
          <w:i/>
          <w:iCs/>
        </w:rPr>
      </w:pPr>
    </w:p>
    <w:p>
      <w:pPr>
        <w:jc w:val="both"/>
        <w:rPr>
          <w:rFonts w:ascii="Times New Roman" w:hAnsi="Times New Roman" w:cs="Times New Roman"/>
          <w:b/>
          <w:i/>
          <w:iCs/>
        </w:rPr>
      </w:pPr>
    </w:p>
    <w:p>
      <w:pPr>
        <w:rPr>
          <w:rFonts w:ascii="Times New Roman" w:eastAsia="Symbol" w:hAnsi="Times New Roman" w:cs="Times New Roman"/>
          <w:bCs/>
        </w:rPr>
      </w:pPr>
    </w:p>
    <w:p>
      <w:pPr>
        <w:pStyle w:val="Heading2"/>
        <w:shd w:val="clear" w:color="auto" w:fill="9CC2E5"/>
        <w:rPr>
          <w:rFonts w:ascii="Times New Roman" w:hAnsi="Times New Roman" w:cs="Times New Roman"/>
          <w:sz w:val="24"/>
        </w:rPr>
      </w:pPr>
      <w:r>
        <w:rPr>
          <w:rFonts w:ascii="Times New Roman" w:hAnsi="Times New Roman" w:cs="Times New Roman"/>
          <w:sz w:val="24"/>
        </w:rPr>
        <w:lastRenderedPageBreak/>
        <w:t>VIII ОБРАЗАЦ ИЗЈАВЕ О НЕЗАВИСНОЈ ПОНУДИ</w:t>
      </w: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p>
    <w:p>
      <w:pPr>
        <w:pStyle w:val="BodyText3"/>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основу члана 26.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2. Закона, ____________________________________________, </w:t>
      </w:r>
    </w:p>
    <w:p>
      <w:pPr>
        <w:pStyle w:val="BodyText3"/>
        <w:spacing w:after="0"/>
        <w:ind w:left="4956" w:firstLine="708"/>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назив</w:t>
      </w:r>
      <w:proofErr w:type="gramEnd"/>
      <w:r>
        <w:rPr>
          <w:rFonts w:ascii="Times New Roman" w:hAnsi="Times New Roman" w:cs="Times New Roman"/>
          <w:sz w:val="24"/>
          <w:szCs w:val="24"/>
        </w:rPr>
        <w:t xml:space="preserve"> понуђача)</w:t>
      </w:r>
    </w:p>
    <w:p>
      <w:pPr>
        <w:pStyle w:val="BodyText3"/>
        <w:spacing w:after="0"/>
        <w:jc w:val="both"/>
        <w:rPr>
          <w:rFonts w:ascii="Times New Roman" w:hAnsi="Times New Roman" w:cs="Times New Roman"/>
          <w:w w:val="200"/>
          <w:sz w:val="24"/>
          <w:szCs w:val="24"/>
        </w:rPr>
      </w:pPr>
      <w:proofErr w:type="gramStart"/>
      <w:r>
        <w:rPr>
          <w:rFonts w:ascii="Times New Roman" w:hAnsi="Times New Roman" w:cs="Times New Roman"/>
          <w:sz w:val="24"/>
          <w:szCs w:val="24"/>
        </w:rPr>
        <w:t>дајем</w:t>
      </w:r>
      <w:proofErr w:type="gramEnd"/>
      <w:r>
        <w:rPr>
          <w:rFonts w:ascii="Times New Roman" w:hAnsi="Times New Roman" w:cs="Times New Roman"/>
          <w:sz w:val="24"/>
          <w:szCs w:val="24"/>
        </w:rPr>
        <w:t xml:space="preserve"> следећу </w:t>
      </w:r>
    </w:p>
    <w:p>
      <w:pPr>
        <w:pStyle w:val="BodyText3"/>
        <w:spacing w:before="360" w:after="360"/>
        <w:ind w:firstLine="227"/>
        <w:jc w:val="both"/>
        <w:rPr>
          <w:rFonts w:ascii="Times New Roman" w:hAnsi="Times New Roman" w:cs="Times New Roman"/>
          <w:w w:val="200"/>
          <w:sz w:val="24"/>
          <w:szCs w:val="24"/>
        </w:rPr>
      </w:pPr>
    </w:p>
    <w:p>
      <w:pPr>
        <w:pStyle w:val="BodyText3"/>
        <w:spacing w:after="0"/>
        <w:ind w:firstLine="227"/>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ИЗЈАВУ </w:t>
      </w:r>
    </w:p>
    <w:p>
      <w:pPr>
        <w:pStyle w:val="BodyText3"/>
        <w:spacing w:after="0"/>
        <w:ind w:firstLine="227"/>
        <w:jc w:val="center"/>
        <w:rPr>
          <w:rFonts w:ascii="Times New Roman" w:hAnsi="Times New Roman" w:cs="Times New Roman"/>
          <w:bCs/>
          <w:sz w:val="24"/>
          <w:szCs w:val="24"/>
        </w:rPr>
      </w:pPr>
      <w:r>
        <w:rPr>
          <w:rFonts w:ascii="Times New Roman" w:hAnsi="Times New Roman" w:cs="Times New Roman"/>
          <w:b/>
          <w:bCs/>
          <w:sz w:val="24"/>
          <w:szCs w:val="24"/>
          <w:lang w:val="sr-Cyrl-CS"/>
        </w:rPr>
        <w:t>О НЕЗАВИСНОЈ</w:t>
      </w:r>
      <w:r>
        <w:rPr>
          <w:rFonts w:ascii="Times New Roman" w:hAnsi="Times New Roman" w:cs="Times New Roman"/>
          <w:b/>
          <w:bCs/>
          <w:sz w:val="24"/>
          <w:szCs w:val="24"/>
        </w:rPr>
        <w:t xml:space="preserve"> ПОНУДИ</w:t>
      </w:r>
    </w:p>
    <w:p>
      <w:pPr>
        <w:pStyle w:val="BodyText3"/>
        <w:spacing w:after="0"/>
        <w:jc w:val="both"/>
        <w:rPr>
          <w:rFonts w:ascii="Times New Roman" w:hAnsi="Times New Roman" w:cs="Times New Roman"/>
          <w:bCs/>
          <w:sz w:val="24"/>
          <w:szCs w:val="24"/>
        </w:rPr>
      </w:pPr>
    </w:p>
    <w:p>
      <w:pPr>
        <w:pStyle w:val="BodyText3"/>
        <w:spacing w:after="0"/>
        <w:jc w:val="both"/>
        <w:rPr>
          <w:rFonts w:ascii="Times New Roman" w:hAnsi="Times New Roman" w:cs="Times New Roman"/>
          <w:bCs/>
          <w:sz w:val="24"/>
          <w:szCs w:val="24"/>
        </w:rPr>
      </w:pPr>
    </w:p>
    <w:p>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Cs/>
        </w:rPr>
        <w:t xml:space="preserve"> </w:t>
      </w:r>
    </w:p>
    <w:p>
      <w:pPr>
        <w:jc w:val="both"/>
        <w:rPr>
          <w:rFonts w:ascii="Times New Roman" w:hAnsi="Times New Roman" w:cs="Times New Roman"/>
          <w:bCs/>
        </w:rPr>
      </w:pPr>
      <w:r>
        <w:rPr>
          <w:rFonts w:ascii="Times New Roman" w:hAnsi="Times New Roman" w:cs="Times New Roman"/>
        </w:rPr>
        <w:t xml:space="preserve">Изјављујем, под пуном материјалном и кривичном одговорношћу, </w:t>
      </w:r>
      <w:r>
        <w:rPr>
          <w:rFonts w:ascii="Times New Roman" w:hAnsi="Times New Roman" w:cs="Times New Roman"/>
          <w:bCs/>
        </w:rPr>
        <w:t xml:space="preserve">да сам понуду у </w:t>
      </w:r>
      <w:r>
        <w:rPr>
          <w:rFonts w:ascii="Times New Roman" w:hAnsi="Times New Roman" w:cs="Times New Roman"/>
          <w:bCs/>
          <w:lang w:val="sr-Cyrl-CS"/>
        </w:rPr>
        <w:t>поступку</w:t>
      </w:r>
      <w:r>
        <w:rPr>
          <w:rFonts w:ascii="Times New Roman" w:hAnsi="Times New Roman" w:cs="Times New Roman"/>
          <w:bCs/>
        </w:rPr>
        <w:t xml:space="preserve"> јавне набавке</w:t>
      </w:r>
      <w:r>
        <w:rPr>
          <w:rFonts w:ascii="Times New Roman" w:hAnsi="Times New Roman" w:cs="Times New Roman"/>
          <w:iCs/>
        </w:rPr>
        <w:t xml:space="preserve"> </w:t>
      </w:r>
      <w:r>
        <w:rPr>
          <w:rFonts w:ascii="Times New Roman" w:eastAsia="Courier New" w:hAnsi="Times New Roman" w:cs="Times New Roman"/>
          <w:bCs/>
        </w:rPr>
        <w:t xml:space="preserve">радова </w:t>
      </w:r>
      <w:r>
        <w:rPr>
          <w:rFonts w:ascii="Times New Roman" w:hAnsi="Times New Roman" w:cs="Times New Roman"/>
          <w:lang w:val="sr-Cyrl-CS"/>
        </w:rPr>
        <w:t>на адаптацији и опремању три учионице у ПУ "Олга Грбић" у Косјерићу</w:t>
      </w:r>
      <w:r>
        <w:rPr>
          <w:rFonts w:ascii="Times New Roman" w:hAnsi="Times New Roman" w:cs="Times New Roman"/>
          <w:bCs/>
        </w:rPr>
        <w:t>, ЈНМВ број 1.3.7/2020</w:t>
      </w:r>
      <w:r>
        <w:rPr>
          <w:rFonts w:ascii="Times New Roman" w:hAnsi="Times New Roman" w:cs="Times New Roman"/>
        </w:rPr>
        <w:t xml:space="preserve">, </w:t>
      </w:r>
      <w:r>
        <w:rPr>
          <w:rFonts w:ascii="Times New Roman" w:hAnsi="Times New Roman" w:cs="Times New Roman"/>
          <w:bCs/>
        </w:rPr>
        <w:t>поднео независно, без договора са другим понуђачима или заинтересованим лицима.</w:t>
      </w:r>
    </w:p>
    <w:p>
      <w:pPr>
        <w:ind w:left="227" w:firstLine="708"/>
        <w:jc w:val="both"/>
        <w:rPr>
          <w:rFonts w:ascii="Times New Roman" w:hAnsi="Times New Roman" w:cs="Times New Roman"/>
          <w:bCs/>
        </w:rPr>
      </w:pPr>
    </w:p>
    <w:p>
      <w:pPr>
        <w:ind w:left="227" w:firstLine="708"/>
        <w:jc w:val="both"/>
        <w:rPr>
          <w:rFonts w:ascii="Times New Roman" w:hAnsi="Times New Roman" w:cs="Times New Roman"/>
          <w:bCs/>
        </w:rPr>
      </w:pPr>
    </w:p>
    <w:p>
      <w:pPr>
        <w:jc w:val="both"/>
        <w:rPr>
          <w:rFonts w:ascii="Times New Roman" w:hAnsi="Times New Roman" w:cs="Times New Roman"/>
          <w:bCs/>
        </w:rPr>
      </w:pPr>
    </w:p>
    <w:p>
      <w:pPr>
        <w:jc w:val="both"/>
        <w:rPr>
          <w:rFonts w:ascii="Times New Roman" w:hAnsi="Times New Roman" w:cs="Times New Roman"/>
          <w:bCs/>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Датум:</w:t>
            </w:r>
          </w:p>
        </w:tc>
        <w:tc>
          <w:tcPr>
            <w:tcW w:w="3065" w:type="dxa"/>
            <w:shd w:val="clear" w:color="auto" w:fill="auto"/>
            <w:vAlign w:val="center"/>
          </w:tcPr>
          <w:p>
            <w:pPr>
              <w:pStyle w:val="BodyText2"/>
              <w:spacing w:line="100" w:lineRule="atLeast"/>
              <w:jc w:val="center"/>
              <w:rPr>
                <w:rFonts w:ascii="Times New Roman" w:hAnsi="Times New Roman" w:cs="Times New Roman"/>
              </w:rPr>
            </w:pPr>
          </w:p>
        </w:tc>
        <w:tc>
          <w:tcPr>
            <w:tcW w:w="3097"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Потпис понуђача</w:t>
            </w:r>
          </w:p>
        </w:tc>
      </w:tr>
      <w:tr>
        <w:tc>
          <w:tcPr>
            <w:tcW w:w="3080" w:type="dxa"/>
            <w:tcBorders>
              <w:bottom w:val="single" w:sz="4" w:space="0" w:color="000000"/>
            </w:tcBorders>
            <w:shd w:val="clear" w:color="auto" w:fill="auto"/>
          </w:tcPr>
          <w:p>
            <w:pPr>
              <w:pStyle w:val="BodyText2"/>
              <w:snapToGrid w:val="0"/>
              <w:spacing w:line="100" w:lineRule="atLeast"/>
              <w:jc w:val="both"/>
              <w:rPr>
                <w:rFonts w:ascii="Times New Roman" w:hAnsi="Times New Roman" w:cs="Times New Roman"/>
              </w:rPr>
            </w:pPr>
          </w:p>
        </w:tc>
        <w:tc>
          <w:tcPr>
            <w:tcW w:w="3065" w:type="dxa"/>
            <w:shd w:val="clear" w:color="auto" w:fill="auto"/>
          </w:tcPr>
          <w:p>
            <w:pPr>
              <w:pStyle w:val="BodyText2"/>
              <w:snapToGrid w:val="0"/>
              <w:spacing w:line="100" w:lineRule="atLeast"/>
              <w:jc w:val="both"/>
              <w:rPr>
                <w:rFonts w:ascii="Times New Roman" w:hAnsi="Times New Roman" w:cs="Times New Roman"/>
              </w:rPr>
            </w:pPr>
          </w:p>
        </w:tc>
        <w:tc>
          <w:tcPr>
            <w:tcW w:w="3097" w:type="dxa"/>
            <w:tcBorders>
              <w:bottom w:val="single" w:sz="4" w:space="0" w:color="000000"/>
            </w:tcBorders>
            <w:shd w:val="clear" w:color="auto" w:fill="auto"/>
          </w:tcPr>
          <w:p>
            <w:pPr>
              <w:pStyle w:val="BodyText2"/>
              <w:snapToGrid w:val="0"/>
              <w:spacing w:line="100" w:lineRule="atLeast"/>
              <w:jc w:val="both"/>
              <w:rPr>
                <w:rFonts w:ascii="Times New Roman" w:hAnsi="Times New Roman" w:cs="Times New Roman"/>
              </w:rPr>
            </w:pPr>
          </w:p>
        </w:tc>
      </w:tr>
    </w:tbl>
    <w:p>
      <w:pPr>
        <w:pStyle w:val="BodyText3"/>
        <w:spacing w:after="0"/>
        <w:ind w:firstLine="227"/>
        <w:jc w:val="both"/>
        <w:rPr>
          <w:rFonts w:ascii="Times New Roman" w:hAnsi="Times New Roman" w:cs="Times New Roman"/>
          <w:sz w:val="24"/>
          <w:szCs w:val="24"/>
        </w:rPr>
      </w:pPr>
    </w:p>
    <w:p>
      <w:pPr>
        <w:tabs>
          <w:tab w:val="left" w:pos="6028"/>
        </w:tabs>
        <w:autoSpaceDE w:val="0"/>
        <w:rPr>
          <w:rFonts w:ascii="Times New Roman" w:hAnsi="Times New Roman" w:cs="Times New Roman"/>
        </w:rPr>
      </w:pPr>
    </w:p>
    <w:p>
      <w:pPr>
        <w:tabs>
          <w:tab w:val="left" w:pos="6028"/>
        </w:tabs>
        <w:autoSpaceDE w:val="0"/>
        <w:rPr>
          <w:rFonts w:ascii="Times New Roman" w:hAnsi="Times New Roman" w:cs="Times New Roman"/>
        </w:rPr>
      </w:pPr>
    </w:p>
    <w:p>
      <w:pPr>
        <w:tabs>
          <w:tab w:val="left" w:pos="6028"/>
        </w:tabs>
        <w:autoSpaceDE w:val="0"/>
        <w:rPr>
          <w:rFonts w:ascii="Times New Roman" w:hAnsi="Times New Roman" w:cs="Times New Roman"/>
        </w:rPr>
      </w:pPr>
    </w:p>
    <w:p>
      <w:pPr>
        <w:tabs>
          <w:tab w:val="left" w:pos="6028"/>
        </w:tabs>
        <w:autoSpaceDE w:val="0"/>
        <w:rPr>
          <w:rFonts w:ascii="Times New Roman" w:hAnsi="Times New Roman" w:cs="Times New Roman"/>
        </w:rPr>
      </w:pPr>
    </w:p>
    <w:p>
      <w:pPr>
        <w:tabs>
          <w:tab w:val="left" w:pos="6028"/>
        </w:tabs>
        <w:autoSpaceDE w:val="0"/>
        <w:jc w:val="both"/>
        <w:rPr>
          <w:rFonts w:ascii="Times New Roman" w:hAnsi="Times New Roman" w:cs="Times New Roman"/>
          <w:i/>
        </w:rPr>
      </w:pPr>
      <w:r>
        <w:rPr>
          <w:rFonts w:ascii="Times New Roman" w:hAnsi="Times New Roman" w:cs="Times New Roman"/>
          <w:b/>
          <w:bCs/>
          <w:i/>
          <w:iCs/>
        </w:rPr>
        <w:t xml:space="preserve">Напомена: </w:t>
      </w:r>
      <w:r>
        <w:rPr>
          <w:rFonts w:ascii="Times New Roman" w:hAnsi="Times New Roman" w:cs="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pPr>
        <w:tabs>
          <w:tab w:val="left" w:pos="6028"/>
        </w:tabs>
        <w:autoSpaceDE w:val="0"/>
        <w:jc w:val="both"/>
        <w:rPr>
          <w:rFonts w:ascii="Times New Roman" w:hAnsi="Times New Roman" w:cs="Times New Roman"/>
          <w:i/>
        </w:rPr>
      </w:pPr>
      <w:r>
        <w:rPr>
          <w:rFonts w:ascii="Times New Roman" w:hAnsi="Times New Roman" w:cs="Times New Roman"/>
          <w:b/>
          <w:bCs/>
          <w:i/>
          <w:iCs/>
          <w:u w:val="single"/>
        </w:rPr>
        <w:t>Уколико понуду подноси група понуђача,</w:t>
      </w:r>
      <w:r>
        <w:rPr>
          <w:rFonts w:ascii="Times New Roman" w:hAnsi="Times New Roman" w:cs="Times New Roman"/>
          <w:bCs/>
          <w:i/>
          <w:iCs/>
        </w:rPr>
        <w:t xml:space="preserve"> Изјава мора бити потписана од стране овлашћеног лица сваког понуђача из групе понуђача.</w:t>
      </w:r>
    </w:p>
    <w:p>
      <w:pPr>
        <w:rPr>
          <w:rFonts w:ascii="Times New Roman" w:hAnsi="Times New Roman" w:cs="Times New Roman"/>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rPr>
          <w:rFonts w:ascii="Times New Roman" w:eastAsia="Symbol" w:hAnsi="Times New Roman" w:cs="Times New Roman"/>
          <w:bCs/>
        </w:rPr>
      </w:pPr>
    </w:p>
    <w:p>
      <w:pPr>
        <w:shd w:val="clear" w:color="auto" w:fill="C6D9F1"/>
        <w:jc w:val="center"/>
        <w:rPr>
          <w:rFonts w:ascii="Times New Roman" w:hAnsi="Times New Roman" w:cs="Times New Roman"/>
          <w:b/>
          <w:bCs/>
          <w:i/>
          <w:iCs/>
        </w:rPr>
      </w:pPr>
      <w:proofErr w:type="gramStart"/>
      <w:r>
        <w:rPr>
          <w:rFonts w:ascii="Times New Roman" w:hAnsi="Times New Roman" w:cs="Times New Roman"/>
          <w:b/>
          <w:bCs/>
          <w:i/>
          <w:iCs/>
        </w:rPr>
        <w:lastRenderedPageBreak/>
        <w:t>IX  ОБРАЗАЦ</w:t>
      </w:r>
      <w:proofErr w:type="gramEnd"/>
      <w:r>
        <w:rPr>
          <w:rFonts w:ascii="Times New Roman" w:hAnsi="Times New Roman" w:cs="Times New Roman"/>
          <w:b/>
          <w:bCs/>
          <w:i/>
          <w:iCs/>
        </w:rPr>
        <w:t xml:space="preserve"> ТРОШКОВА ПРИПРЕМЕ ПОНУДЕ</w:t>
      </w:r>
    </w:p>
    <w:p>
      <w:pPr>
        <w:shd w:val="clear" w:color="auto" w:fill="C6D9F1"/>
        <w:jc w:val="center"/>
        <w:rPr>
          <w:rFonts w:ascii="Times New Roman" w:hAnsi="Times New Roman" w:cs="Times New Roman"/>
          <w:b/>
          <w:bCs/>
          <w:i/>
          <w:iCs/>
        </w:rPr>
      </w:pPr>
    </w:p>
    <w:p>
      <w:pPr>
        <w:rPr>
          <w:rFonts w:ascii="Times New Roman" w:hAnsi="Times New Roman" w:cs="Times New Roman"/>
          <w:b/>
          <w:bCs/>
          <w:i/>
          <w:iCs/>
        </w:rPr>
      </w:pPr>
    </w:p>
    <w:p>
      <w:pPr>
        <w:ind w:left="720"/>
        <w:jc w:val="both"/>
        <w:rPr>
          <w:rFonts w:ascii="Times New Roman" w:hAnsi="Times New Roman" w:cs="Times New Roman"/>
        </w:rPr>
      </w:pPr>
    </w:p>
    <w:p>
      <w:pPr>
        <w:ind w:left="720"/>
        <w:jc w:val="both"/>
        <w:rPr>
          <w:rFonts w:ascii="Times New Roman" w:hAnsi="Times New Roman" w:cs="Times New Roman"/>
          <w:i/>
          <w:iCs/>
        </w:rPr>
      </w:pPr>
      <w:r>
        <w:rPr>
          <w:rFonts w:ascii="Times New Roman" w:hAnsi="Times New Roman" w:cs="Times New Roman"/>
        </w:rPr>
        <w:t xml:space="preserve">На основу члана 88. </w:t>
      </w:r>
      <w:r>
        <w:rPr>
          <w:rFonts w:ascii="Times New Roman" w:hAnsi="Times New Roman" w:cs="Times New Roman"/>
          <w:lang w:val="sr-Cyrl-CS"/>
        </w:rPr>
        <w:t>став 1.</w:t>
      </w:r>
      <w:r>
        <w:rPr>
          <w:rFonts w:ascii="Times New Roman" w:hAnsi="Times New Roman" w:cs="Times New Roman"/>
        </w:rPr>
        <w:t xml:space="preserve"> Закона, ___________________ </w:t>
      </w:r>
      <w:r>
        <w:rPr>
          <w:rFonts w:ascii="Times New Roman" w:hAnsi="Times New Roman" w:cs="Times New Roman"/>
          <w:i/>
          <w:lang w:val="ru-RU"/>
        </w:rPr>
        <w:t>[</w:t>
      </w:r>
      <w:r>
        <w:rPr>
          <w:rFonts w:ascii="Times New Roman" w:hAnsi="Times New Roman" w:cs="Times New Roman"/>
          <w:i/>
          <w:iCs/>
        </w:rPr>
        <w:t xml:space="preserve">навести </w:t>
      </w:r>
    </w:p>
    <w:p>
      <w:pPr>
        <w:jc w:val="both"/>
        <w:rPr>
          <w:rFonts w:ascii="Times New Roman" w:hAnsi="Times New Roman" w:cs="Times New Roman"/>
        </w:rPr>
      </w:pPr>
      <w:r>
        <w:rPr>
          <w:rFonts w:ascii="Times New Roman" w:hAnsi="Times New Roman" w:cs="Times New Roman"/>
          <w:i/>
          <w:iCs/>
          <w:lang w:val="sr-Cyrl-CS"/>
        </w:rPr>
        <w:t>назив понуђача</w:t>
      </w:r>
      <w:r>
        <w:rPr>
          <w:rFonts w:ascii="Times New Roman" w:hAnsi="Times New Roman" w:cs="Times New Roman"/>
          <w:i/>
          <w:iCs/>
        </w:rPr>
        <w:t xml:space="preserve">), као понуђач,  </w:t>
      </w:r>
      <w:r>
        <w:rPr>
          <w:rFonts w:ascii="Times New Roman" w:hAnsi="Times New Roman" w:cs="Times New Roman"/>
        </w:rPr>
        <w:t>достав</w:t>
      </w:r>
      <w:r>
        <w:rPr>
          <w:rFonts w:ascii="Times New Roman" w:hAnsi="Times New Roman" w:cs="Times New Roman"/>
          <w:lang w:val="sr-Cyrl-CS"/>
        </w:rPr>
        <w:t xml:space="preserve">ља  </w:t>
      </w:r>
      <w:r>
        <w:rPr>
          <w:rFonts w:ascii="Times New Roman" w:hAnsi="Times New Roman" w:cs="Times New Roman"/>
        </w:rPr>
        <w:t xml:space="preserve">укупан износ и структуру трошкова припремања понуде, </w:t>
      </w:r>
      <w:r>
        <w:rPr>
          <w:rFonts w:ascii="Times New Roman" w:hAnsi="Times New Roman" w:cs="Times New Roman"/>
          <w:lang w:val="sr-Cyrl-CS"/>
        </w:rPr>
        <w:t xml:space="preserve">како следи у </w:t>
      </w:r>
      <w:r>
        <w:rPr>
          <w:rFonts w:ascii="Times New Roman" w:hAnsi="Times New Roman" w:cs="Times New Roman"/>
        </w:rPr>
        <w:t>табели:</w:t>
      </w:r>
    </w:p>
    <w:p>
      <w:pPr>
        <w:spacing w:after="120"/>
        <w:jc w:val="both"/>
        <w:rPr>
          <w:rFonts w:ascii="Times New Roman" w:hAnsi="Times New Roman" w:cs="Times New Roman"/>
          <w:b/>
          <w:i/>
        </w:rPr>
      </w:pPr>
    </w:p>
    <w:tbl>
      <w:tblPr>
        <w:tblW w:w="0" w:type="auto"/>
        <w:tblInd w:w="153" w:type="dxa"/>
        <w:tblLayout w:type="fixed"/>
        <w:tblLook w:val="0000" w:firstRow="0" w:lastRow="0" w:firstColumn="0" w:lastColumn="0" w:noHBand="0" w:noVBand="0"/>
      </w:tblPr>
      <w:tblGrid>
        <w:gridCol w:w="5565"/>
        <w:gridCol w:w="3300"/>
      </w:tblGrid>
      <w:tr>
        <w:tc>
          <w:tcPr>
            <w:tcW w:w="5565" w:type="dxa"/>
            <w:tcBorders>
              <w:top w:val="single" w:sz="4" w:space="0" w:color="000000"/>
              <w:left w:val="single" w:sz="4" w:space="0" w:color="000000"/>
              <w:bottom w:val="single" w:sz="4" w:space="0" w:color="000000"/>
            </w:tcBorders>
            <w:shd w:val="clear" w:color="auto" w:fill="auto"/>
          </w:tcPr>
          <w:p>
            <w:pPr>
              <w:jc w:val="center"/>
              <w:rPr>
                <w:rFonts w:ascii="Times New Roman" w:hAnsi="Times New Roman" w:cs="Times New Roman"/>
                <w:b/>
                <w:i/>
              </w:rPr>
            </w:pPr>
            <w:r>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Times New Roman" w:hAnsi="Times New Roman" w:cs="Times New Roman"/>
              </w:rPr>
            </w:pPr>
            <w:r>
              <w:rPr>
                <w:rFonts w:ascii="Times New Roman" w:hAnsi="Times New Roman" w:cs="Times New Roman"/>
                <w:b/>
                <w:i/>
              </w:rPr>
              <w:t>ИЗНОС ТРОШКА У РСД</w:t>
            </w: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right"/>
              <w:rPr>
                <w:rFonts w:ascii="Times New Roman" w:hAnsi="Times New Roman" w:cs="Times New Roman"/>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jc w:val="right"/>
              <w:rPr>
                <w:rFonts w:ascii="Times New Roman" w:hAnsi="Times New Roman" w:cs="Times New Roman"/>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rPr>
            </w:pPr>
          </w:p>
        </w:tc>
      </w:tr>
      <w:tr>
        <w:tc>
          <w:tcPr>
            <w:tcW w:w="5565" w:type="dxa"/>
            <w:tcBorders>
              <w:top w:val="single" w:sz="4" w:space="0" w:color="000000"/>
              <w:left w:val="single" w:sz="4" w:space="0" w:color="000000"/>
              <w:bottom w:val="single" w:sz="4" w:space="0" w:color="000000"/>
            </w:tcBorders>
            <w:shd w:val="clear" w:color="auto" w:fill="auto"/>
          </w:tcPr>
          <w:p>
            <w:pPr>
              <w:snapToGrid w:val="0"/>
              <w:jc w:val="both"/>
              <w:rPr>
                <w:rFonts w:ascii="Times New Roman" w:hAnsi="Times New Roman" w:cs="Times New Roman"/>
                <w:i/>
              </w:rPr>
            </w:pPr>
          </w:p>
          <w:p>
            <w:pPr>
              <w:jc w:val="both"/>
              <w:rPr>
                <w:rFonts w:ascii="Times New Roman" w:hAnsi="Times New Roman" w:cs="Times New Roman"/>
                <w:lang w:val="ru-RU"/>
              </w:rPr>
            </w:pPr>
            <w:r>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pPr>
              <w:snapToGrid w:val="0"/>
              <w:rPr>
                <w:rFonts w:ascii="Times New Roman" w:hAnsi="Times New Roman" w:cs="Times New Roman"/>
                <w:lang w:val="ru-RU"/>
              </w:rPr>
            </w:pPr>
          </w:p>
        </w:tc>
      </w:tr>
    </w:tbl>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tbl>
      <w:tblPr>
        <w:tblW w:w="0" w:type="auto"/>
        <w:tblLayout w:type="fixed"/>
        <w:tblLook w:val="0000" w:firstRow="0" w:lastRow="0" w:firstColumn="0" w:lastColumn="0" w:noHBand="0" w:noVBand="0"/>
      </w:tblPr>
      <w:tblGrid>
        <w:gridCol w:w="3080"/>
        <w:gridCol w:w="3065"/>
        <w:gridCol w:w="3097"/>
      </w:tblGrid>
      <w:tr>
        <w:tc>
          <w:tcPr>
            <w:tcW w:w="3080" w:type="dxa"/>
            <w:shd w:val="clear" w:color="auto" w:fill="auto"/>
            <w:vAlign w:val="center"/>
          </w:tcPr>
          <w:p>
            <w:pPr>
              <w:spacing w:after="120"/>
              <w:jc w:val="center"/>
              <w:rPr>
                <w:rFonts w:ascii="Times New Roman" w:hAnsi="Times New Roman" w:cs="Times New Roman"/>
              </w:rPr>
            </w:pPr>
            <w:r>
              <w:rPr>
                <w:rFonts w:ascii="Times New Roman" w:hAnsi="Times New Roman" w:cs="Times New Roman"/>
              </w:rPr>
              <w:t>Датум:</w:t>
            </w:r>
          </w:p>
        </w:tc>
        <w:tc>
          <w:tcPr>
            <w:tcW w:w="3065" w:type="dxa"/>
            <w:shd w:val="clear" w:color="auto" w:fill="auto"/>
            <w:vAlign w:val="center"/>
          </w:tcPr>
          <w:p>
            <w:pPr>
              <w:spacing w:after="120"/>
              <w:jc w:val="center"/>
              <w:rPr>
                <w:rFonts w:ascii="Times New Roman" w:hAnsi="Times New Roman" w:cs="Times New Roman"/>
              </w:rPr>
            </w:pPr>
          </w:p>
        </w:tc>
        <w:tc>
          <w:tcPr>
            <w:tcW w:w="3097" w:type="dxa"/>
            <w:shd w:val="clear" w:color="auto" w:fill="auto"/>
            <w:vAlign w:val="center"/>
          </w:tcPr>
          <w:p>
            <w:pPr>
              <w:spacing w:after="120"/>
              <w:jc w:val="center"/>
              <w:rPr>
                <w:rFonts w:ascii="Times New Roman" w:hAnsi="Times New Roman" w:cs="Times New Roman"/>
              </w:rPr>
            </w:pPr>
            <w:r>
              <w:rPr>
                <w:rFonts w:ascii="Times New Roman" w:hAnsi="Times New Roman" w:cs="Times New Roman"/>
              </w:rPr>
              <w:t>Потпис понуђача</w:t>
            </w:r>
          </w:p>
        </w:tc>
      </w:tr>
    </w:tbl>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spacing w:after="120"/>
        <w:jc w:val="both"/>
        <w:rPr>
          <w:rFonts w:ascii="Times New Roman" w:hAnsi="Times New Roman" w:cs="Times New Roman"/>
          <w:bCs/>
          <w:i/>
          <w:color w:val="FF0000"/>
          <w:lang w:val="sr-Cyrl-CS"/>
        </w:rPr>
      </w:pPr>
      <w:r>
        <w:rPr>
          <w:rFonts w:ascii="Times New Roman" w:hAnsi="Times New Roman" w:cs="Times New Roman"/>
          <w:b/>
          <w:bCs/>
          <w:i/>
        </w:rPr>
        <w:t xml:space="preserve">Напомена: </w:t>
      </w:r>
      <w:r>
        <w:rPr>
          <w:rFonts w:ascii="Times New Roman" w:hAnsi="Times New Roman" w:cs="Times New Roman"/>
          <w:bCs/>
          <w:i/>
        </w:rPr>
        <w:t>достављање овог обрасца није обавезно.</w:t>
      </w:r>
    </w:p>
    <w:p>
      <w:pPr>
        <w:jc w:val="both"/>
        <w:rPr>
          <w:rFonts w:ascii="Times New Roman" w:hAnsi="Times New Roman" w:cs="Times New Roman"/>
        </w:rPr>
      </w:pPr>
    </w:p>
    <w:p>
      <w:pPr>
        <w:ind w:firstLine="708"/>
        <w:jc w:val="both"/>
        <w:rPr>
          <w:rFonts w:ascii="Times New Roman" w:hAnsi="Times New Roman" w:cs="Times New Roman"/>
          <w:i/>
        </w:rPr>
      </w:pPr>
      <w:r>
        <w:rPr>
          <w:rFonts w:ascii="Times New Roman" w:hAnsi="Times New Roman" w:cs="Times New Roman"/>
          <w:i/>
        </w:rPr>
        <w:t>Трошкове припреме и подношења понуде сноси искључиво понуђач и не може тражити од наручиоца накнаду трошкова.</w:t>
      </w:r>
    </w:p>
    <w:p>
      <w:pPr>
        <w:ind w:firstLine="708"/>
        <w:jc w:val="both"/>
        <w:rPr>
          <w:rFonts w:ascii="Times New Roman" w:hAnsi="Times New Roman" w:cs="Times New Roman"/>
          <w:i/>
        </w:rPr>
      </w:pPr>
    </w:p>
    <w:p>
      <w:pPr>
        <w:ind w:firstLine="708"/>
        <w:jc w:val="both"/>
        <w:rPr>
          <w:rFonts w:ascii="Times New Roman" w:hAnsi="Times New Roman" w:cs="Times New Roman"/>
          <w:i/>
        </w:rPr>
      </w:pPr>
      <w:r>
        <w:rPr>
          <w:rFonts w:ascii="Times New Roman" w:hAnsi="Times New Roman" w:cs="Times New Roman"/>
          <w:i/>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p>
      <w:pPr>
        <w:rPr>
          <w:rFonts w:ascii="Times New Roman" w:hAnsi="Times New Roman" w:cs="Times New Roman"/>
          <w:b/>
          <w:bCs/>
          <w:i/>
          <w:iCs/>
        </w:rPr>
      </w:pPr>
    </w:p>
    <w:tbl>
      <w:tblPr>
        <w:tblW w:w="9180" w:type="dxa"/>
        <w:tblLayout w:type="fixed"/>
        <w:tblLook w:val="0000" w:firstRow="0" w:lastRow="0" w:firstColumn="0" w:lastColumn="0" w:noHBand="0" w:noVBand="0"/>
      </w:tblPr>
      <w:tblGrid>
        <w:gridCol w:w="1291"/>
        <w:gridCol w:w="3645"/>
        <w:gridCol w:w="4244"/>
      </w:tblGrid>
      <w:tr>
        <w:trPr>
          <w:trHeight w:val="362"/>
        </w:trPr>
        <w:tc>
          <w:tcPr>
            <w:tcW w:w="1291" w:type="dxa"/>
            <w:tcBorders>
              <w:bottom w:val="single" w:sz="8" w:space="0" w:color="000000"/>
            </w:tcBorders>
            <w:shd w:val="clear" w:color="auto" w:fill="auto"/>
            <w:vAlign w:val="center"/>
          </w:tcPr>
          <w:p>
            <w:pPr>
              <w:keepNext/>
              <w:snapToGrid w:val="0"/>
              <w:spacing w:before="60"/>
              <w:rPr>
                <w:rFonts w:ascii="Times New Roman" w:hAnsi="Times New Roman" w:cs="Times New Roman"/>
                <w:b/>
              </w:rPr>
            </w:pPr>
            <w:r>
              <w:rPr>
                <w:rFonts w:ascii="Times New Roman" w:hAnsi="Times New Roman" w:cs="Times New Roman"/>
                <w:noProof/>
                <w:lang w:val="sr-Latn-RS" w:eastAsia="sr-Latn-RS"/>
              </w:rPr>
              <w:lastRenderedPageBreak/>
              <w:drawing>
                <wp:inline distT="0" distB="0" distL="0" distR="0">
                  <wp:extent cx="5334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533400" cy="771525"/>
                          </a:xfrm>
                          <a:prstGeom prst="rect">
                            <a:avLst/>
                          </a:prstGeom>
                          <a:solidFill>
                            <a:srgbClr val="FFFFFF">
                              <a:alpha val="0"/>
                            </a:srgbClr>
                          </a:solidFill>
                          <a:ln w="9525">
                            <a:noFill/>
                            <a:miter lim="800000"/>
                            <a:headEnd/>
                            <a:tailEnd/>
                          </a:ln>
                        </pic:spPr>
                      </pic:pic>
                    </a:graphicData>
                  </a:graphic>
                </wp:inline>
              </w:drawing>
            </w:r>
          </w:p>
        </w:tc>
        <w:tc>
          <w:tcPr>
            <w:tcW w:w="3645" w:type="dxa"/>
            <w:tcBorders>
              <w:bottom w:val="single" w:sz="8" w:space="0" w:color="000000"/>
            </w:tcBorders>
            <w:shd w:val="clear" w:color="auto" w:fill="auto"/>
          </w:tcPr>
          <w:p>
            <w:pPr>
              <w:keepNext/>
              <w:snapToGrid w:val="0"/>
              <w:spacing w:before="120"/>
              <w:rPr>
                <w:rFonts w:ascii="Times New Roman" w:hAnsi="Times New Roman" w:cs="Times New Roman"/>
                <w:b/>
                <w:lang w:val="sr-Cyrl-CS"/>
              </w:rPr>
            </w:pPr>
            <w:r>
              <w:rPr>
                <w:rFonts w:ascii="Times New Roman" w:hAnsi="Times New Roman" w:cs="Times New Roman"/>
                <w:b/>
              </w:rPr>
              <w:t>Р</w:t>
            </w:r>
            <w:r>
              <w:rPr>
                <w:rFonts w:ascii="Times New Roman" w:hAnsi="Times New Roman" w:cs="Times New Roman"/>
                <w:b/>
                <w:lang w:val="sr-Cyrl-CS"/>
              </w:rPr>
              <w:t xml:space="preserve">епублика Србија </w:t>
            </w:r>
          </w:p>
          <w:p>
            <w:pPr>
              <w:keepNext/>
              <w:rPr>
                <w:rFonts w:ascii="Times New Roman" w:hAnsi="Times New Roman" w:cs="Times New Roman"/>
                <w:b/>
              </w:rPr>
            </w:pPr>
            <w:r>
              <w:rPr>
                <w:rFonts w:ascii="Times New Roman" w:hAnsi="Times New Roman" w:cs="Times New Roman"/>
                <w:b/>
                <w:lang w:val="sr-Cyrl-CS"/>
              </w:rPr>
              <w:t>Општина Косјерић</w:t>
            </w:r>
            <w:r>
              <w:rPr>
                <w:rFonts w:ascii="Times New Roman" w:hAnsi="Times New Roman" w:cs="Times New Roman"/>
                <w:b/>
                <w:lang w:val="sr-Cyrl-CS"/>
              </w:rPr>
              <w:br/>
            </w:r>
          </w:p>
        </w:tc>
        <w:tc>
          <w:tcPr>
            <w:tcW w:w="4244" w:type="dxa"/>
            <w:tcBorders>
              <w:bottom w:val="single" w:sz="8" w:space="0" w:color="000000"/>
            </w:tcBorders>
            <w:shd w:val="clear" w:color="auto" w:fill="auto"/>
          </w:tcPr>
          <w:p>
            <w:pPr>
              <w:keepNext/>
              <w:snapToGrid w:val="0"/>
              <w:jc w:val="right"/>
              <w:rPr>
                <w:rFonts w:ascii="Times New Roman" w:hAnsi="Times New Roman" w:cs="Times New Roman"/>
                <w:lang w:val="sr-Cyrl-CS"/>
              </w:rPr>
            </w:pPr>
          </w:p>
          <w:p>
            <w:pPr>
              <w:keepNext/>
              <w:jc w:val="right"/>
              <w:rPr>
                <w:rFonts w:ascii="Times New Roman" w:hAnsi="Times New Roman" w:cs="Times New Roman"/>
                <w:lang w:val="sr-Cyrl-CS"/>
              </w:rPr>
            </w:pPr>
            <w:r>
              <w:rPr>
                <w:rFonts w:ascii="Times New Roman" w:hAnsi="Times New Roman" w:cs="Times New Roman"/>
                <w:lang w:val="sr-Cyrl-CS"/>
              </w:rPr>
              <w:t>Олге Грбић 10</w:t>
            </w:r>
          </w:p>
          <w:p>
            <w:pPr>
              <w:keepNext/>
              <w:jc w:val="right"/>
              <w:rPr>
                <w:rFonts w:ascii="Times New Roman" w:hAnsi="Times New Roman" w:cs="Times New Roman"/>
                <w:lang w:val="sr-Cyrl-CS"/>
              </w:rPr>
            </w:pPr>
            <w:r>
              <w:rPr>
                <w:rFonts w:ascii="Times New Roman" w:hAnsi="Times New Roman" w:cs="Times New Roman"/>
                <w:lang w:val="sr-Cyrl-CS"/>
              </w:rPr>
              <w:t>31260 Косјерић</w:t>
            </w:r>
          </w:p>
          <w:p>
            <w:pPr>
              <w:keepNext/>
              <w:jc w:val="right"/>
              <w:rPr>
                <w:rFonts w:ascii="Times New Roman" w:hAnsi="Times New Roman" w:cs="Times New Roman"/>
                <w:lang w:val="sr-Cyrl-CS"/>
              </w:rPr>
            </w:pPr>
            <w:r>
              <w:rPr>
                <w:rFonts w:ascii="Times New Roman" w:hAnsi="Times New Roman" w:cs="Times New Roman"/>
              </w:rPr>
              <w:t></w:t>
            </w:r>
            <w:r>
              <w:rPr>
                <w:rFonts w:ascii="Times New Roman" w:hAnsi="Times New Roman" w:cs="Times New Roman"/>
                <w:lang w:val="sr-Cyrl-CS"/>
              </w:rPr>
              <w:t xml:space="preserve"> +381 (0) 31 78 14 60   </w:t>
            </w:r>
          </w:p>
          <w:p>
            <w:pPr>
              <w:keepNext/>
              <w:jc w:val="right"/>
              <w:rPr>
                <w:rFonts w:ascii="Times New Roman" w:hAnsi="Times New Roman" w:cs="Times New Roman"/>
              </w:rPr>
            </w:pPr>
            <w:r>
              <w:rPr>
                <w:rFonts w:ascii="Times New Roman" w:hAnsi="Times New Roman" w:cs="Times New Roman"/>
              </w:rPr>
              <w:t>e-mail</w:t>
            </w:r>
            <w:r>
              <w:rPr>
                <w:rFonts w:ascii="Times New Roman" w:hAnsi="Times New Roman" w:cs="Times New Roman"/>
                <w:lang w:val="sr-Cyrl-CS"/>
              </w:rPr>
              <w:t>:</w:t>
            </w:r>
            <w:r>
              <w:rPr>
                <w:rFonts w:ascii="Times New Roman" w:hAnsi="Times New Roman" w:cs="Times New Roman"/>
              </w:rPr>
              <w:t xml:space="preserve"> predsednik@kosjeric.rs</w:t>
            </w:r>
          </w:p>
        </w:tc>
      </w:tr>
    </w:tbl>
    <w:p>
      <w:pPr>
        <w:rPr>
          <w:rFonts w:ascii="Times New Roman" w:hAnsi="Times New Roman" w:cs="Times New Roman"/>
          <w:lang w:val="sr-Cyrl-CS"/>
        </w:rPr>
      </w:pPr>
      <w:r>
        <w:rPr>
          <w:rFonts w:ascii="Times New Roman" w:hAnsi="Times New Roman" w:cs="Times New Roman"/>
          <w:lang w:val="sr-Cyrl-CS"/>
        </w:rPr>
        <w:t xml:space="preserve">Број: </w:t>
      </w:r>
      <w:r>
        <w:rPr>
          <w:rFonts w:ascii="Times New Roman" w:hAnsi="Times New Roman" w:cs="Times New Roman"/>
        </w:rPr>
        <w:t>404-</w:t>
      </w:r>
      <w:r>
        <w:rPr>
          <w:rFonts w:ascii="Times New Roman" w:hAnsi="Times New Roman" w:cs="Times New Roman"/>
          <w:lang w:val="sr-Cyrl-RS"/>
        </w:rPr>
        <w:t>87</w:t>
      </w:r>
      <w:r>
        <w:rPr>
          <w:rFonts w:ascii="Times New Roman" w:hAnsi="Times New Roman" w:cs="Times New Roman"/>
          <w:lang w:val="sr-Cyrl-CS"/>
        </w:rPr>
        <w:t>/2020</w:t>
      </w:r>
    </w:p>
    <w:p>
      <w:pPr>
        <w:rPr>
          <w:rFonts w:ascii="Times New Roman" w:hAnsi="Times New Roman" w:cs="Times New Roman"/>
          <w:lang w:val="sr-Cyrl-CS"/>
        </w:rPr>
      </w:pPr>
      <w:r>
        <w:rPr>
          <w:rFonts w:ascii="Times New Roman" w:hAnsi="Times New Roman" w:cs="Times New Roman"/>
          <w:lang w:val="sr-Cyrl-CS"/>
        </w:rPr>
        <w:t>……………...2020. године</w:t>
      </w:r>
    </w:p>
    <w:p>
      <w:pPr>
        <w:rPr>
          <w:rFonts w:ascii="Times New Roman" w:hAnsi="Times New Roman" w:cs="Times New Roman"/>
          <w:lang w:val="sr-Cyrl-CS"/>
        </w:rPr>
      </w:pPr>
      <w:r>
        <w:rPr>
          <w:rFonts w:ascii="Times New Roman" w:hAnsi="Times New Roman" w:cs="Times New Roman"/>
          <w:lang w:val="sr-Cyrl-CS"/>
        </w:rPr>
        <w:t>К О С Ј Е Р И Ћ</w:t>
      </w:r>
    </w:p>
    <w:p>
      <w:pPr>
        <w:ind w:firstLine="708"/>
        <w:jc w:val="both"/>
        <w:rPr>
          <w:rFonts w:ascii="Times New Roman" w:hAnsi="Times New Roman" w:cs="Times New Roman"/>
          <w:i/>
        </w:rPr>
      </w:pPr>
    </w:p>
    <w:p>
      <w:pPr>
        <w:ind w:firstLine="708"/>
        <w:jc w:val="both"/>
        <w:rPr>
          <w:rFonts w:ascii="Times New Roman" w:hAnsi="Times New Roman" w:cs="Times New Roman"/>
          <w:i/>
          <w:lang w:val="sr-Cyrl-CS"/>
        </w:rPr>
      </w:pPr>
    </w:p>
    <w:p>
      <w:pPr>
        <w:pStyle w:val="Heading2"/>
        <w:shd w:val="clear" w:color="auto" w:fill="9CC2E5"/>
        <w:rPr>
          <w:rFonts w:ascii="Times New Roman" w:hAnsi="Times New Roman" w:cs="Times New Roman"/>
          <w:b w:val="0"/>
          <w:bCs w:val="0"/>
          <w:i/>
          <w:iCs/>
          <w:sz w:val="24"/>
          <w:highlight w:val="yellow"/>
        </w:rPr>
      </w:pPr>
      <w:proofErr w:type="gramStart"/>
      <w:r>
        <w:rPr>
          <w:rFonts w:ascii="Times New Roman" w:hAnsi="Times New Roman" w:cs="Times New Roman"/>
          <w:sz w:val="24"/>
        </w:rPr>
        <w:t>X  МОДЕЛ</w:t>
      </w:r>
      <w:proofErr w:type="gramEnd"/>
      <w:r>
        <w:rPr>
          <w:rFonts w:ascii="Times New Roman" w:hAnsi="Times New Roman" w:cs="Times New Roman"/>
          <w:sz w:val="24"/>
        </w:rPr>
        <w:t xml:space="preserve"> УГОВОРА</w:t>
      </w:r>
    </w:p>
    <w:p>
      <w:pPr>
        <w:rPr>
          <w:rFonts w:ascii="Times New Roman" w:hAnsi="Times New Roman" w:cs="Times New Roman"/>
          <w:b/>
          <w:bCs/>
          <w:lang w:val="sr-Cyrl-CS"/>
        </w:rPr>
      </w:pPr>
    </w:p>
    <w:p>
      <w:pPr>
        <w:tabs>
          <w:tab w:val="left" w:pos="5600"/>
        </w:tabs>
        <w:jc w:val="center"/>
        <w:rPr>
          <w:rFonts w:ascii="Times New Roman" w:hAnsi="Times New Roman" w:cs="Times New Roman"/>
          <w:b/>
          <w:lang w:val="ru-RU"/>
        </w:rPr>
      </w:pPr>
      <w:r>
        <w:rPr>
          <w:rFonts w:ascii="Times New Roman" w:hAnsi="Times New Roman" w:cs="Times New Roman"/>
          <w:b/>
          <w:lang w:val="ru-RU"/>
        </w:rPr>
        <w:t>УГОВОР</w:t>
      </w:r>
    </w:p>
    <w:p>
      <w:pPr>
        <w:jc w:val="center"/>
        <w:rPr>
          <w:rFonts w:ascii="Times New Roman" w:hAnsi="Times New Roman" w:cs="Times New Roman"/>
          <w:b/>
          <w:lang w:val="sr-Cyrl-CS"/>
        </w:rPr>
      </w:pPr>
      <w:r>
        <w:rPr>
          <w:rFonts w:ascii="Times New Roman" w:hAnsi="Times New Roman" w:cs="Times New Roman"/>
          <w:b/>
          <w:lang w:val="ru-RU"/>
        </w:rPr>
        <w:t xml:space="preserve">О ИЗВОЂЕЊУ </w:t>
      </w:r>
      <w:r>
        <w:rPr>
          <w:rFonts w:ascii="Times New Roman" w:hAnsi="Times New Roman" w:cs="Times New Roman"/>
          <w:b/>
          <w:lang w:val="sr-Cyrl-CS"/>
        </w:rPr>
        <w:t>РАДОВА НА АДАПТАЦИЈИ И ОПРЕМАЊУ ТРИ УЧИОНИЦЕ</w:t>
      </w:r>
    </w:p>
    <w:p>
      <w:pPr>
        <w:jc w:val="center"/>
        <w:rPr>
          <w:rFonts w:ascii="Times New Roman" w:hAnsi="Times New Roman" w:cs="Times New Roman"/>
          <w:b/>
          <w:lang w:val="sr-Cyrl-CS"/>
        </w:rPr>
      </w:pPr>
      <w:r>
        <w:rPr>
          <w:rFonts w:ascii="Times New Roman" w:hAnsi="Times New Roman" w:cs="Times New Roman"/>
          <w:b/>
          <w:lang w:val="sr-Cyrl-CS"/>
        </w:rPr>
        <w:t xml:space="preserve"> У ПУ "ОЛГА ГРБИЋ" У КОСЈЕРИЋУ</w:t>
      </w:r>
    </w:p>
    <w:p>
      <w:pPr>
        <w:jc w:val="center"/>
        <w:rPr>
          <w:rFonts w:ascii="Times New Roman" w:hAnsi="Times New Roman" w:cs="Times New Roman"/>
          <w:b/>
          <w:lang w:val="ru-RU"/>
        </w:rPr>
      </w:pP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Закључен између:</w:t>
      </w:r>
    </w:p>
    <w:p>
      <w:pPr>
        <w:rPr>
          <w:rFonts w:ascii="Times New Roman" w:hAnsi="Times New Roman" w:cs="Times New Roman"/>
          <w:lang w:val="ru-RU"/>
        </w:rPr>
      </w:pPr>
    </w:p>
    <w:p>
      <w:pPr>
        <w:jc w:val="both"/>
        <w:rPr>
          <w:rFonts w:ascii="Times New Roman" w:hAnsi="Times New Roman" w:cs="Times New Roman"/>
          <w:lang w:val="bs-Cyrl-BA"/>
        </w:rPr>
      </w:pPr>
      <w:r>
        <w:rPr>
          <w:rFonts w:ascii="Times New Roman" w:hAnsi="Times New Roman" w:cs="Times New Roman"/>
          <w:b/>
          <w:lang w:val="bs-Cyrl-BA"/>
        </w:rPr>
        <w:t>1.</w:t>
      </w:r>
      <w:r>
        <w:rPr>
          <w:rFonts w:ascii="Times New Roman" w:hAnsi="Times New Roman" w:cs="Times New Roman"/>
          <w:b/>
          <w:lang w:val="sr-Cyrl-CS"/>
        </w:rPr>
        <w:t xml:space="preserve"> Општине </w:t>
      </w:r>
      <w:r>
        <w:rPr>
          <w:rFonts w:ascii="Times New Roman" w:hAnsi="Times New Roman" w:cs="Times New Roman"/>
          <w:b/>
          <w:lang w:val="bs-Cyrl-BA"/>
        </w:rPr>
        <w:t>Косјерић</w:t>
      </w:r>
      <w:r>
        <w:rPr>
          <w:rFonts w:ascii="Times New Roman" w:hAnsi="Times New Roman" w:cs="Times New Roman"/>
          <w:lang w:val="sr-Latn-CS"/>
        </w:rPr>
        <w:t>,</w:t>
      </w:r>
      <w:r>
        <w:rPr>
          <w:rFonts w:ascii="Times New Roman" w:hAnsi="Times New Roman" w:cs="Times New Roman"/>
          <w:lang w:val="sr-Cyrl-CS"/>
        </w:rPr>
        <w:t xml:space="preserve"> </w:t>
      </w:r>
      <w:r>
        <w:rPr>
          <w:rFonts w:ascii="Times New Roman" w:hAnsi="Times New Roman" w:cs="Times New Roman"/>
          <w:lang w:val="hr-HR"/>
        </w:rPr>
        <w:t xml:space="preserve">Олге Грбић број 10, </w:t>
      </w:r>
      <w:r>
        <w:rPr>
          <w:rFonts w:ascii="Times New Roman" w:hAnsi="Times New Roman" w:cs="Times New Roman"/>
        </w:rPr>
        <w:t>м</w:t>
      </w:r>
      <w:r>
        <w:rPr>
          <w:rFonts w:ascii="Times New Roman" w:hAnsi="Times New Roman" w:cs="Times New Roman"/>
          <w:lang w:val="hr-HR"/>
        </w:rPr>
        <w:t xml:space="preserve">атични број </w:t>
      </w:r>
      <w:r>
        <w:rPr>
          <w:rFonts w:ascii="Times New Roman" w:hAnsi="Times New Roman" w:cs="Times New Roman"/>
          <w:lang w:val="sr-Cyrl-CS"/>
        </w:rPr>
        <w:t>07357826</w:t>
      </w:r>
      <w:r>
        <w:rPr>
          <w:rFonts w:ascii="Times New Roman" w:hAnsi="Times New Roman" w:cs="Times New Roman"/>
          <w:lang w:val="hr-HR"/>
        </w:rPr>
        <w:t xml:space="preserve">, ПИБ </w:t>
      </w:r>
      <w:r>
        <w:rPr>
          <w:rFonts w:ascii="Times New Roman" w:hAnsi="Times New Roman" w:cs="Times New Roman"/>
          <w:lang w:val="sr-Cyrl-CS"/>
        </w:rPr>
        <w:t>101090852</w:t>
      </w:r>
      <w:r>
        <w:rPr>
          <w:rFonts w:ascii="Times New Roman" w:hAnsi="Times New Roman" w:cs="Times New Roman"/>
          <w:lang w:val="hr-HR"/>
        </w:rPr>
        <w:t xml:space="preserve">, </w:t>
      </w:r>
      <w:r>
        <w:rPr>
          <w:rFonts w:ascii="Times New Roman" w:hAnsi="Times New Roman" w:cs="Times New Roman"/>
          <w:lang w:val="bs-Cyrl-BA"/>
        </w:rPr>
        <w:t>текући рачун</w:t>
      </w:r>
      <w:r>
        <w:rPr>
          <w:rFonts w:ascii="Times New Roman" w:hAnsi="Times New Roman" w:cs="Times New Roman"/>
        </w:rPr>
        <w:t xml:space="preserve"> </w:t>
      </w:r>
      <w:r>
        <w:rPr>
          <w:rFonts w:ascii="Times New Roman" w:hAnsi="Times New Roman" w:cs="Times New Roman"/>
          <w:lang w:val="sr-Cyrl-CS"/>
        </w:rPr>
        <w:t>840-111640-52,</w:t>
      </w:r>
      <w:r>
        <w:rPr>
          <w:rFonts w:ascii="Times New Roman" w:hAnsi="Times New Roman" w:cs="Times New Roman"/>
        </w:rPr>
        <w:t xml:space="preserve"> Управа за трезор, телефон 031</w:t>
      </w:r>
      <w:r>
        <w:rPr>
          <w:rFonts w:ascii="Times New Roman" w:hAnsi="Times New Roman" w:cs="Times New Roman"/>
          <w:lang w:val="sr-Cyrl-CS"/>
        </w:rPr>
        <w:t>/</w:t>
      </w:r>
      <w:r>
        <w:rPr>
          <w:rFonts w:ascii="Times New Roman" w:hAnsi="Times New Roman" w:cs="Times New Roman"/>
        </w:rPr>
        <w:t xml:space="preserve"> 781 – 460, телефакс 031 / 781- 441,  </w:t>
      </w:r>
      <w:r>
        <w:rPr>
          <w:rFonts w:ascii="Times New Roman" w:hAnsi="Times New Roman" w:cs="Times New Roman"/>
          <w:lang w:val="hr-HR"/>
        </w:rPr>
        <w:t>ко</w:t>
      </w:r>
      <w:r>
        <w:rPr>
          <w:rFonts w:ascii="Times New Roman" w:hAnsi="Times New Roman" w:cs="Times New Roman"/>
        </w:rPr>
        <w:t>ју</w:t>
      </w:r>
      <w:r>
        <w:rPr>
          <w:rFonts w:ascii="Times New Roman" w:hAnsi="Times New Roman" w:cs="Times New Roman"/>
          <w:lang w:val="hr-HR"/>
        </w:rPr>
        <w:t xml:space="preserve"> заступа </w:t>
      </w:r>
      <w:r>
        <w:rPr>
          <w:rFonts w:ascii="Times New Roman" w:hAnsi="Times New Roman" w:cs="Times New Roman"/>
          <w:lang w:val="sr-Cyrl-CS"/>
        </w:rPr>
        <w:t xml:space="preserve">председник општине </w:t>
      </w:r>
      <w:r>
        <w:rPr>
          <w:rFonts w:ascii="Times New Roman" w:hAnsi="Times New Roman" w:cs="Times New Roman"/>
          <w:lang w:val="bs-Cyrl-BA"/>
        </w:rPr>
        <w:t>Косјерић</w:t>
      </w:r>
      <w:r>
        <w:rPr>
          <w:rFonts w:ascii="Times New Roman" w:hAnsi="Times New Roman" w:cs="Times New Roman"/>
          <w:lang w:val="sr-Latn-CS"/>
        </w:rPr>
        <w:t>,</w:t>
      </w:r>
      <w:r>
        <w:rPr>
          <w:rFonts w:ascii="Times New Roman" w:hAnsi="Times New Roman" w:cs="Times New Roman"/>
        </w:rPr>
        <w:t xml:space="preserve"> Жарко Ђокић, </w:t>
      </w:r>
      <w:r>
        <w:rPr>
          <w:rFonts w:ascii="Times New Roman" w:hAnsi="Times New Roman" w:cs="Times New Roman"/>
          <w:lang w:val="sr-Latn-CS"/>
        </w:rPr>
        <w:t>с једне стране</w:t>
      </w:r>
      <w:r>
        <w:rPr>
          <w:rFonts w:ascii="Times New Roman" w:hAnsi="Times New Roman" w:cs="Times New Roman"/>
        </w:rPr>
        <w:t>,</w:t>
      </w:r>
      <w:r>
        <w:rPr>
          <w:rFonts w:ascii="Times New Roman" w:hAnsi="Times New Roman" w:cs="Times New Roman"/>
          <w:lang w:val="sr-Latn-CS"/>
        </w:rPr>
        <w:t xml:space="preserve"> (у даље</w:t>
      </w:r>
      <w:r>
        <w:rPr>
          <w:rFonts w:ascii="Times New Roman" w:hAnsi="Times New Roman" w:cs="Times New Roman"/>
        </w:rPr>
        <w:t>м</w:t>
      </w:r>
      <w:r>
        <w:rPr>
          <w:rFonts w:ascii="Times New Roman" w:hAnsi="Times New Roman" w:cs="Times New Roman"/>
          <w:lang w:val="sr-Latn-CS"/>
        </w:rPr>
        <w:t xml:space="preserve"> тексту: </w:t>
      </w:r>
      <w:r>
        <w:rPr>
          <w:rFonts w:ascii="Times New Roman" w:hAnsi="Times New Roman" w:cs="Times New Roman"/>
        </w:rPr>
        <w:t>Н</w:t>
      </w:r>
      <w:r>
        <w:rPr>
          <w:rFonts w:ascii="Times New Roman" w:hAnsi="Times New Roman" w:cs="Times New Roman"/>
          <w:lang w:val="sr-Latn-CS"/>
        </w:rPr>
        <w:t>аручилац)</w:t>
      </w:r>
      <w:r>
        <w:rPr>
          <w:rFonts w:ascii="Times New Roman" w:hAnsi="Times New Roman" w:cs="Times New Roman"/>
          <w:lang w:val="bs-Cyrl-BA"/>
        </w:rPr>
        <w:t xml:space="preserve">, </w:t>
      </w:r>
    </w:p>
    <w:p>
      <w:pPr>
        <w:jc w:val="both"/>
        <w:rPr>
          <w:rFonts w:ascii="Times New Roman" w:hAnsi="Times New Roman" w:cs="Times New Roman"/>
          <w:bCs/>
          <w:lang w:val="bs-Cyrl-BA"/>
        </w:rPr>
      </w:pPr>
      <w:r>
        <w:rPr>
          <w:rFonts w:ascii="Times New Roman" w:hAnsi="Times New Roman" w:cs="Times New Roman"/>
          <w:bCs/>
          <w:lang w:val="bs-Cyrl-BA"/>
        </w:rPr>
        <w:t>и</w:t>
      </w:r>
    </w:p>
    <w:p>
      <w:pPr>
        <w:jc w:val="both"/>
        <w:rPr>
          <w:rFonts w:ascii="Times New Roman" w:hAnsi="Times New Roman" w:cs="Times New Roman"/>
          <w:iCs/>
        </w:rPr>
      </w:pPr>
      <w:r>
        <w:rPr>
          <w:rFonts w:ascii="Times New Roman" w:hAnsi="Times New Roman" w:cs="Times New Roman"/>
          <w:iCs/>
          <w:lang w:val="sr-Cyrl-CS"/>
        </w:rPr>
        <w:t xml:space="preserve">2. </w:t>
      </w:r>
      <w:r>
        <w:rPr>
          <w:rFonts w:ascii="Times New Roman" w:hAnsi="Times New Roman" w:cs="Times New Roman"/>
          <w:iCs/>
        </w:rPr>
        <w:t>.............................................................................................................................................</w:t>
      </w:r>
    </w:p>
    <w:p>
      <w:pPr>
        <w:jc w:val="both"/>
        <w:rPr>
          <w:rFonts w:ascii="Times New Roman" w:hAnsi="Times New Roman" w:cs="Times New Roman"/>
          <w:iCs/>
        </w:rPr>
      </w:pPr>
      <w:proofErr w:type="gramStart"/>
      <w:r>
        <w:rPr>
          <w:rFonts w:ascii="Times New Roman" w:hAnsi="Times New Roman" w:cs="Times New Roman"/>
          <w:iCs/>
        </w:rPr>
        <w:t>са</w:t>
      </w:r>
      <w:proofErr w:type="gramEnd"/>
      <w:r>
        <w:rPr>
          <w:rFonts w:ascii="Times New Roman" w:hAnsi="Times New Roman" w:cs="Times New Roman"/>
          <w:iCs/>
        </w:rPr>
        <w:t xml:space="preserve"> седиштем у ............................................, улица ................................................................, ПИБ:.......................... </w:t>
      </w:r>
      <w:proofErr w:type="gramStart"/>
      <w:r>
        <w:rPr>
          <w:rFonts w:ascii="Times New Roman" w:hAnsi="Times New Roman" w:cs="Times New Roman"/>
          <w:iCs/>
        </w:rPr>
        <w:t>матични</w:t>
      </w:r>
      <w:proofErr w:type="gramEnd"/>
      <w:r>
        <w:rPr>
          <w:rFonts w:ascii="Times New Roman" w:hAnsi="Times New Roman" w:cs="Times New Roman"/>
          <w:iCs/>
        </w:rPr>
        <w:t xml:space="preserve"> број: ........................................, број рачуна: ............................................, назив банке:........................................................., телефон:............................, телефакс:................................., кога заступа  .................................................................. (</w:t>
      </w:r>
      <w:proofErr w:type="gramStart"/>
      <w:r>
        <w:rPr>
          <w:rFonts w:ascii="Times New Roman" w:hAnsi="Times New Roman" w:cs="Times New Roman"/>
          <w:iCs/>
        </w:rPr>
        <w:t>у</w:t>
      </w:r>
      <w:proofErr w:type="gramEnd"/>
      <w:r>
        <w:rPr>
          <w:rFonts w:ascii="Times New Roman" w:hAnsi="Times New Roman" w:cs="Times New Roman"/>
          <w:iCs/>
          <w:lang w:val="sr-Cyrl-CS"/>
        </w:rPr>
        <w:t xml:space="preserve"> </w:t>
      </w:r>
      <w:r>
        <w:rPr>
          <w:rFonts w:ascii="Times New Roman" w:hAnsi="Times New Roman" w:cs="Times New Roman"/>
          <w:iCs/>
        </w:rPr>
        <w:t xml:space="preserve">даљем тексту: </w:t>
      </w:r>
      <w:r>
        <w:rPr>
          <w:rFonts w:ascii="Times New Roman" w:hAnsi="Times New Roman" w:cs="Times New Roman"/>
          <w:bCs/>
          <w:iCs/>
        </w:rPr>
        <w:t>Извођач радова</w:t>
      </w:r>
      <w:r>
        <w:rPr>
          <w:rFonts w:ascii="Times New Roman" w:hAnsi="Times New Roman" w:cs="Times New Roman"/>
          <w:iCs/>
        </w:rPr>
        <w:t>),</w:t>
      </w: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 xml:space="preserve">Или </w:t>
      </w: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 xml:space="preserve">Носилац посла ______________________________________са седиштем у _________________ </w:t>
      </w:r>
    </w:p>
    <w:p>
      <w:pPr>
        <w:ind w:left="2124" w:firstLine="708"/>
        <w:rPr>
          <w:rFonts w:ascii="Times New Roman" w:hAnsi="Times New Roman" w:cs="Times New Roman"/>
          <w:lang w:val="ru-RU"/>
        </w:rPr>
      </w:pPr>
      <w:proofErr w:type="gramStart"/>
      <w:r>
        <w:rPr>
          <w:rFonts w:ascii="Times New Roman" w:hAnsi="Times New Roman" w:cs="Times New Roman"/>
          <w:i/>
          <w:iCs/>
        </w:rPr>
        <w:t>назив</w:t>
      </w:r>
      <w:proofErr w:type="gramEnd"/>
      <w:r>
        <w:rPr>
          <w:rFonts w:ascii="Times New Roman" w:hAnsi="Times New Roman" w:cs="Times New Roman"/>
          <w:i/>
          <w:iCs/>
        </w:rPr>
        <w:t xml:space="preserve"> носиоца посла</w:t>
      </w:r>
    </w:p>
    <w:p>
      <w:pPr>
        <w:rPr>
          <w:rFonts w:ascii="Times New Roman" w:hAnsi="Times New Roman" w:cs="Times New Roman"/>
          <w:lang w:val="ru-RU"/>
        </w:rPr>
      </w:pPr>
      <w:r>
        <w:rPr>
          <w:rFonts w:ascii="Times New Roman" w:hAnsi="Times New Roman" w:cs="Times New Roman"/>
          <w:lang w:val="ru-RU"/>
        </w:rPr>
        <w:t>ул.___________________________________бр. ______, ПИБ___________________ кога заступа</w:t>
      </w:r>
    </w:p>
    <w:p>
      <w:pPr>
        <w:ind w:left="1416" w:firstLine="708"/>
        <w:rPr>
          <w:rFonts w:ascii="Times New Roman" w:hAnsi="Times New Roman" w:cs="Times New Roman"/>
          <w:lang w:val="ru-RU"/>
        </w:rPr>
      </w:pPr>
      <w:proofErr w:type="gramStart"/>
      <w:r>
        <w:rPr>
          <w:rFonts w:ascii="Times New Roman" w:hAnsi="Times New Roman" w:cs="Times New Roman"/>
          <w:i/>
          <w:iCs/>
        </w:rPr>
        <w:t>адреса</w:t>
      </w:r>
      <w:proofErr w:type="gramEnd"/>
    </w:p>
    <w:p>
      <w:pPr>
        <w:rPr>
          <w:rFonts w:ascii="Times New Roman" w:hAnsi="Times New Roman" w:cs="Times New Roman"/>
          <w:lang w:val="ru-RU"/>
        </w:rPr>
      </w:pPr>
      <w:r>
        <w:rPr>
          <w:rFonts w:ascii="Times New Roman" w:hAnsi="Times New Roman" w:cs="Times New Roman"/>
          <w:lang w:val="ru-RU"/>
        </w:rPr>
        <w:t>___________________________________ (у даљем тексту: Извођач радова)</w:t>
      </w:r>
    </w:p>
    <w:p>
      <w:pPr>
        <w:rPr>
          <w:rFonts w:ascii="Times New Roman" w:hAnsi="Times New Roman" w:cs="Times New Roman"/>
          <w:lang w:val="ru-RU"/>
        </w:rPr>
      </w:pPr>
      <w:r>
        <w:rPr>
          <w:rFonts w:ascii="Times New Roman" w:hAnsi="Times New Roman" w:cs="Times New Roman"/>
          <w:lang w:val="ru-RU"/>
        </w:rPr>
        <w:t xml:space="preserve"> са члановима групе </w:t>
      </w: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 xml:space="preserve">__________________________________________са седиштем у _________________ </w:t>
      </w:r>
    </w:p>
    <w:p>
      <w:pPr>
        <w:ind w:left="708" w:firstLine="708"/>
        <w:rPr>
          <w:rFonts w:ascii="Times New Roman" w:hAnsi="Times New Roman" w:cs="Times New Roman"/>
          <w:lang w:val="ru-RU"/>
        </w:rPr>
      </w:pPr>
      <w:proofErr w:type="gramStart"/>
      <w:r>
        <w:rPr>
          <w:rFonts w:ascii="Times New Roman" w:hAnsi="Times New Roman" w:cs="Times New Roman"/>
          <w:i/>
          <w:iCs/>
        </w:rPr>
        <w:t>назив</w:t>
      </w:r>
      <w:proofErr w:type="gramEnd"/>
      <w:r>
        <w:rPr>
          <w:rFonts w:ascii="Times New Roman" w:hAnsi="Times New Roman" w:cs="Times New Roman"/>
          <w:i/>
          <w:iCs/>
        </w:rPr>
        <w:t xml:space="preserve"> члана групе</w:t>
      </w:r>
    </w:p>
    <w:p>
      <w:pPr>
        <w:rPr>
          <w:rFonts w:ascii="Times New Roman" w:hAnsi="Times New Roman" w:cs="Times New Roman"/>
          <w:lang w:val="ru-RU"/>
        </w:rPr>
      </w:pPr>
      <w:r>
        <w:rPr>
          <w:rFonts w:ascii="Times New Roman" w:hAnsi="Times New Roman" w:cs="Times New Roman"/>
          <w:lang w:val="ru-RU"/>
        </w:rPr>
        <w:t>ул.________________________________________бр. ______, ПИБ_______________ и</w:t>
      </w:r>
    </w:p>
    <w:p>
      <w:pPr>
        <w:ind w:left="1416" w:firstLine="708"/>
        <w:rPr>
          <w:rFonts w:ascii="Times New Roman" w:hAnsi="Times New Roman" w:cs="Times New Roman"/>
          <w:lang w:val="ru-RU"/>
        </w:rPr>
      </w:pPr>
      <w:proofErr w:type="gramStart"/>
      <w:r>
        <w:rPr>
          <w:rFonts w:ascii="Times New Roman" w:hAnsi="Times New Roman" w:cs="Times New Roman"/>
          <w:i/>
          <w:iCs/>
        </w:rPr>
        <w:t>адреса</w:t>
      </w:r>
      <w:proofErr w:type="gramEnd"/>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 xml:space="preserve">__________________________________________са седиштем у _________________ </w:t>
      </w:r>
    </w:p>
    <w:p>
      <w:pPr>
        <w:ind w:left="708" w:firstLine="708"/>
        <w:rPr>
          <w:rFonts w:ascii="Times New Roman" w:hAnsi="Times New Roman" w:cs="Times New Roman"/>
          <w:lang w:val="ru-RU"/>
        </w:rPr>
      </w:pPr>
      <w:proofErr w:type="gramStart"/>
      <w:r>
        <w:rPr>
          <w:rFonts w:ascii="Times New Roman" w:hAnsi="Times New Roman" w:cs="Times New Roman"/>
          <w:i/>
          <w:iCs/>
        </w:rPr>
        <w:t>назив</w:t>
      </w:r>
      <w:proofErr w:type="gramEnd"/>
      <w:r>
        <w:rPr>
          <w:rFonts w:ascii="Times New Roman" w:hAnsi="Times New Roman" w:cs="Times New Roman"/>
          <w:i/>
          <w:iCs/>
        </w:rPr>
        <w:t xml:space="preserve"> члана групе</w:t>
      </w:r>
    </w:p>
    <w:p>
      <w:pPr>
        <w:rPr>
          <w:rFonts w:ascii="Times New Roman" w:hAnsi="Times New Roman" w:cs="Times New Roman"/>
          <w:lang w:val="ru-RU"/>
        </w:rPr>
      </w:pPr>
      <w:r>
        <w:rPr>
          <w:rFonts w:ascii="Times New Roman" w:hAnsi="Times New Roman" w:cs="Times New Roman"/>
          <w:lang w:val="ru-RU"/>
        </w:rPr>
        <w:t xml:space="preserve">ул.________________________________________бр. ______, ПИБ_______________ </w:t>
      </w: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или</w:t>
      </w: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lastRenderedPageBreak/>
        <w:t xml:space="preserve">Носилац посла ______________________________________са седиштем у _________________ </w:t>
      </w:r>
    </w:p>
    <w:p>
      <w:pPr>
        <w:ind w:left="2124" w:firstLine="708"/>
        <w:rPr>
          <w:rFonts w:ascii="Times New Roman" w:hAnsi="Times New Roman" w:cs="Times New Roman"/>
          <w:lang w:val="ru-RU"/>
        </w:rPr>
      </w:pPr>
      <w:proofErr w:type="gramStart"/>
      <w:r>
        <w:rPr>
          <w:rFonts w:ascii="Times New Roman" w:hAnsi="Times New Roman" w:cs="Times New Roman"/>
          <w:i/>
          <w:iCs/>
        </w:rPr>
        <w:t>назив</w:t>
      </w:r>
      <w:proofErr w:type="gramEnd"/>
      <w:r>
        <w:rPr>
          <w:rFonts w:ascii="Times New Roman" w:hAnsi="Times New Roman" w:cs="Times New Roman"/>
          <w:i/>
          <w:iCs/>
        </w:rPr>
        <w:t xml:space="preserve"> носиоца посла</w:t>
      </w:r>
    </w:p>
    <w:p>
      <w:pPr>
        <w:rPr>
          <w:rFonts w:ascii="Times New Roman" w:hAnsi="Times New Roman" w:cs="Times New Roman"/>
          <w:lang w:val="ru-RU"/>
        </w:rPr>
      </w:pPr>
      <w:r>
        <w:rPr>
          <w:rFonts w:ascii="Times New Roman" w:hAnsi="Times New Roman" w:cs="Times New Roman"/>
          <w:lang w:val="ru-RU"/>
        </w:rPr>
        <w:t>ул.___________________________________бр. ______, ПИБ___________________ кога заступа</w:t>
      </w:r>
    </w:p>
    <w:p>
      <w:pPr>
        <w:ind w:left="1416" w:firstLine="708"/>
        <w:rPr>
          <w:rFonts w:ascii="Times New Roman" w:hAnsi="Times New Roman" w:cs="Times New Roman"/>
          <w:lang w:val="ru-RU"/>
        </w:rPr>
      </w:pPr>
      <w:proofErr w:type="gramStart"/>
      <w:r>
        <w:rPr>
          <w:rFonts w:ascii="Times New Roman" w:hAnsi="Times New Roman" w:cs="Times New Roman"/>
          <w:i/>
          <w:iCs/>
        </w:rPr>
        <w:t>адреса</w:t>
      </w:r>
      <w:proofErr w:type="gramEnd"/>
    </w:p>
    <w:p>
      <w:pPr>
        <w:rPr>
          <w:rFonts w:ascii="Times New Roman" w:hAnsi="Times New Roman" w:cs="Times New Roman"/>
          <w:lang w:val="ru-RU"/>
        </w:rPr>
      </w:pPr>
      <w:r>
        <w:rPr>
          <w:rFonts w:ascii="Times New Roman" w:hAnsi="Times New Roman" w:cs="Times New Roman"/>
          <w:lang w:val="ru-RU"/>
        </w:rPr>
        <w:t>___________________________________ (у даљем тексту: Извођач радова) са подизвођачем</w:t>
      </w:r>
    </w:p>
    <w:p>
      <w:pPr>
        <w:rPr>
          <w:rFonts w:ascii="Times New Roman" w:hAnsi="Times New Roman" w:cs="Times New Roman"/>
          <w:lang w:val="ru-RU"/>
        </w:rPr>
      </w:pPr>
    </w:p>
    <w:p>
      <w:pPr>
        <w:rPr>
          <w:rFonts w:ascii="Times New Roman" w:hAnsi="Times New Roman" w:cs="Times New Roman"/>
          <w:lang w:val="ru-RU"/>
        </w:rPr>
      </w:pPr>
      <w:r>
        <w:rPr>
          <w:rFonts w:ascii="Times New Roman" w:hAnsi="Times New Roman" w:cs="Times New Roman"/>
          <w:lang w:val="ru-RU"/>
        </w:rPr>
        <w:t xml:space="preserve">__________________________________________са седиштем у _________________ </w:t>
      </w:r>
    </w:p>
    <w:p>
      <w:pPr>
        <w:ind w:left="708" w:firstLine="708"/>
        <w:rPr>
          <w:rFonts w:ascii="Times New Roman" w:hAnsi="Times New Roman" w:cs="Times New Roman"/>
          <w:lang w:val="ru-RU"/>
        </w:rPr>
      </w:pPr>
      <w:proofErr w:type="gramStart"/>
      <w:r>
        <w:rPr>
          <w:rFonts w:ascii="Times New Roman" w:hAnsi="Times New Roman" w:cs="Times New Roman"/>
          <w:i/>
          <w:iCs/>
        </w:rPr>
        <w:t>назив</w:t>
      </w:r>
      <w:proofErr w:type="gramEnd"/>
      <w:r>
        <w:rPr>
          <w:rFonts w:ascii="Times New Roman" w:hAnsi="Times New Roman" w:cs="Times New Roman"/>
          <w:i/>
          <w:iCs/>
        </w:rPr>
        <w:t xml:space="preserve"> Подизвођача</w:t>
      </w:r>
    </w:p>
    <w:p>
      <w:pPr>
        <w:rPr>
          <w:rFonts w:ascii="Times New Roman" w:hAnsi="Times New Roman" w:cs="Times New Roman"/>
          <w:lang w:val="ru-RU"/>
        </w:rPr>
      </w:pPr>
      <w:r>
        <w:rPr>
          <w:rFonts w:ascii="Times New Roman" w:hAnsi="Times New Roman" w:cs="Times New Roman"/>
          <w:lang w:val="ru-RU"/>
        </w:rPr>
        <w:t>ул.________________________________________бр. ______, ПИБ_______________ и</w:t>
      </w:r>
    </w:p>
    <w:p>
      <w:pPr>
        <w:ind w:left="1416" w:firstLine="708"/>
        <w:rPr>
          <w:rFonts w:ascii="Times New Roman" w:hAnsi="Times New Roman" w:cs="Times New Roman"/>
          <w:lang w:val="ru-RU"/>
        </w:rPr>
      </w:pPr>
      <w:proofErr w:type="gramStart"/>
      <w:r>
        <w:rPr>
          <w:rFonts w:ascii="Times New Roman" w:hAnsi="Times New Roman" w:cs="Times New Roman"/>
          <w:i/>
          <w:iCs/>
        </w:rPr>
        <w:t>адреса</w:t>
      </w:r>
      <w:proofErr w:type="gramEnd"/>
    </w:p>
    <w:p>
      <w:pPr>
        <w:pStyle w:val="a0"/>
        <w:rPr>
          <w:rFonts w:ascii="Times New Roman" w:hAnsi="Times New Roman" w:cs="Times New Roman"/>
          <w:lang w:val="ru-RU"/>
        </w:rPr>
      </w:pPr>
      <w:r>
        <w:rPr>
          <w:rFonts w:ascii="Times New Roman" w:hAnsi="Times New Roman" w:cs="Times New Roman"/>
          <w:lang w:val="ru-RU"/>
        </w:rPr>
        <w:t xml:space="preserve">Члан 1. </w:t>
      </w:r>
    </w:p>
    <w:p>
      <w:pPr>
        <w:jc w:val="both"/>
        <w:rPr>
          <w:rFonts w:ascii="Times New Roman" w:hAnsi="Times New Roman" w:cs="Times New Roman"/>
          <w:lang w:val="ru-RU"/>
        </w:rPr>
      </w:pPr>
      <w:r>
        <w:rPr>
          <w:rFonts w:ascii="Times New Roman" w:hAnsi="Times New Roman" w:cs="Times New Roman"/>
          <w:lang w:val="ru-RU"/>
        </w:rPr>
        <w:tab/>
        <w:t>Уговорне стране констатују:</w:t>
      </w:r>
    </w:p>
    <w:p>
      <w:pPr>
        <w:jc w:val="both"/>
        <w:rPr>
          <w:rFonts w:ascii="Times New Roman" w:hAnsi="Times New Roman" w:cs="Times New Roman"/>
          <w:lang w:val="ru-RU"/>
        </w:rPr>
      </w:pPr>
      <w:r>
        <w:rPr>
          <w:rFonts w:ascii="Times New Roman" w:hAnsi="Times New Roman" w:cs="Times New Roman"/>
          <w:lang w:val="ru-RU"/>
        </w:rPr>
        <w:tab/>
        <w:t>-</w:t>
      </w:r>
      <w:r>
        <w:rPr>
          <w:rFonts w:ascii="Times New Roman" w:hAnsi="Times New Roman" w:cs="Times New Roman"/>
          <w:color w:val="auto"/>
          <w:lang w:val="ru-RU"/>
        </w:rPr>
        <w:t xml:space="preserve"> да је Наручилац на основу члана 62. Закона о јавним набавкама</w:t>
      </w:r>
      <w:r>
        <w:rPr>
          <w:rFonts w:ascii="Times New Roman" w:hAnsi="Times New Roman" w:cs="Times New Roman"/>
          <w:lang w:val="ru-RU"/>
        </w:rPr>
        <w:t xml:space="preserve"> („Службени гланик РС”, број 124/12, 14/15 и 68/15), дана __________године, објавио Позив за подношење понуда и Конкурсну документацију, за јавну набавку извођења грађевинских радова</w:t>
      </w:r>
      <w:r>
        <w:rPr>
          <w:rFonts w:ascii="Times New Roman" w:hAnsi="Times New Roman" w:cs="Times New Roman"/>
          <w:bCs/>
        </w:rPr>
        <w:t xml:space="preserve"> </w:t>
      </w:r>
      <w:r>
        <w:rPr>
          <w:rFonts w:ascii="Times New Roman" w:hAnsi="Times New Roman" w:cs="Times New Roman"/>
          <w:lang w:val="sr-Cyrl-CS"/>
        </w:rPr>
        <w:t>на адаптацији и опремању три учионице у ПУ "Олга Грбић" у Косјерићу</w:t>
      </w:r>
      <w:r>
        <w:rPr>
          <w:rFonts w:ascii="Times New Roman" w:hAnsi="Times New Roman" w:cs="Times New Roman"/>
          <w:lang w:val="ru-RU"/>
        </w:rPr>
        <w:t>,</w:t>
      </w:r>
      <w:r>
        <w:rPr>
          <w:rFonts w:ascii="Times New Roman" w:hAnsi="Times New Roman" w:cs="Times New Roman"/>
        </w:rPr>
        <w:t xml:space="preserve"> </w:t>
      </w:r>
      <w:r>
        <w:rPr>
          <w:rFonts w:ascii="Times New Roman" w:hAnsi="Times New Roman" w:cs="Times New Roman"/>
          <w:lang w:val="ru-RU"/>
        </w:rPr>
        <w:t>ЈН бр. 1.3.</w:t>
      </w:r>
      <w:r>
        <w:rPr>
          <w:rFonts w:ascii="Times New Roman" w:hAnsi="Times New Roman" w:cs="Times New Roman"/>
        </w:rPr>
        <w:t>7</w:t>
      </w:r>
      <w:r>
        <w:rPr>
          <w:rFonts w:ascii="Times New Roman" w:hAnsi="Times New Roman" w:cs="Times New Roman"/>
          <w:lang w:val="ru-RU"/>
        </w:rPr>
        <w:t xml:space="preserve">  на Порталу јавних набавки и на интернет страници наручиоца, </w:t>
      </w:r>
    </w:p>
    <w:p>
      <w:pPr>
        <w:jc w:val="both"/>
        <w:rPr>
          <w:rFonts w:ascii="Times New Roman" w:hAnsi="Times New Roman" w:cs="Times New Roman"/>
          <w:lang w:val="ru-RU"/>
        </w:rPr>
      </w:pPr>
      <w:r>
        <w:rPr>
          <w:rFonts w:ascii="Times New Roman" w:hAnsi="Times New Roman" w:cs="Times New Roman"/>
          <w:lang w:val="ru-RU"/>
        </w:rPr>
        <w:tab/>
        <w:t>- да је у прописаним роковима спровео отворени поступак,  извршио оцену, вредновање и упоређивање понуда и да је као најповољнију понуду изабрао понуду коју је поднео Извођач радова, која у потпуности одговара свим условима из Закона о јавним набавкама, захтевима конкурсне документације, као и техничким спецификацијама;</w:t>
      </w:r>
    </w:p>
    <w:p>
      <w:pPr>
        <w:jc w:val="both"/>
        <w:rPr>
          <w:rFonts w:ascii="Times New Roman" w:hAnsi="Times New Roman" w:cs="Times New Roman"/>
          <w:lang w:val="ru-RU"/>
        </w:rPr>
      </w:pPr>
      <w:r>
        <w:rPr>
          <w:rFonts w:ascii="Times New Roman" w:hAnsi="Times New Roman" w:cs="Times New Roman"/>
          <w:lang w:val="ru-RU"/>
        </w:rPr>
        <w:tab/>
        <w:t xml:space="preserve">-да је Наручилац у складу са чланом 108. став 1. Закона о јавним набавкама, донео Одлуку о додели уговора бр._______од___________ године, којом је уговор о јавној набавци доделио Извођачу радова. </w:t>
      </w:r>
    </w:p>
    <w:p>
      <w:pPr>
        <w:jc w:val="both"/>
        <w:rPr>
          <w:rFonts w:ascii="Times New Roman" w:hAnsi="Times New Roman" w:cs="Times New Roman"/>
          <w:lang w:val="ru-RU"/>
        </w:rPr>
      </w:pPr>
      <w:r>
        <w:rPr>
          <w:rFonts w:ascii="Times New Roman" w:hAnsi="Times New Roman" w:cs="Times New Roman"/>
          <w:lang w:val="ru-RU"/>
        </w:rPr>
        <w:t xml:space="preserve"> </w:t>
      </w:r>
    </w:p>
    <w:p>
      <w:pPr>
        <w:pStyle w:val="a"/>
        <w:rPr>
          <w:rFonts w:ascii="Times New Roman" w:hAnsi="Times New Roman" w:cs="Times New Roman"/>
        </w:rPr>
      </w:pPr>
      <w:r>
        <w:rPr>
          <w:rFonts w:ascii="Times New Roman" w:hAnsi="Times New Roman" w:cs="Times New Roman"/>
        </w:rPr>
        <w:t>1. Предмет уговора</w:t>
      </w:r>
    </w:p>
    <w:p>
      <w:pPr>
        <w:pStyle w:val="a0"/>
        <w:rPr>
          <w:rFonts w:ascii="Times New Roman" w:hAnsi="Times New Roman" w:cs="Times New Roman"/>
        </w:rPr>
      </w:pPr>
      <w:r>
        <w:rPr>
          <w:rFonts w:ascii="Times New Roman" w:hAnsi="Times New Roman" w:cs="Times New Roman"/>
        </w:rPr>
        <w:t xml:space="preserve">Члан 2. </w:t>
      </w:r>
    </w:p>
    <w:p>
      <w:pPr>
        <w:jc w:val="both"/>
        <w:rPr>
          <w:rFonts w:ascii="Times New Roman" w:hAnsi="Times New Roman" w:cs="Times New Roman"/>
          <w:lang w:val="ru-RU"/>
        </w:rPr>
      </w:pPr>
      <w:r>
        <w:rPr>
          <w:rFonts w:ascii="Times New Roman" w:hAnsi="Times New Roman" w:cs="Times New Roman"/>
          <w:lang w:val="ru-RU"/>
        </w:rPr>
        <w:tab/>
        <w:t xml:space="preserve">Предмет овог уговора </w:t>
      </w:r>
      <w:r>
        <w:rPr>
          <w:rFonts w:ascii="Times New Roman" w:hAnsi="Times New Roman" w:cs="Times New Roman"/>
          <w:lang w:val="en-GB"/>
        </w:rPr>
        <w:t xml:space="preserve">je </w:t>
      </w:r>
      <w:r>
        <w:rPr>
          <w:rFonts w:ascii="Times New Roman" w:hAnsi="Times New Roman" w:cs="Times New Roman"/>
          <w:lang w:val="ru-RU"/>
        </w:rPr>
        <w:t>извођењ</w:t>
      </w:r>
      <w:r>
        <w:rPr>
          <w:rFonts w:ascii="Times New Roman" w:hAnsi="Times New Roman" w:cs="Times New Roman"/>
          <w:lang w:val="en-GB"/>
        </w:rPr>
        <w:t>e</w:t>
      </w:r>
      <w:r>
        <w:rPr>
          <w:rFonts w:ascii="Times New Roman" w:hAnsi="Times New Roman" w:cs="Times New Roman"/>
          <w:lang w:val="ru-RU"/>
        </w:rPr>
        <w:t xml:space="preserve"> грађевинских радова </w:t>
      </w:r>
      <w:r>
        <w:rPr>
          <w:rFonts w:ascii="Times New Roman" w:hAnsi="Times New Roman" w:cs="Times New Roman"/>
          <w:lang w:val="sr-Cyrl-CS"/>
        </w:rPr>
        <w:t>на адаптацији и опремању три  учионице у ПУ "Олга Грбић" у Косјерићу</w:t>
      </w:r>
      <w:r>
        <w:rPr>
          <w:rFonts w:ascii="Times New Roman" w:hAnsi="Times New Roman" w:cs="Times New Roman"/>
          <w:bCs/>
          <w:color w:val="auto"/>
        </w:rPr>
        <w:t>,</w:t>
      </w:r>
      <w:r>
        <w:rPr>
          <w:rFonts w:ascii="Times New Roman" w:hAnsi="Times New Roman" w:cs="Times New Roman"/>
          <w:lang w:val="ru-RU"/>
        </w:rPr>
        <w:t xml:space="preserve"> ради извођења радова који су предмет Уговора, Извођач радова се обавезује да обезбеди радну снагу, материјал, грађевинску и другу опрему, изврши грађевинске, грађевинско-занатске и припремно-завршне радове, као и све друго неопходно за потпуно извршење радова који су предмет овог уговора.</w:t>
      </w:r>
    </w:p>
    <w:p>
      <w:pPr>
        <w:pStyle w:val="a"/>
        <w:rPr>
          <w:rFonts w:ascii="Times New Roman" w:hAnsi="Times New Roman" w:cs="Times New Roman"/>
        </w:rPr>
      </w:pPr>
      <w:r>
        <w:rPr>
          <w:rFonts w:ascii="Times New Roman" w:hAnsi="Times New Roman" w:cs="Times New Roman"/>
        </w:rPr>
        <w:t>Вредност радова – цена</w:t>
      </w:r>
    </w:p>
    <w:p>
      <w:pPr>
        <w:pStyle w:val="a0"/>
        <w:rPr>
          <w:rFonts w:ascii="Times New Roman" w:hAnsi="Times New Roman" w:cs="Times New Roman"/>
          <w:lang w:val="ru-RU"/>
        </w:rPr>
      </w:pPr>
      <w:r>
        <w:rPr>
          <w:rFonts w:ascii="Times New Roman" w:hAnsi="Times New Roman" w:cs="Times New Roman"/>
          <w:lang w:val="ru-RU"/>
        </w:rPr>
        <w:t>Члан 3.</w:t>
      </w:r>
    </w:p>
    <w:p>
      <w:pPr>
        <w:ind w:firstLine="720"/>
        <w:jc w:val="both"/>
        <w:rPr>
          <w:rFonts w:ascii="Times New Roman" w:hAnsi="Times New Roman" w:cs="Times New Roman"/>
        </w:rPr>
      </w:pPr>
      <w:r>
        <w:rPr>
          <w:rFonts w:ascii="Times New Roman" w:hAnsi="Times New Roman" w:cs="Times New Roman"/>
          <w:lang w:val="ru-RU"/>
        </w:rPr>
        <w:t>Угов</w:t>
      </w:r>
      <w:r>
        <w:rPr>
          <w:rFonts w:ascii="Times New Roman" w:hAnsi="Times New Roman" w:cs="Times New Roman"/>
        </w:rPr>
        <w:t>орне стране</w:t>
      </w:r>
      <w:r>
        <w:rPr>
          <w:rFonts w:ascii="Times New Roman" w:hAnsi="Times New Roman" w:cs="Times New Roman"/>
          <w:lang w:val="ru-RU"/>
        </w:rPr>
        <w:t xml:space="preserve"> </w:t>
      </w:r>
      <w:r>
        <w:rPr>
          <w:rFonts w:ascii="Times New Roman" w:hAnsi="Times New Roman" w:cs="Times New Roman"/>
        </w:rPr>
        <w:t>у</w:t>
      </w:r>
      <w:r>
        <w:rPr>
          <w:rFonts w:ascii="Times New Roman" w:hAnsi="Times New Roman" w:cs="Times New Roman"/>
          <w:lang w:val="ru-RU"/>
        </w:rPr>
        <w:t>твр</w:t>
      </w:r>
      <w:r>
        <w:rPr>
          <w:rFonts w:ascii="Times New Roman" w:hAnsi="Times New Roman" w:cs="Times New Roman"/>
        </w:rPr>
        <w:t>ђују</w:t>
      </w:r>
      <w:r>
        <w:rPr>
          <w:rFonts w:ascii="Times New Roman" w:hAnsi="Times New Roman" w:cs="Times New Roman"/>
          <w:lang w:val="ru-RU"/>
        </w:rPr>
        <w:t xml:space="preserve"> да цена свих радова који су предмет Уговора износи</w:t>
      </w:r>
      <w:r>
        <w:rPr>
          <w:rFonts w:ascii="Times New Roman" w:hAnsi="Times New Roman" w:cs="Times New Roman"/>
          <w:lang w:val="sr-Latn-CS"/>
        </w:rPr>
        <w:t>:</w:t>
      </w:r>
      <w:r>
        <w:rPr>
          <w:rFonts w:ascii="Times New Roman" w:hAnsi="Times New Roman" w:cs="Times New Roman"/>
        </w:rPr>
        <w:t xml:space="preserve"> </w:t>
      </w:r>
      <w:r>
        <w:rPr>
          <w:rFonts w:ascii="Times New Roman" w:hAnsi="Times New Roman" w:cs="Times New Roman"/>
          <w:lang w:val="ru-RU"/>
        </w:rPr>
        <w:t>________</w:t>
      </w:r>
      <w:r>
        <w:rPr>
          <w:rFonts w:ascii="Times New Roman" w:hAnsi="Times New Roman" w:cs="Times New Roman"/>
        </w:rPr>
        <w:t>____</w:t>
      </w:r>
      <w:r>
        <w:rPr>
          <w:rFonts w:ascii="Times New Roman" w:hAnsi="Times New Roman" w:cs="Times New Roman"/>
          <w:lang w:val="ru-RU"/>
        </w:rPr>
        <w:t>__ динара, без ПДВ-а</w:t>
      </w:r>
      <w:r>
        <w:rPr>
          <w:rFonts w:ascii="Times New Roman" w:hAnsi="Times New Roman" w:cs="Times New Roman"/>
          <w:i/>
        </w:rPr>
        <w:t>,</w:t>
      </w:r>
      <w:r>
        <w:rPr>
          <w:rFonts w:ascii="Times New Roman" w:hAnsi="Times New Roman" w:cs="Times New Roman"/>
        </w:rPr>
        <w:t xml:space="preserve"> односно _________________ динара, са ПДВ-ом, а добијена је на основу јединичних цена из</w:t>
      </w:r>
      <w:r>
        <w:rPr>
          <w:rFonts w:ascii="Times New Roman" w:hAnsi="Times New Roman" w:cs="Times New Roman"/>
          <w:lang w:val="ru-RU"/>
        </w:rPr>
        <w:t xml:space="preserve"> усвојен</w:t>
      </w:r>
      <w:r>
        <w:rPr>
          <w:rFonts w:ascii="Times New Roman" w:hAnsi="Times New Roman" w:cs="Times New Roman"/>
        </w:rPr>
        <w:t>е</w:t>
      </w:r>
      <w:r>
        <w:rPr>
          <w:rFonts w:ascii="Times New Roman" w:hAnsi="Times New Roman" w:cs="Times New Roman"/>
          <w:lang w:val="ru-RU"/>
        </w:rPr>
        <w:t xml:space="preserve"> понуд</w:t>
      </w:r>
      <w:r>
        <w:rPr>
          <w:rFonts w:ascii="Times New Roman" w:hAnsi="Times New Roman" w:cs="Times New Roman"/>
        </w:rPr>
        <w:t>е</w:t>
      </w:r>
      <w:r>
        <w:rPr>
          <w:rFonts w:ascii="Times New Roman" w:hAnsi="Times New Roman" w:cs="Times New Roman"/>
          <w:lang w:val="ru-RU"/>
        </w:rPr>
        <w:t xml:space="preserve"> </w:t>
      </w:r>
      <w:r>
        <w:rPr>
          <w:rFonts w:ascii="Times New Roman" w:hAnsi="Times New Roman" w:cs="Times New Roman"/>
        </w:rPr>
        <w:t xml:space="preserve">Извођача радова </w:t>
      </w:r>
      <w:r>
        <w:rPr>
          <w:rFonts w:ascii="Times New Roman" w:hAnsi="Times New Roman" w:cs="Times New Roman"/>
          <w:lang w:val="ru-RU"/>
        </w:rPr>
        <w:t>број ___________ од ___________2020. године</w:t>
      </w:r>
      <w:r>
        <w:rPr>
          <w:rFonts w:ascii="Times New Roman" w:hAnsi="Times New Roman" w:cs="Times New Roman"/>
        </w:rPr>
        <w:t>.</w:t>
      </w:r>
    </w:p>
    <w:p>
      <w:pPr>
        <w:ind w:firstLine="720"/>
        <w:jc w:val="both"/>
        <w:rPr>
          <w:rFonts w:ascii="Times New Roman" w:hAnsi="Times New Roman" w:cs="Times New Roman"/>
        </w:rPr>
      </w:pPr>
      <w:r>
        <w:rPr>
          <w:rFonts w:ascii="Times New Roman" w:hAnsi="Times New Roman" w:cs="Times New Roman"/>
        </w:rPr>
        <w:t>Уговорена цена је фиксна по јединици мере и не може се мењати услед повећања цене елемената на основу којих је одређена.</w:t>
      </w:r>
    </w:p>
    <w:p>
      <w:pPr>
        <w:ind w:firstLine="720"/>
        <w:jc w:val="both"/>
        <w:rPr>
          <w:rFonts w:ascii="Times New Roman" w:hAnsi="Times New Roman" w:cs="Times New Roman"/>
        </w:rPr>
      </w:pPr>
      <w:r>
        <w:rPr>
          <w:rFonts w:ascii="Times New Roman" w:hAnsi="Times New Roman" w:cs="Times New Roman"/>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 радова.</w:t>
      </w:r>
    </w:p>
    <w:p>
      <w:pPr>
        <w:ind w:firstLine="720"/>
        <w:jc w:val="both"/>
        <w:rPr>
          <w:rFonts w:ascii="Times New Roman" w:hAnsi="Times New Roman" w:cs="Times New Roman"/>
        </w:rPr>
      </w:pPr>
      <w:r>
        <w:rPr>
          <w:rFonts w:ascii="Times New Roman" w:hAnsi="Times New Roman" w:cs="Times New Roman"/>
        </w:rPr>
        <w:t xml:space="preserve">Понуђеном ценом из става 1. овог члана уговора обухваћено је: вредност материјала, радне снаге, механизације, средства за рад, унутрашњи и спољашњи транспорт, чување и одржавање радова, осигурање и обезбеђење одвијања саобраћаја у току радова, обезбеђење целокупних радова, материјала, грађевинске механизације, гаранције, осигурање, рад ноћу и рад недељом и празником, све привремене радове потребне за извођење сталних радова, све таксе, </w:t>
      </w:r>
      <w:r>
        <w:rPr>
          <w:rFonts w:ascii="Times New Roman" w:hAnsi="Times New Roman" w:cs="Times New Roman"/>
        </w:rPr>
        <w:lastRenderedPageBreak/>
        <w:t>накнаде,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комуникацију и организацију грађења, режијске 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 документацији.</w:t>
      </w:r>
    </w:p>
    <w:p>
      <w:pPr>
        <w:pStyle w:val="a"/>
        <w:rPr>
          <w:rFonts w:ascii="Times New Roman" w:hAnsi="Times New Roman" w:cs="Times New Roman"/>
        </w:rPr>
      </w:pPr>
      <w:r>
        <w:rPr>
          <w:rFonts w:ascii="Times New Roman" w:hAnsi="Times New Roman" w:cs="Times New Roman"/>
        </w:rPr>
        <w:t>Услови и начин плаћања</w:t>
      </w:r>
    </w:p>
    <w:p>
      <w:pPr>
        <w:pStyle w:val="a0"/>
        <w:rPr>
          <w:rFonts w:ascii="Times New Roman" w:hAnsi="Times New Roman" w:cs="Times New Roman"/>
        </w:rPr>
      </w:pPr>
      <w:r>
        <w:rPr>
          <w:rFonts w:ascii="Times New Roman" w:hAnsi="Times New Roman" w:cs="Times New Roman"/>
        </w:rPr>
        <w:t>Члан 4.</w:t>
      </w:r>
    </w:p>
    <w:p>
      <w:pPr>
        <w:jc w:val="both"/>
        <w:rPr>
          <w:rFonts w:ascii="Times New Roman" w:hAnsi="Times New Roman" w:cs="Times New Roman"/>
        </w:rPr>
      </w:pPr>
      <w:r>
        <w:rPr>
          <w:rFonts w:ascii="Times New Roman" w:hAnsi="Times New Roman" w:cs="Times New Roman"/>
          <w:bCs/>
        </w:rPr>
        <w:tab/>
        <w:t>Уговорне стране су сагласне да се плаћање по овом уговору изврши</w:t>
      </w:r>
      <w:r>
        <w:rPr>
          <w:rFonts w:ascii="Times New Roman" w:hAnsi="Times New Roman" w:cs="Times New Roman"/>
        </w:rPr>
        <w:t xml:space="preserve"> </w:t>
      </w:r>
      <w:r>
        <w:rPr>
          <w:rFonts w:ascii="Times New Roman" w:hAnsi="Times New Roman" w:cs="Times New Roman"/>
          <w:lang w:val="ru-RU"/>
        </w:rPr>
        <w:t xml:space="preserve">по привременим и испостављеној окончаној ситуацији, сачињеним на основу оверене грађевинске књиге изведених радова </w:t>
      </w:r>
      <w:r>
        <w:rPr>
          <w:rFonts w:ascii="Times New Roman" w:hAnsi="Times New Roman" w:cs="Times New Roman"/>
        </w:rPr>
        <w:t xml:space="preserve">и јединичних цена из усвојене понуде бр. ________од _________2020. </w:t>
      </w:r>
      <w:proofErr w:type="gramStart"/>
      <w:r>
        <w:rPr>
          <w:rFonts w:ascii="Times New Roman" w:hAnsi="Times New Roman" w:cs="Times New Roman"/>
        </w:rPr>
        <w:t>године</w:t>
      </w:r>
      <w:proofErr w:type="gramEnd"/>
      <w:r>
        <w:rPr>
          <w:rFonts w:ascii="Times New Roman" w:hAnsi="Times New Roman" w:cs="Times New Roman"/>
        </w:rPr>
        <w:t xml:space="preserve"> и потписаним од стране стручног надзора, </w:t>
      </w:r>
      <w:r>
        <w:rPr>
          <w:rFonts w:ascii="Times New Roman" w:hAnsi="Times New Roman" w:cs="Times New Roman"/>
          <w:lang w:val="ru-RU"/>
        </w:rPr>
        <w:t>у року од 45 (четрдесетпет) дана од дана пријема овере</w:t>
      </w:r>
      <w:r>
        <w:rPr>
          <w:rFonts w:ascii="Times New Roman" w:hAnsi="Times New Roman" w:cs="Times New Roman"/>
        </w:rPr>
        <w:t>не</w:t>
      </w:r>
      <w:r>
        <w:rPr>
          <w:rFonts w:ascii="Times New Roman" w:hAnsi="Times New Roman" w:cs="Times New Roman"/>
          <w:lang w:val="ru-RU"/>
        </w:rPr>
        <w:t xml:space="preserve"> ситуације од стране Надзорног органа</w:t>
      </w:r>
      <w:r>
        <w:rPr>
          <w:rFonts w:ascii="Times New Roman" w:hAnsi="Times New Roman" w:cs="Times New Roman"/>
          <w:lang w:val="sr-Cyrl-CS"/>
        </w:rPr>
        <w:t xml:space="preserve"> </w:t>
      </w:r>
      <w:r>
        <w:rPr>
          <w:rFonts w:ascii="Times New Roman" w:hAnsi="Times New Roman" w:cs="Times New Roman"/>
          <w:lang w:val="ru-RU"/>
        </w:rPr>
        <w:t>с тим што окончана ситуација мора износити минимум 10% (</w:t>
      </w:r>
      <w:r>
        <w:rPr>
          <w:rFonts w:ascii="Times New Roman" w:hAnsi="Times New Roman" w:cs="Times New Roman"/>
        </w:rPr>
        <w:t>десет</w:t>
      </w:r>
      <w:r>
        <w:rPr>
          <w:rFonts w:ascii="Times New Roman" w:hAnsi="Times New Roman" w:cs="Times New Roman"/>
          <w:lang w:val="ru-RU"/>
        </w:rPr>
        <w:t xml:space="preserve"> процената) од уговорене вредности</w:t>
      </w:r>
      <w:r>
        <w:rPr>
          <w:rFonts w:ascii="Times New Roman" w:hAnsi="Times New Roman" w:cs="Times New Roman"/>
        </w:rPr>
        <w:t xml:space="preserve">. </w:t>
      </w:r>
    </w:p>
    <w:p>
      <w:pPr>
        <w:ind w:firstLine="720"/>
        <w:jc w:val="both"/>
        <w:rPr>
          <w:rFonts w:ascii="Times New Roman" w:hAnsi="Times New Roman" w:cs="Times New Roman"/>
          <w:lang w:val="ru-RU"/>
        </w:rPr>
      </w:pPr>
      <w:r>
        <w:rPr>
          <w:rFonts w:ascii="Times New Roman" w:hAnsi="Times New Roman" w:cs="Times New Roman"/>
          <w:bCs/>
          <w:lang w:val="ru-RU"/>
        </w:rPr>
        <w:t>Услов за оверу окончане ситуације је завршена примопредаја објекта.</w:t>
      </w:r>
    </w:p>
    <w:p>
      <w:pPr>
        <w:ind w:firstLine="720"/>
        <w:jc w:val="both"/>
        <w:rPr>
          <w:rFonts w:ascii="Times New Roman" w:hAnsi="Times New Roman" w:cs="Times New Roman"/>
        </w:rPr>
      </w:pPr>
      <w:r>
        <w:rPr>
          <w:rFonts w:ascii="Times New Roman" w:hAnsi="Times New Roman" w:cs="Times New Roman"/>
        </w:rPr>
        <w:t>Кoмплетну документацију неопходну за оверу привремене ситуације:</w:t>
      </w:r>
      <w:r>
        <w:rPr>
          <w:rFonts w:ascii="Times New Roman" w:hAnsi="Times New Roman" w:cs="Times New Roman"/>
          <w:lang w:val="ru-RU"/>
        </w:rPr>
        <w:t xml:space="preserve"> </w:t>
      </w:r>
      <w:r>
        <w:rPr>
          <w:rFonts w:ascii="Times New Roman" w:hAnsi="Times New Roman" w:cs="Times New Roman"/>
        </w:rPr>
        <w:t xml:space="preserve">листове грађевинске књиге, одговарајуће атесте за уграђени материјал и другу документацију </w:t>
      </w:r>
      <w:r>
        <w:rPr>
          <w:rFonts w:ascii="Times New Roman" w:hAnsi="Times New Roman" w:cs="Times New Roman"/>
          <w:lang w:val="ru-RU"/>
        </w:rPr>
        <w:t xml:space="preserve">Извођач радова </w:t>
      </w:r>
      <w:r>
        <w:rPr>
          <w:rFonts w:ascii="Times New Roman" w:hAnsi="Times New Roman" w:cs="Times New Roman"/>
        </w:rPr>
        <w:t xml:space="preserve">доставља стручном надзору који ту документацију чува дo примопредаје и коначног обрачуна, у супротном се неће извршити плаћање тих позиција, што </w:t>
      </w:r>
      <w:r>
        <w:rPr>
          <w:rFonts w:ascii="Times New Roman" w:hAnsi="Times New Roman" w:cs="Times New Roman"/>
          <w:lang w:val="ru-RU"/>
        </w:rPr>
        <w:t xml:space="preserve">Извођач радова </w:t>
      </w:r>
      <w:r>
        <w:rPr>
          <w:rFonts w:ascii="Times New Roman" w:hAnsi="Times New Roman" w:cs="Times New Roman"/>
        </w:rPr>
        <w:t>признаје без права приговора.</w:t>
      </w:r>
    </w:p>
    <w:p>
      <w:pPr>
        <w:pStyle w:val="a"/>
        <w:rPr>
          <w:rFonts w:ascii="Times New Roman" w:hAnsi="Times New Roman" w:cs="Times New Roman"/>
        </w:rPr>
      </w:pPr>
      <w:r>
        <w:rPr>
          <w:rFonts w:ascii="Times New Roman" w:hAnsi="Times New Roman" w:cs="Times New Roman"/>
        </w:rPr>
        <w:t>Рок за завршетак радова</w:t>
      </w:r>
    </w:p>
    <w:p>
      <w:pPr>
        <w:pStyle w:val="a0"/>
        <w:rPr>
          <w:rFonts w:ascii="Times New Roman" w:hAnsi="Times New Roman" w:cs="Times New Roman"/>
        </w:rPr>
      </w:pPr>
      <w:r>
        <w:rPr>
          <w:rFonts w:ascii="Times New Roman" w:hAnsi="Times New Roman" w:cs="Times New Roman"/>
        </w:rPr>
        <w:t>Члан 5.</w:t>
      </w:r>
    </w:p>
    <w:p>
      <w:pPr>
        <w:jc w:val="both"/>
        <w:rPr>
          <w:rFonts w:ascii="Times New Roman" w:hAnsi="Times New Roman" w:cs="Times New Roman"/>
        </w:rPr>
      </w:pPr>
      <w:r>
        <w:rPr>
          <w:rFonts w:ascii="Times New Roman" w:hAnsi="Times New Roman" w:cs="Times New Roman"/>
          <w:lang w:val="ru-RU"/>
        </w:rPr>
        <w:tab/>
        <w:t xml:space="preserve">Извођач радова </w:t>
      </w:r>
      <w:r>
        <w:rPr>
          <w:rFonts w:ascii="Times New Roman" w:hAnsi="Times New Roman" w:cs="Times New Roman"/>
        </w:rPr>
        <w:t>се обавезује да уговорене радове изведе у року од ____ (______________________) радних дана рачунајући од дана увођења у посао.</w:t>
      </w:r>
    </w:p>
    <w:p>
      <w:pPr>
        <w:jc w:val="both"/>
        <w:rPr>
          <w:rFonts w:ascii="Times New Roman" w:hAnsi="Times New Roman" w:cs="Times New Roman"/>
        </w:rPr>
      </w:pPr>
      <w:r>
        <w:rPr>
          <w:rFonts w:ascii="Times New Roman" w:hAnsi="Times New Roman" w:cs="Times New Roman"/>
        </w:rPr>
        <w:tab/>
        <w:t xml:space="preserve">Датум увођења у посао стручни надзор уписује у грађевински дневник. </w:t>
      </w:r>
    </w:p>
    <w:p>
      <w:pPr>
        <w:ind w:firstLine="709"/>
        <w:jc w:val="both"/>
        <w:rPr>
          <w:rFonts w:ascii="Times New Roman" w:hAnsi="Times New Roman" w:cs="Times New Roman"/>
          <w:lang w:val="ru-RU"/>
        </w:rPr>
      </w:pPr>
      <w:r>
        <w:rPr>
          <w:rFonts w:ascii="Times New Roman" w:hAnsi="Times New Roman" w:cs="Times New Roman"/>
          <w:lang w:val="ru-RU"/>
        </w:rPr>
        <w:t>Под завршетком радова сматра се дан</w:t>
      </w:r>
      <w:r>
        <w:rPr>
          <w:rFonts w:ascii="Times New Roman" w:hAnsi="Times New Roman" w:cs="Times New Roman"/>
        </w:rPr>
        <w:t xml:space="preserve"> примопредаје радова</w:t>
      </w:r>
      <w:r>
        <w:rPr>
          <w:rFonts w:ascii="Times New Roman" w:hAnsi="Times New Roman" w:cs="Times New Roman"/>
          <w:lang w:val="ru-RU"/>
        </w:rPr>
        <w:t>, а што стручни надзор констатује у грађевинском дневнику.</w:t>
      </w:r>
    </w:p>
    <w:p>
      <w:pPr>
        <w:ind w:firstLine="709"/>
        <w:jc w:val="both"/>
        <w:rPr>
          <w:rFonts w:ascii="Times New Roman" w:hAnsi="Times New Roman" w:cs="Times New Roman"/>
          <w:lang w:val="ru-RU"/>
        </w:rPr>
      </w:pPr>
      <w:r>
        <w:rPr>
          <w:rFonts w:ascii="Times New Roman" w:hAnsi="Times New Roman" w:cs="Times New Roman"/>
          <w:lang w:val="ru-RU"/>
        </w:rPr>
        <w:t xml:space="preserve">Утврђени рокови су фиксни и не могу се мењати без сагласности </w:t>
      </w:r>
      <w:r>
        <w:rPr>
          <w:rFonts w:ascii="Times New Roman" w:hAnsi="Times New Roman" w:cs="Times New Roman"/>
        </w:rPr>
        <w:t>Наручиоца.</w:t>
      </w:r>
      <w:r>
        <w:rPr>
          <w:rFonts w:ascii="Times New Roman" w:hAnsi="Times New Roman" w:cs="Times New Roman"/>
          <w:lang w:val="ru-RU"/>
        </w:rPr>
        <w:t xml:space="preserve"> </w:t>
      </w:r>
    </w:p>
    <w:p>
      <w:pPr>
        <w:ind w:firstLine="709"/>
        <w:jc w:val="both"/>
        <w:rPr>
          <w:rFonts w:ascii="Times New Roman" w:hAnsi="Times New Roman" w:cs="Times New Roman"/>
          <w:lang w:val="ru-RU"/>
        </w:rPr>
      </w:pPr>
      <w:r>
        <w:rPr>
          <w:rFonts w:ascii="Times New Roman" w:hAnsi="Times New Roman" w:cs="Times New Roman"/>
          <w:lang w:val="ru-RU"/>
        </w:rPr>
        <w:t xml:space="preserve">Ако постоји оправдана сумња да ће радови бити изведени у уговореном року, </w:t>
      </w:r>
      <w:r>
        <w:rPr>
          <w:rFonts w:ascii="Times New Roman" w:hAnsi="Times New Roman" w:cs="Times New Roman"/>
        </w:rPr>
        <w:t xml:space="preserve">Наручилац </w:t>
      </w:r>
      <w:r>
        <w:rPr>
          <w:rFonts w:ascii="Times New Roman" w:hAnsi="Times New Roman" w:cs="Times New Roman"/>
          <w:lang w:val="ru-RU"/>
        </w:rPr>
        <w:t>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pPr>
        <w:pStyle w:val="a0"/>
        <w:rPr>
          <w:rFonts w:ascii="Times New Roman" w:hAnsi="Times New Roman" w:cs="Times New Roman"/>
        </w:rPr>
      </w:pPr>
      <w:r>
        <w:rPr>
          <w:rFonts w:ascii="Times New Roman" w:hAnsi="Times New Roman" w:cs="Times New Roman"/>
        </w:rPr>
        <w:t>Члан 6.</w:t>
      </w:r>
    </w:p>
    <w:p>
      <w:pPr>
        <w:ind w:firstLine="720"/>
        <w:jc w:val="both"/>
        <w:rPr>
          <w:rFonts w:ascii="Times New Roman" w:hAnsi="Times New Roman" w:cs="Times New Roman"/>
          <w:bCs/>
          <w:lang w:val="ru-RU"/>
        </w:rPr>
      </w:pPr>
      <w:r>
        <w:rPr>
          <w:rFonts w:ascii="Times New Roman" w:hAnsi="Times New Roman" w:cs="Times New Roman"/>
          <w:bCs/>
          <w:lang w:val="ru-RU"/>
        </w:rPr>
        <w:t>Извођач радова има право да з</w:t>
      </w:r>
      <w:r>
        <w:rPr>
          <w:rFonts w:ascii="Times New Roman" w:hAnsi="Times New Roman" w:cs="Times New Roman"/>
          <w:bCs/>
        </w:rPr>
        <w:t>a</w:t>
      </w:r>
      <w:r>
        <w:rPr>
          <w:rFonts w:ascii="Times New Roman" w:hAnsi="Times New Roman" w:cs="Times New Roman"/>
          <w:bCs/>
          <w:lang w:val="ru-RU"/>
        </w:rPr>
        <w:t>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pPr>
        <w:ind w:firstLine="720"/>
        <w:jc w:val="both"/>
        <w:rPr>
          <w:rFonts w:ascii="Times New Roman" w:hAnsi="Times New Roman" w:cs="Times New Roman"/>
          <w:bCs/>
        </w:rPr>
      </w:pPr>
      <w:r>
        <w:rPr>
          <w:rFonts w:ascii="Times New Roman" w:hAnsi="Times New Roman" w:cs="Times New Roman"/>
          <w:bCs/>
        </w:rPr>
        <w:t xml:space="preserve">Као разлози због којих се, у смислу става 1. </w:t>
      </w:r>
      <w:proofErr w:type="gramStart"/>
      <w:r>
        <w:rPr>
          <w:rFonts w:ascii="Times New Roman" w:hAnsi="Times New Roman" w:cs="Times New Roman"/>
          <w:bCs/>
        </w:rPr>
        <w:t>овог</w:t>
      </w:r>
      <w:proofErr w:type="gramEnd"/>
      <w:r>
        <w:rPr>
          <w:rFonts w:ascii="Times New Roman" w:hAnsi="Times New Roman" w:cs="Times New Roman"/>
          <w:bCs/>
        </w:rPr>
        <w:t xml:space="preserve"> члана, може захтевати продужење рокова, сматрају се нарочито:</w:t>
      </w:r>
    </w:p>
    <w:p>
      <w:pPr>
        <w:pStyle w:val="nabrajanjebold"/>
        <w:numPr>
          <w:ilvl w:val="0"/>
          <w:numId w:val="23"/>
        </w:numPr>
        <w:autoSpaceDE w:val="0"/>
        <w:autoSpaceDN w:val="0"/>
        <w:adjustRightInd w:val="0"/>
        <w:jc w:val="both"/>
        <w:rPr>
          <w:rFonts w:ascii="Times New Roman" w:hAnsi="Times New Roman" w:cs="Times New Roman"/>
          <w:b w:val="0"/>
          <w:bCs/>
          <w:kern w:val="2"/>
        </w:rPr>
      </w:pPr>
      <w:proofErr w:type="gramStart"/>
      <w:r>
        <w:rPr>
          <w:rFonts w:ascii="Times New Roman" w:eastAsia="Tahoma" w:hAnsi="Times New Roman" w:cs="Times New Roman"/>
          <w:b w:val="0"/>
          <w:bCs/>
          <w:kern w:val="2"/>
        </w:rPr>
        <w:t>природни</w:t>
      </w:r>
      <w:proofErr w:type="gramEnd"/>
      <w:r>
        <w:rPr>
          <w:rFonts w:ascii="Times New Roman" w:eastAsia="Tahoma" w:hAnsi="Times New Roman" w:cs="Times New Roman"/>
          <w:b w:val="0"/>
          <w:bCs/>
          <w:kern w:val="2"/>
        </w:rPr>
        <w:t xml:space="preserve"> догађај (изузетно лоше време </w:t>
      </w:r>
      <w:r>
        <w:rPr>
          <w:rFonts w:ascii="Times New Roman" w:hAnsi="Times New Roman" w:cs="Times New Roman"/>
          <w:b w:val="0"/>
          <w:bCs/>
          <w:kern w:val="2"/>
        </w:rPr>
        <w:t>неуобичајено за годишње доба и за место на коме се радови изводе и сл.);</w:t>
      </w:r>
    </w:p>
    <w:p>
      <w:pPr>
        <w:pStyle w:val="nabrajanjebold"/>
        <w:numPr>
          <w:ilvl w:val="0"/>
          <w:numId w:val="23"/>
        </w:numPr>
        <w:rPr>
          <w:rFonts w:ascii="Times New Roman" w:eastAsia="Tahoma" w:hAnsi="Times New Roman" w:cs="Times New Roman"/>
          <w:b w:val="0"/>
          <w:bCs/>
          <w:color w:val="000000"/>
          <w:kern w:val="2"/>
        </w:rPr>
      </w:pPr>
      <w:r>
        <w:rPr>
          <w:rFonts w:ascii="Times New Roman" w:eastAsia="Tahoma" w:hAnsi="Times New Roman" w:cs="Times New Roman"/>
          <w:b w:val="0"/>
          <w:bCs/>
          <w:color w:val="000000"/>
          <w:kern w:val="2"/>
        </w:rPr>
        <w:t>мере које буду предвиђене актима надлежних органа;</w:t>
      </w:r>
    </w:p>
    <w:p>
      <w:pPr>
        <w:pStyle w:val="nabrajanjebold"/>
        <w:numPr>
          <w:ilvl w:val="0"/>
          <w:numId w:val="23"/>
        </w:numPr>
        <w:rPr>
          <w:rFonts w:ascii="Times New Roman" w:eastAsia="Tahoma" w:hAnsi="Times New Roman" w:cs="Times New Roman"/>
          <w:b w:val="0"/>
          <w:bCs/>
          <w:color w:val="000000"/>
          <w:kern w:val="2"/>
        </w:rPr>
      </w:pPr>
      <w:r>
        <w:rPr>
          <w:rFonts w:ascii="Times New Roman" w:eastAsia="Tahoma" w:hAnsi="Times New Roman" w:cs="Times New Roman"/>
          <w:b w:val="0"/>
          <w:bCs/>
          <w:color w:val="000000"/>
          <w:kern w:val="2"/>
        </w:rPr>
        <w:t>закашњење наручиоца да Извођача радова уведе у посао;</w:t>
      </w:r>
    </w:p>
    <w:p>
      <w:pPr>
        <w:pStyle w:val="nabrajanjebold"/>
        <w:numPr>
          <w:ilvl w:val="0"/>
          <w:numId w:val="23"/>
        </w:numPr>
        <w:rPr>
          <w:rFonts w:ascii="Times New Roman" w:eastAsia="Tahoma" w:hAnsi="Times New Roman" w:cs="Times New Roman"/>
          <w:b w:val="0"/>
          <w:bCs/>
          <w:color w:val="000000"/>
          <w:kern w:val="2"/>
        </w:rPr>
      </w:pPr>
      <w:proofErr w:type="gramStart"/>
      <w:r>
        <w:rPr>
          <w:rFonts w:ascii="Times New Roman" w:eastAsia="Tahoma" w:hAnsi="Times New Roman" w:cs="Times New Roman"/>
          <w:b w:val="0"/>
          <w:bCs/>
          <w:color w:val="000000"/>
          <w:kern w:val="2"/>
        </w:rPr>
        <w:t>непредвиђене</w:t>
      </w:r>
      <w:proofErr w:type="gramEnd"/>
      <w:r>
        <w:rPr>
          <w:rFonts w:ascii="Times New Roman" w:eastAsia="Tahoma" w:hAnsi="Times New Roman" w:cs="Times New Roman"/>
          <w:b w:val="0"/>
          <w:bCs/>
          <w:color w:val="000000"/>
          <w:kern w:val="2"/>
        </w:rPr>
        <w:t xml:space="preserve"> радове за које Извођач радова приликом извођења радова није знао нити је могао знати да се морају извести.</w:t>
      </w:r>
    </w:p>
    <w:p>
      <w:pPr>
        <w:jc w:val="both"/>
        <w:rPr>
          <w:rFonts w:ascii="Times New Roman" w:hAnsi="Times New Roman" w:cs="Times New Roman"/>
          <w:bCs/>
        </w:rPr>
      </w:pPr>
    </w:p>
    <w:p>
      <w:pPr>
        <w:ind w:firstLine="708"/>
        <w:jc w:val="both"/>
        <w:rPr>
          <w:rFonts w:ascii="Times New Roman" w:hAnsi="Times New Roman" w:cs="Times New Roman"/>
          <w:bCs/>
          <w:lang w:val="ru-RU"/>
        </w:rPr>
      </w:pPr>
      <w:r>
        <w:rPr>
          <w:rFonts w:ascii="Times New Roman" w:hAnsi="Times New Roman" w:cs="Times New Roman"/>
          <w:bCs/>
          <w:lang w:val="ru-RU"/>
        </w:rPr>
        <w:t xml:space="preserve">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w:t>
      </w:r>
      <w:r>
        <w:rPr>
          <w:rFonts w:ascii="Times New Roman" w:hAnsi="Times New Roman" w:cs="Times New Roman"/>
          <w:bCs/>
          <w:lang w:val="ru-RU"/>
        </w:rPr>
        <w:lastRenderedPageBreak/>
        <w:t>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pPr>
        <w:jc w:val="both"/>
        <w:rPr>
          <w:rFonts w:ascii="Times New Roman" w:hAnsi="Times New Roman" w:cs="Times New Roman"/>
          <w:lang w:val="ru-RU"/>
        </w:rPr>
      </w:pPr>
      <w:r>
        <w:rPr>
          <w:rFonts w:ascii="Times New Roman" w:hAnsi="Times New Roman" w:cs="Times New Roman"/>
          <w:lang w:val="ru-RU"/>
        </w:rPr>
        <w:tab/>
        <w:t xml:space="preserve">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 </w:t>
      </w:r>
    </w:p>
    <w:p>
      <w:pPr>
        <w:ind w:firstLine="709"/>
        <w:jc w:val="both"/>
        <w:rPr>
          <w:rFonts w:ascii="Times New Roman" w:hAnsi="Times New Roman" w:cs="Times New Roman"/>
          <w:lang w:val="ru-RU"/>
        </w:rPr>
      </w:pPr>
      <w:r>
        <w:rPr>
          <w:rFonts w:ascii="Times New Roman" w:hAnsi="Times New Roman" w:cs="Times New Roman"/>
          <w:lang w:val="ru-RU"/>
        </w:rPr>
        <w:t>Уговорени рок је продужен када уговорне стране закључе Анекс уговора у складу са одлуком коју Наручилац донесе на начин и под условима прописаним чланом 115. Закона.</w:t>
      </w:r>
    </w:p>
    <w:p>
      <w:pPr>
        <w:ind w:firstLine="709"/>
        <w:jc w:val="both"/>
        <w:rPr>
          <w:rFonts w:ascii="Times New Roman" w:hAnsi="Times New Roman" w:cs="Times New Roman"/>
        </w:rPr>
      </w:pPr>
      <w:r>
        <w:rPr>
          <w:rFonts w:ascii="Times New Roman" w:hAnsi="Times New Roman" w:cs="Times New Roman"/>
          <w:lang w:val="ru-RU"/>
        </w:rPr>
        <w:t>У случају да Извођач радова не испуњава предвиђену динамику, обавезан је да уведе у рад више извршилаца, без права на захтевање повећан</w:t>
      </w:r>
      <w:r>
        <w:rPr>
          <w:rFonts w:ascii="Times New Roman" w:hAnsi="Times New Roman" w:cs="Times New Roman"/>
        </w:rPr>
        <w:t>их</w:t>
      </w:r>
      <w:r>
        <w:rPr>
          <w:rFonts w:ascii="Times New Roman" w:hAnsi="Times New Roman" w:cs="Times New Roman"/>
          <w:lang w:val="ru-RU"/>
        </w:rPr>
        <w:t xml:space="preserve"> трошков</w:t>
      </w:r>
      <w:r>
        <w:rPr>
          <w:rFonts w:ascii="Times New Roman" w:hAnsi="Times New Roman" w:cs="Times New Roman"/>
        </w:rPr>
        <w:t>а</w:t>
      </w:r>
      <w:r>
        <w:rPr>
          <w:rFonts w:ascii="Times New Roman" w:hAnsi="Times New Roman" w:cs="Times New Roman"/>
          <w:lang w:val="ru-RU"/>
        </w:rPr>
        <w:t xml:space="preserve"> или посебн</w:t>
      </w:r>
      <w:r>
        <w:rPr>
          <w:rFonts w:ascii="Times New Roman" w:hAnsi="Times New Roman" w:cs="Times New Roman"/>
        </w:rPr>
        <w:t>е</w:t>
      </w:r>
      <w:r>
        <w:rPr>
          <w:rFonts w:ascii="Times New Roman" w:hAnsi="Times New Roman" w:cs="Times New Roman"/>
          <w:lang w:val="ru-RU"/>
        </w:rPr>
        <w:t xml:space="preserve"> накнад</w:t>
      </w:r>
      <w:r>
        <w:rPr>
          <w:rFonts w:ascii="Times New Roman" w:hAnsi="Times New Roman" w:cs="Times New Roman"/>
        </w:rPr>
        <w:t>е.</w:t>
      </w:r>
    </w:p>
    <w:p>
      <w:pPr>
        <w:ind w:firstLine="709"/>
        <w:jc w:val="both"/>
        <w:rPr>
          <w:rFonts w:ascii="Times New Roman" w:hAnsi="Times New Roman" w:cs="Times New Roman"/>
          <w:lang w:val="sr-Latn-CS"/>
        </w:rPr>
      </w:pPr>
      <w:r>
        <w:rPr>
          <w:rFonts w:ascii="Times New Roman" w:hAnsi="Times New Roman" w:cs="Times New Roman"/>
        </w:rPr>
        <w:t xml:space="preserve">Ако </w:t>
      </w:r>
      <w:r>
        <w:rPr>
          <w:rFonts w:ascii="Times New Roman" w:hAnsi="Times New Roman" w:cs="Times New Roman"/>
          <w:lang w:val="ru-RU"/>
        </w:rPr>
        <w:t xml:space="preserve">Извођач радова </w:t>
      </w:r>
      <w:r>
        <w:rPr>
          <w:rFonts w:ascii="Times New Roman" w:hAnsi="Times New Roman" w:cs="Times New Roman"/>
        </w:rPr>
        <w:t>падне у доцњу са извођењем радова, нема право на продужење уговореног рока због околности које су настале у време доцње.</w:t>
      </w:r>
    </w:p>
    <w:p>
      <w:pPr>
        <w:pStyle w:val="a"/>
        <w:rPr>
          <w:rFonts w:ascii="Times New Roman" w:hAnsi="Times New Roman" w:cs="Times New Roman"/>
        </w:rPr>
      </w:pPr>
      <w:r>
        <w:rPr>
          <w:rFonts w:ascii="Times New Roman" w:hAnsi="Times New Roman" w:cs="Times New Roman"/>
        </w:rPr>
        <w:t>Уговорна казна</w:t>
      </w:r>
    </w:p>
    <w:p>
      <w:pPr>
        <w:pStyle w:val="a0"/>
        <w:rPr>
          <w:rFonts w:ascii="Times New Roman" w:hAnsi="Times New Roman" w:cs="Times New Roman"/>
          <w:lang w:val="ru-RU"/>
        </w:rPr>
      </w:pPr>
      <w:r>
        <w:rPr>
          <w:rFonts w:ascii="Times New Roman" w:hAnsi="Times New Roman" w:cs="Times New Roman"/>
        </w:rPr>
        <w:t>Ч</w:t>
      </w:r>
      <w:r>
        <w:rPr>
          <w:rFonts w:ascii="Times New Roman" w:hAnsi="Times New Roman" w:cs="Times New Roman"/>
          <w:lang w:val="ru-RU"/>
        </w:rPr>
        <w:t>лан 7.</w:t>
      </w:r>
    </w:p>
    <w:p>
      <w:pPr>
        <w:ind w:firstLine="709"/>
        <w:jc w:val="both"/>
        <w:rPr>
          <w:rFonts w:ascii="Times New Roman" w:hAnsi="Times New Roman" w:cs="Times New Roman"/>
          <w:bCs/>
          <w:lang w:val="sr-Cyrl-CS"/>
        </w:rPr>
      </w:pPr>
      <w:r>
        <w:rPr>
          <w:rFonts w:ascii="Times New Roman" w:hAnsi="Times New Roman" w:cs="Times New Roman"/>
          <w:bCs/>
          <w:lang w:val="ru-RU"/>
        </w:rPr>
        <w:t xml:space="preserve">Уколико </w:t>
      </w:r>
      <w:r>
        <w:rPr>
          <w:rFonts w:ascii="Times New Roman" w:hAnsi="Times New Roman" w:cs="Times New Roman"/>
          <w:lang w:val="ru-RU"/>
        </w:rPr>
        <w:t xml:space="preserve">Извођач радова </w:t>
      </w:r>
      <w:r>
        <w:rPr>
          <w:rFonts w:ascii="Times New Roman" w:hAnsi="Times New Roman" w:cs="Times New Roman"/>
          <w:bCs/>
          <w:lang w:val="ru-RU"/>
        </w:rPr>
        <w:t xml:space="preserve">не заврши радове у уговореном року, дужан је да плати </w:t>
      </w:r>
      <w:r>
        <w:rPr>
          <w:rFonts w:ascii="Times New Roman" w:hAnsi="Times New Roman" w:cs="Times New Roman"/>
        </w:rPr>
        <w:t xml:space="preserve">Наручиоцу радова </w:t>
      </w:r>
      <w:r>
        <w:rPr>
          <w:rFonts w:ascii="Times New Roman" w:hAnsi="Times New Roman" w:cs="Times New Roman"/>
          <w:bCs/>
          <w:lang w:val="ru-RU"/>
        </w:rPr>
        <w:t xml:space="preserve">уговорну казну у висини </w:t>
      </w:r>
      <w:r>
        <w:rPr>
          <w:rFonts w:ascii="Times New Roman" w:hAnsi="Times New Roman" w:cs="Times New Roman"/>
          <w:bCs/>
        </w:rPr>
        <w:t>0,</w:t>
      </w:r>
      <w:r>
        <w:rPr>
          <w:rFonts w:ascii="Times New Roman" w:hAnsi="Times New Roman" w:cs="Times New Roman"/>
          <w:bCs/>
          <w:lang w:val="sr-Cyrl-CS"/>
        </w:rPr>
        <w:t>1</w:t>
      </w:r>
      <w:r>
        <w:rPr>
          <w:rFonts w:ascii="Times New Roman" w:hAnsi="Times New Roman" w:cs="Times New Roman"/>
        </w:rPr>
        <w:t>%</w:t>
      </w:r>
      <w:r>
        <w:rPr>
          <w:rFonts w:ascii="Times New Roman" w:hAnsi="Times New Roman" w:cs="Times New Roman"/>
          <w:bCs/>
          <w:lang w:val="ru-RU"/>
        </w:rPr>
        <w:t xml:space="preserve"> од укупно уговорене вредности, без ПДВ-а, за сваки дан закашњења. </w:t>
      </w:r>
      <w:r>
        <w:rPr>
          <w:rFonts w:ascii="Times New Roman" w:hAnsi="Times New Roman" w:cs="Times New Roman"/>
          <w:lang w:val="sr-Cyrl-CS"/>
        </w:rPr>
        <w:t>У</w:t>
      </w:r>
      <w:r>
        <w:rPr>
          <w:rFonts w:ascii="Times New Roman" w:hAnsi="Times New Roman" w:cs="Times New Roman"/>
        </w:rPr>
        <w:t xml:space="preserve">колико </w:t>
      </w:r>
      <w:r>
        <w:rPr>
          <w:rFonts w:ascii="Times New Roman" w:hAnsi="Times New Roman" w:cs="Times New Roman"/>
          <w:lang w:val="sr-Cyrl-CS"/>
        </w:rPr>
        <w:t xml:space="preserve">је </w:t>
      </w:r>
      <w:r>
        <w:rPr>
          <w:rFonts w:ascii="Times New Roman" w:hAnsi="Times New Roman" w:cs="Times New Roman"/>
        </w:rPr>
        <w:t>укуп</w:t>
      </w:r>
      <w:r>
        <w:rPr>
          <w:rFonts w:ascii="Times New Roman" w:hAnsi="Times New Roman" w:cs="Times New Roman"/>
          <w:lang w:val="sr-Cyrl-CS"/>
        </w:rPr>
        <w:t xml:space="preserve">ан износ обрачунат по овом основу већи </w:t>
      </w:r>
      <w:r>
        <w:rPr>
          <w:rFonts w:ascii="Times New Roman" w:hAnsi="Times New Roman" w:cs="Times New Roman"/>
        </w:rPr>
        <w:t>од 5% од Укупне уговорене цене без ПДВ-а, Наручилац може једнострано раскинути Уговор</w:t>
      </w:r>
      <w:r>
        <w:rPr>
          <w:rFonts w:ascii="Times New Roman" w:hAnsi="Times New Roman" w:cs="Times New Roman"/>
          <w:lang w:val="sr-Cyrl-CS"/>
        </w:rPr>
        <w:t>.</w:t>
      </w:r>
    </w:p>
    <w:p>
      <w:pPr>
        <w:ind w:firstLine="709"/>
        <w:jc w:val="both"/>
        <w:rPr>
          <w:rFonts w:ascii="Times New Roman" w:hAnsi="Times New Roman" w:cs="Times New Roman"/>
          <w:bCs/>
          <w:lang w:val="ru-RU"/>
        </w:rPr>
      </w:pPr>
      <w:r>
        <w:rPr>
          <w:rFonts w:ascii="Times New Roman" w:hAnsi="Times New Roman" w:cs="Times New Roman"/>
          <w:bCs/>
          <w:lang w:val="ru-RU"/>
        </w:rPr>
        <w:t xml:space="preserve">Наплату уговорне казне </w:t>
      </w:r>
      <w:r>
        <w:rPr>
          <w:rFonts w:ascii="Times New Roman" w:hAnsi="Times New Roman" w:cs="Times New Roman"/>
        </w:rPr>
        <w:t xml:space="preserve">Наручилац радова </w:t>
      </w:r>
      <w:r>
        <w:rPr>
          <w:rFonts w:ascii="Times New Roman" w:hAnsi="Times New Roman" w:cs="Times New Roman"/>
          <w:bCs/>
          <w:lang w:val="ru-RU"/>
        </w:rPr>
        <w:t>ће извршити, без претходног пристанка Извођача радова, умањењем рачуна наведеног у окончаној ситуацији.</w:t>
      </w:r>
    </w:p>
    <w:p>
      <w:pPr>
        <w:ind w:firstLine="720"/>
        <w:jc w:val="both"/>
        <w:rPr>
          <w:rFonts w:ascii="Times New Roman" w:hAnsi="Times New Roman" w:cs="Times New Roman"/>
          <w:lang w:val="ru-RU"/>
        </w:rPr>
      </w:pPr>
      <w:r>
        <w:rPr>
          <w:rFonts w:ascii="Times New Roman" w:hAnsi="Times New Roman" w:cs="Times New Roman"/>
          <w:lang w:val="ru-RU"/>
        </w:rPr>
        <w:t>Ако је Наручилац</w:t>
      </w:r>
      <w:r>
        <w:rPr>
          <w:rFonts w:ascii="Times New Roman" w:hAnsi="Times New Roman" w:cs="Times New Roman"/>
          <w:bCs/>
          <w:lang w:val="ru-RU"/>
        </w:rPr>
        <w:t xml:space="preserve"> </w:t>
      </w:r>
      <w:r>
        <w:rPr>
          <w:rFonts w:ascii="Times New Roman" w:hAnsi="Times New Roman" w:cs="Times New Roman"/>
          <w:lang w:val="ru-RU"/>
        </w:rPr>
        <w:t>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pPr>
        <w:pStyle w:val="a"/>
        <w:rPr>
          <w:rFonts w:ascii="Times New Roman" w:hAnsi="Times New Roman" w:cs="Times New Roman"/>
        </w:rPr>
      </w:pPr>
      <w:r>
        <w:rPr>
          <w:rFonts w:ascii="Times New Roman" w:hAnsi="Times New Roman" w:cs="Times New Roman"/>
        </w:rPr>
        <w:t>Обавезе Извођача радова</w:t>
      </w:r>
    </w:p>
    <w:p>
      <w:pPr>
        <w:pStyle w:val="a0"/>
        <w:rPr>
          <w:rFonts w:ascii="Times New Roman" w:hAnsi="Times New Roman" w:cs="Times New Roman"/>
        </w:rPr>
      </w:pPr>
      <w:r>
        <w:rPr>
          <w:rFonts w:ascii="Times New Roman" w:hAnsi="Times New Roman" w:cs="Times New Roman"/>
        </w:rPr>
        <w:t>Члан 8</w:t>
      </w:r>
    </w:p>
    <w:p>
      <w:pPr>
        <w:pStyle w:val="ListParagraph1"/>
        <w:rPr>
          <w:rFonts w:ascii="Times New Roman" w:hAnsi="Times New Roman" w:cs="Times New Roman"/>
        </w:rPr>
      </w:pPr>
      <w:r>
        <w:rPr>
          <w:rFonts w:ascii="Times New Roman" w:hAnsi="Times New Roman" w:cs="Times New Roman"/>
        </w:rPr>
        <w:t xml:space="preserve">Извођач радова се обавезује да радове </w:t>
      </w:r>
      <w:proofErr w:type="gramStart"/>
      <w:r>
        <w:rPr>
          <w:rFonts w:ascii="Times New Roman" w:hAnsi="Times New Roman" w:cs="Times New Roman"/>
        </w:rPr>
        <w:t>изведе  у</w:t>
      </w:r>
      <w:proofErr w:type="gramEnd"/>
      <w:r>
        <w:rPr>
          <w:rFonts w:ascii="Times New Roman" w:hAnsi="Times New Roman" w:cs="Times New Roman"/>
        </w:rPr>
        <w:t xml:space="preserve"> складу са важећим техничким </w:t>
      </w:r>
    </w:p>
    <w:p>
      <w:pPr>
        <w:pStyle w:val="ListParagraph1"/>
        <w:ind w:left="0"/>
        <w:jc w:val="both"/>
        <w:rPr>
          <w:rFonts w:ascii="Times New Roman" w:hAnsi="Times New Roman" w:cs="Times New Roman"/>
        </w:rPr>
      </w:pPr>
      <w:proofErr w:type="gramStart"/>
      <w:r>
        <w:rPr>
          <w:rFonts w:ascii="Times New Roman" w:hAnsi="Times New Roman" w:cs="Times New Roman"/>
        </w:rPr>
        <w:t>прописима</w:t>
      </w:r>
      <w:proofErr w:type="gramEnd"/>
      <w:r>
        <w:rPr>
          <w:rFonts w:ascii="Times New Roman" w:hAnsi="Times New Roman" w:cs="Times New Roman"/>
        </w:rPr>
        <w:t>, документацијом и овим уговором као и да исте по завршетку  преда Наручиоцу радова,  као и :</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bCs/>
        </w:rPr>
        <w:t>д</w:t>
      </w:r>
      <w:r>
        <w:rPr>
          <w:rFonts w:ascii="Times New Roman" w:hAnsi="Times New Roman" w:cs="Times New Roman"/>
        </w:rPr>
        <w:t xml:space="preserve">а пре почетка радова Наручиоцу радова достави решење о именовању одговорног Извођача радова;    </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bCs/>
        </w:rPr>
        <w:t>да</w:t>
      </w:r>
      <w:r>
        <w:rPr>
          <w:rFonts w:ascii="Times New Roman" w:hAnsi="Times New Roman" w:cs="Times New Roman"/>
        </w:rPr>
        <w:t xml:space="preserve"> по пријему пројектно-техничке документације исту детаљно прегледа и брижљиво проучи и у року од 10 дана, рачунајући од дана примопредаје техничке документације, достави у писаном облику Наручиоцу евентуалне примедбе на разматрање и даље поступање. Неблаговремено уочене или достављене примедбе, као и евентуални недостаци у пројектно-техничкој документацији који нису могли остати непознати да је пројектно-техничка документација, на време, савесно и брижљиво сагледана, неће се узете у обзир, нити ће имати утицаја на рок и цену извођења радова; </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 xml:space="preserve">да о </w:t>
      </w:r>
      <w:r>
        <w:rPr>
          <w:rFonts w:ascii="Times New Roman" w:hAnsi="Times New Roman" w:cs="Times New Roman"/>
          <w:bCs/>
        </w:rPr>
        <w:t>свом</w:t>
      </w:r>
      <w:r>
        <w:rPr>
          <w:rFonts w:ascii="Times New Roman" w:hAnsi="Times New Roman" w:cs="Times New Roman"/>
        </w:rPr>
        <w:t xml:space="preserve"> трошку обезбеди и истакне на видном месту градилишну таблу у складу са важећим прописима; </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 xml:space="preserve">да </w:t>
      </w:r>
      <w:r>
        <w:rPr>
          <w:rFonts w:ascii="Times New Roman" w:hAnsi="Times New Roman" w:cs="Times New Roman"/>
          <w:bCs/>
        </w:rPr>
        <w:t>се</w:t>
      </w:r>
      <w:r>
        <w:rPr>
          <w:rFonts w:ascii="Times New Roman" w:hAnsi="Times New Roman" w:cs="Times New Roman"/>
        </w:rPr>
        <w:t xml:space="preserve"> строго придржава мера заштите на раду; </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 xml:space="preserve">да по </w:t>
      </w:r>
      <w:r>
        <w:rPr>
          <w:rFonts w:ascii="Times New Roman" w:hAnsi="Times New Roman" w:cs="Times New Roman"/>
          <w:bCs/>
        </w:rPr>
        <w:t>завршеним</w:t>
      </w:r>
      <w:r>
        <w:rPr>
          <w:rFonts w:ascii="Times New Roman" w:hAnsi="Times New Roman" w:cs="Times New Roman"/>
        </w:rPr>
        <w:t xml:space="preserve"> радовима одмах обавести Наручиоцу радова да је завршио радове и да је спреман за њихову примопредају;</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rPr>
        <w:t xml:space="preserve">да </w:t>
      </w:r>
      <w:r>
        <w:rPr>
          <w:rFonts w:ascii="Times New Roman" w:hAnsi="Times New Roman" w:cs="Times New Roman"/>
          <w:bCs/>
        </w:rPr>
        <w:t>изводи</w:t>
      </w:r>
      <w:r>
        <w:rPr>
          <w:rFonts w:ascii="Times New Roman" w:hAnsi="Times New Roman" w:cs="Times New Roman"/>
        </w:rPr>
        <w:t xml:space="preserve"> радове према документацији на основу које је издато одобрење за изградњу, у складу са прописима, стандардима, техничким нормативима и нормама квалитета које важе за поједине врсте радова, инсталацију и опреме;</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rPr>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rPr>
        <w:lastRenderedPageBreak/>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 радова;</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да уредно води све књиге предвиђене законом и другим прописима Републике Србије;</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да на градилишту обезбеди уговор о грађењу, решење о одређивању одговорног извођача радова на градилишту и документацију на основу које се изводе радови;</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да омогући вршење стручног надзора на објекту;</w:t>
      </w:r>
    </w:p>
    <w:p>
      <w:pPr>
        <w:numPr>
          <w:ilvl w:val="0"/>
          <w:numId w:val="17"/>
        </w:numPr>
        <w:suppressAutoHyphens w:val="0"/>
        <w:spacing w:line="240" w:lineRule="auto"/>
        <w:ind w:left="0" w:firstLine="698"/>
        <w:rPr>
          <w:rFonts w:ascii="Times New Roman" w:hAnsi="Times New Roman" w:cs="Times New Roman"/>
        </w:rPr>
      </w:pPr>
      <w:r>
        <w:rPr>
          <w:rFonts w:ascii="Times New Roman" w:hAnsi="Times New Roman" w:cs="Times New Roman"/>
        </w:rPr>
        <w:t>да омогући наручиоцу сталан надзор над радовима и контролу количине и квалитета употребљеног материјала;</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bCs/>
        </w:rPr>
        <w:t xml:space="preserve">да </w:t>
      </w:r>
      <w:r>
        <w:rPr>
          <w:rFonts w:ascii="Times New Roman" w:hAnsi="Times New Roman" w:cs="Times New Roman"/>
        </w:rPr>
        <w:t>поступи</w:t>
      </w:r>
      <w:r>
        <w:rPr>
          <w:rFonts w:ascii="Times New Roman" w:hAnsi="Times New Roman" w:cs="Times New Roman"/>
          <w:bCs/>
        </w:rPr>
        <w:t xml:space="preserve"> по свим основаним примедбама и захтевима </w:t>
      </w:r>
      <w:r>
        <w:rPr>
          <w:rFonts w:ascii="Times New Roman" w:hAnsi="Times New Roman" w:cs="Times New Roman"/>
        </w:rPr>
        <w:t xml:space="preserve">Наручиоца радова </w:t>
      </w:r>
      <w:r>
        <w:rPr>
          <w:rFonts w:ascii="Times New Roman" w:hAnsi="Times New Roman" w:cs="Times New Roman"/>
          <w:bCs/>
        </w:rPr>
        <w:t>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pPr>
        <w:numPr>
          <w:ilvl w:val="0"/>
          <w:numId w:val="17"/>
        </w:numPr>
        <w:suppressAutoHyphens w:val="0"/>
        <w:spacing w:line="240" w:lineRule="auto"/>
        <w:ind w:left="0" w:firstLine="698"/>
        <w:jc w:val="both"/>
        <w:rPr>
          <w:rFonts w:ascii="Times New Roman" w:hAnsi="Times New Roman" w:cs="Times New Roman"/>
          <w:bCs/>
        </w:rPr>
      </w:pPr>
      <w:r>
        <w:rPr>
          <w:rFonts w:ascii="Times New Roman" w:hAnsi="Times New Roman" w:cs="Times New Roman"/>
          <w:b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rPr>
        <w:t>да сноси трошкове накнадних прегледа комисије за пријем радова уколико се утврде неправилности и недостаци;</w:t>
      </w:r>
    </w:p>
    <w:p>
      <w:pPr>
        <w:numPr>
          <w:ilvl w:val="0"/>
          <w:numId w:val="17"/>
        </w:numPr>
        <w:suppressAutoHyphens w:val="0"/>
        <w:spacing w:line="240" w:lineRule="auto"/>
        <w:ind w:left="0" w:firstLine="698"/>
        <w:jc w:val="both"/>
        <w:rPr>
          <w:rFonts w:ascii="Times New Roman" w:hAnsi="Times New Roman" w:cs="Times New Roman"/>
        </w:rPr>
      </w:pPr>
      <w:r>
        <w:rPr>
          <w:rFonts w:ascii="Times New Roman" w:hAnsi="Times New Roman" w:cs="Times New Roman"/>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pPr>
        <w:numPr>
          <w:ilvl w:val="0"/>
          <w:numId w:val="17"/>
        </w:numPr>
        <w:suppressAutoHyphens w:val="0"/>
        <w:spacing w:line="240" w:lineRule="auto"/>
        <w:ind w:left="0" w:firstLine="698"/>
        <w:jc w:val="both"/>
        <w:rPr>
          <w:rFonts w:ascii="Times New Roman" w:hAnsi="Times New Roman" w:cs="Times New Roman"/>
        </w:rPr>
      </w:pPr>
      <w:proofErr w:type="gramStart"/>
      <w:r>
        <w:rPr>
          <w:rFonts w:ascii="Times New Roman" w:hAnsi="Times New Roman" w:cs="Times New Roman"/>
        </w:rPr>
        <w:t>да</w:t>
      </w:r>
      <w:proofErr w:type="gramEnd"/>
      <w:r>
        <w:rPr>
          <w:rFonts w:ascii="Times New Roman" w:hAnsi="Times New Roman" w:cs="Times New Roman"/>
        </w:rPr>
        <w:t xml:space="preserve"> обезбеди доказ о квалитету извршених радова, односно уграђеног материјала, инсталација и опреме.</w:t>
      </w:r>
    </w:p>
    <w:p>
      <w:pPr>
        <w:numPr>
          <w:ilvl w:val="0"/>
          <w:numId w:val="17"/>
        </w:numPr>
        <w:suppressAutoHyphens w:val="0"/>
        <w:spacing w:line="240" w:lineRule="auto"/>
        <w:ind w:left="0" w:firstLine="698"/>
        <w:jc w:val="both"/>
        <w:rPr>
          <w:rFonts w:ascii="Times New Roman" w:hAnsi="Times New Roman" w:cs="Times New Roman"/>
        </w:rPr>
      </w:pPr>
      <w:proofErr w:type="gramStart"/>
      <w:r>
        <w:rPr>
          <w:rFonts w:ascii="Times New Roman" w:hAnsi="Times New Roman" w:cs="Times New Roman"/>
        </w:rPr>
        <w:t>да</w:t>
      </w:r>
      <w:proofErr w:type="gramEnd"/>
      <w:r>
        <w:rPr>
          <w:rFonts w:ascii="Times New Roman" w:hAnsi="Times New Roman" w:cs="Times New Roman"/>
        </w:rPr>
        <w:t xml:space="preserve"> Извођач отклони, све евентуално начињене штете на постојећим инсталацијама, објектима, саобраћајницама, јавним и приватним површинама.</w:t>
      </w:r>
    </w:p>
    <w:p>
      <w:pPr>
        <w:pStyle w:val="a"/>
        <w:rPr>
          <w:rFonts w:ascii="Times New Roman" w:hAnsi="Times New Roman" w:cs="Times New Roman"/>
        </w:rPr>
      </w:pPr>
      <w:r>
        <w:rPr>
          <w:rFonts w:ascii="Times New Roman" w:hAnsi="Times New Roman" w:cs="Times New Roman"/>
        </w:rPr>
        <w:t>Обавезе Наручиоца радова</w:t>
      </w:r>
    </w:p>
    <w:p>
      <w:pPr>
        <w:pStyle w:val="a0"/>
        <w:rPr>
          <w:rFonts w:ascii="Times New Roman" w:hAnsi="Times New Roman" w:cs="Times New Roman"/>
        </w:rPr>
      </w:pPr>
      <w:r>
        <w:rPr>
          <w:rFonts w:ascii="Times New Roman" w:hAnsi="Times New Roman" w:cs="Times New Roman"/>
        </w:rPr>
        <w:t>Члан 9.</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Наручилац радова ће обезбедити вршење стручног надзора над извршењем уговорних обавеза Извођача радова.</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Наручилац радова се обавезује да уведе Извођача радова у посао, предајући му техничку документацију као и обезбеђујући му несметан прилаз градилишту.</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Наручилац радова се обавезује да пре почетка рада на градилишту писаним актом одреди координатора за извођење радова, а у складу са законом који регулише ову област;</w:t>
      </w:r>
    </w:p>
    <w:p>
      <w:pPr>
        <w:pStyle w:val="a"/>
        <w:rPr>
          <w:rFonts w:ascii="Times New Roman" w:hAnsi="Times New Roman" w:cs="Times New Roman"/>
        </w:rPr>
      </w:pPr>
      <w:r>
        <w:rPr>
          <w:rFonts w:ascii="Times New Roman" w:hAnsi="Times New Roman" w:cs="Times New Roman"/>
        </w:rPr>
        <w:t>Евентуалне примедбе и предлози надзорног органа</w:t>
      </w:r>
    </w:p>
    <w:p>
      <w:pPr>
        <w:pStyle w:val="a0"/>
        <w:rPr>
          <w:rFonts w:ascii="Times New Roman" w:hAnsi="Times New Roman" w:cs="Times New Roman"/>
        </w:rPr>
      </w:pPr>
      <w:r>
        <w:rPr>
          <w:rFonts w:ascii="Times New Roman" w:hAnsi="Times New Roman" w:cs="Times New Roman"/>
        </w:rPr>
        <w:t>Члан 10.</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Евентуалне примедбе и предлози надзорног органа уписују се у грађевински дневник.</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Извођач радова је дужан да поступи по оправданим примедбама и захтевима надзорног органа и да отклони недостатке у радовима у погледу којих су стављене примедбе и то на сопствени трошак.</w:t>
      </w:r>
    </w:p>
    <w:p>
      <w:pPr>
        <w:pStyle w:val="a"/>
        <w:rPr>
          <w:rFonts w:ascii="Times New Roman" w:hAnsi="Times New Roman" w:cs="Times New Roman"/>
        </w:rPr>
      </w:pPr>
      <w:r>
        <w:rPr>
          <w:rFonts w:ascii="Times New Roman" w:hAnsi="Times New Roman" w:cs="Times New Roman"/>
        </w:rPr>
        <w:lastRenderedPageBreak/>
        <w:t xml:space="preserve">Финансијско обезбеђење </w:t>
      </w:r>
    </w:p>
    <w:p>
      <w:pPr>
        <w:pStyle w:val="a"/>
        <w:rPr>
          <w:rFonts w:ascii="Times New Roman" w:hAnsi="Times New Roman" w:cs="Times New Roman"/>
        </w:rPr>
      </w:pPr>
    </w:p>
    <w:p>
      <w:pPr>
        <w:pStyle w:val="a0"/>
        <w:rPr>
          <w:rFonts w:ascii="Times New Roman" w:hAnsi="Times New Roman" w:cs="Times New Roman"/>
        </w:rPr>
      </w:pPr>
      <w:r>
        <w:rPr>
          <w:rFonts w:ascii="Times New Roman" w:hAnsi="Times New Roman" w:cs="Times New Roman"/>
        </w:rPr>
        <w:t>Члан 11.</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 xml:space="preserve">Извођач радова се обавезује да на дан закључења Уговора, а најкасније у року од 7 (седам) дана од дана закључења уговора, преда Наручиоцу банкарску гаранцију за добро извршење посла, која ће бити са клаузулама: безусловна и платива на први позив, у корист Наручиоца, у износу од 10% (десет процената) од укупне вредности уговора без ПДВ-а, са роком важности који је 30 (тридесет) дана дужи од уговореног рока за завршетак радова, с 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 </w:t>
      </w:r>
    </w:p>
    <w:p>
      <w:pPr>
        <w:tabs>
          <w:tab w:val="left" w:pos="4545"/>
        </w:tabs>
        <w:ind w:firstLine="709"/>
        <w:jc w:val="both"/>
        <w:rPr>
          <w:rFonts w:ascii="Times New Roman" w:hAnsi="Times New Roman" w:cs="Times New Roman"/>
          <w:lang w:val="ru-RU"/>
        </w:rPr>
      </w:pPr>
    </w:p>
    <w:p>
      <w:pPr>
        <w:tabs>
          <w:tab w:val="left" w:pos="4545"/>
        </w:tabs>
        <w:ind w:firstLine="709"/>
        <w:jc w:val="both"/>
        <w:rPr>
          <w:rFonts w:ascii="Times New Roman" w:eastAsia="Courier New" w:hAnsi="Times New Roman" w:cs="Times New Roman"/>
          <w:bCs/>
          <w:iCs/>
          <w:lang w:val="sr-Cyrl-CS"/>
        </w:rPr>
      </w:pPr>
      <w:r>
        <w:rPr>
          <w:rFonts w:ascii="Times New Roman" w:hAnsi="Times New Roman" w:cs="Times New Roman"/>
          <w:lang w:val="ru-RU"/>
        </w:rPr>
        <w:t xml:space="preserve">Приликом примопредаје радова Извођач радова се обавезује да Наручиоцу преда банкарску гаранцију за отклањање недостатака у гарантном року, која ће бити са клаузулама: безусловна и платива на први позив, у висини од 5% (пет процената) од укупне вредности изведених радова без ПДВ-а, са роком трајања који је 5 (пет) дана дужи од истека гарантног рока. </w:t>
      </w:r>
    </w:p>
    <w:p>
      <w:pPr>
        <w:pStyle w:val="a"/>
        <w:rPr>
          <w:rFonts w:ascii="Times New Roman" w:hAnsi="Times New Roman" w:cs="Times New Roman"/>
        </w:rPr>
      </w:pPr>
      <w:r>
        <w:rPr>
          <w:rFonts w:ascii="Times New Roman" w:hAnsi="Times New Roman" w:cs="Times New Roman"/>
        </w:rPr>
        <w:t>Осигурање</w:t>
      </w:r>
    </w:p>
    <w:p>
      <w:pPr>
        <w:pStyle w:val="a0"/>
        <w:rPr>
          <w:rFonts w:ascii="Times New Roman" w:hAnsi="Times New Roman" w:cs="Times New Roman"/>
          <w:lang w:val="ru-RU"/>
        </w:rPr>
      </w:pPr>
      <w:r>
        <w:rPr>
          <w:rFonts w:ascii="Times New Roman" w:hAnsi="Times New Roman" w:cs="Times New Roman"/>
          <w:lang w:val="ru-RU"/>
        </w:rPr>
        <w:t>Члан 12.</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полису осигурања, оригинал или оверену копију, са роком важења за цео период извођења радова.</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Извођач радова је такође дужан да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pPr>
        <w:tabs>
          <w:tab w:val="left" w:pos="4545"/>
        </w:tabs>
        <w:ind w:firstLine="709"/>
        <w:jc w:val="both"/>
        <w:rPr>
          <w:rFonts w:ascii="Times New Roman" w:hAnsi="Times New Roman" w:cs="Times New Roman"/>
          <w:lang w:val="ru-RU"/>
        </w:rPr>
      </w:pPr>
      <w:r>
        <w:rPr>
          <w:rFonts w:ascii="Times New Roman" w:hAnsi="Times New Roman" w:cs="Times New Roman"/>
          <w:lang w:val="ru-RU"/>
        </w:rPr>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pPr>
        <w:pStyle w:val="a"/>
        <w:rPr>
          <w:rFonts w:ascii="Times New Roman" w:hAnsi="Times New Roman" w:cs="Times New Roman"/>
        </w:rPr>
      </w:pPr>
      <w:r>
        <w:rPr>
          <w:rFonts w:ascii="Times New Roman" w:hAnsi="Times New Roman" w:cs="Times New Roman"/>
        </w:rPr>
        <w:t>Гаранција за изведене радове и гарантни рок</w:t>
      </w:r>
    </w:p>
    <w:p>
      <w:pPr>
        <w:pStyle w:val="a0"/>
        <w:rPr>
          <w:rFonts w:ascii="Times New Roman" w:hAnsi="Times New Roman" w:cs="Times New Roman"/>
          <w:lang w:val="ru-RU"/>
        </w:rPr>
      </w:pPr>
      <w:r>
        <w:rPr>
          <w:rFonts w:ascii="Times New Roman" w:hAnsi="Times New Roman" w:cs="Times New Roman"/>
          <w:lang w:val="ru-RU"/>
        </w:rPr>
        <w:t>Члан 13.</w:t>
      </w:r>
    </w:p>
    <w:p>
      <w:pPr>
        <w:tabs>
          <w:tab w:val="left" w:pos="0"/>
        </w:tabs>
        <w:ind w:firstLine="709"/>
        <w:jc w:val="both"/>
        <w:rPr>
          <w:rFonts w:ascii="Times New Roman" w:hAnsi="Times New Roman" w:cs="Times New Roman"/>
          <w:bCs/>
          <w:lang w:val="ru-RU"/>
        </w:rPr>
      </w:pPr>
      <w:r>
        <w:rPr>
          <w:rFonts w:ascii="Times New Roman" w:hAnsi="Times New Roman" w:cs="Times New Roman"/>
          <w:bCs/>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pPr>
        <w:ind w:firstLine="709"/>
        <w:jc w:val="both"/>
        <w:rPr>
          <w:rFonts w:ascii="Times New Roman" w:hAnsi="Times New Roman" w:cs="Times New Roman"/>
          <w:bCs/>
          <w:lang w:val="ru-RU"/>
        </w:rPr>
      </w:pPr>
      <w:r>
        <w:rPr>
          <w:rFonts w:ascii="Times New Roman" w:hAnsi="Times New Roman" w:cs="Times New Roman"/>
          <w:bCs/>
          <w:lang w:val="ru-RU"/>
        </w:rPr>
        <w:t xml:space="preserve">Гарантни рок за квалитет изведених радове износи </w:t>
      </w:r>
      <w:r>
        <w:rPr>
          <w:rFonts w:ascii="Times New Roman" w:hAnsi="Times New Roman" w:cs="Times New Roman"/>
          <w:bCs/>
        </w:rPr>
        <w:t>___ (__________________________________) месеца/и</w:t>
      </w:r>
      <w:r>
        <w:rPr>
          <w:rFonts w:ascii="Times New Roman" w:hAnsi="Times New Roman" w:cs="Times New Roman"/>
          <w:bCs/>
          <w:lang w:val="ru-RU"/>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w:t>
      </w:r>
      <w:r>
        <w:rPr>
          <w:rFonts w:ascii="Times New Roman" w:hAnsi="Times New Roman" w:cs="Times New Roman"/>
        </w:rPr>
        <w:t>Наручиоцу радова</w:t>
      </w:r>
      <w:r>
        <w:rPr>
          <w:rFonts w:ascii="Times New Roman" w:hAnsi="Times New Roman" w:cs="Times New Roman"/>
          <w:bCs/>
          <w:lang w:val="ru-RU"/>
        </w:rPr>
        <w:t>.</w:t>
      </w:r>
    </w:p>
    <w:p>
      <w:pPr>
        <w:ind w:firstLine="709"/>
        <w:jc w:val="both"/>
        <w:rPr>
          <w:rFonts w:ascii="Times New Roman" w:hAnsi="Times New Roman" w:cs="Times New Roman"/>
          <w:bCs/>
          <w:i/>
          <w:lang w:val="ru-RU"/>
        </w:rPr>
      </w:pPr>
      <w:r>
        <w:rPr>
          <w:rFonts w:ascii="Times New Roman" w:hAnsi="Times New Roman" w:cs="Times New Roman"/>
          <w:bCs/>
          <w:lang w:val="ru-RU"/>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pPr>
        <w:ind w:firstLine="709"/>
        <w:jc w:val="both"/>
        <w:rPr>
          <w:rFonts w:ascii="Times New Roman" w:hAnsi="Times New Roman" w:cs="Times New Roman"/>
          <w:bCs/>
          <w:lang w:val="ru-RU"/>
        </w:rPr>
      </w:pPr>
      <w:r>
        <w:rPr>
          <w:rFonts w:ascii="Times New Roman" w:hAnsi="Times New Roman" w:cs="Times New Roman"/>
          <w:bCs/>
          <w:lang w:val="ru-RU"/>
        </w:rPr>
        <w:t xml:space="preserve">Независно од права из гаранције, </w:t>
      </w:r>
      <w:r>
        <w:rPr>
          <w:rFonts w:ascii="Times New Roman" w:hAnsi="Times New Roman" w:cs="Times New Roman"/>
        </w:rPr>
        <w:t xml:space="preserve">Наручилац радова </w:t>
      </w:r>
      <w:r>
        <w:rPr>
          <w:rFonts w:ascii="Times New Roman" w:hAnsi="Times New Roman" w:cs="Times New Roman"/>
          <w:bCs/>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pPr>
        <w:pStyle w:val="a"/>
        <w:rPr>
          <w:rFonts w:ascii="Times New Roman" w:hAnsi="Times New Roman" w:cs="Times New Roman"/>
        </w:rPr>
      </w:pPr>
      <w:r>
        <w:rPr>
          <w:rFonts w:ascii="Times New Roman" w:hAnsi="Times New Roman" w:cs="Times New Roman"/>
        </w:rPr>
        <w:lastRenderedPageBreak/>
        <w:t>Квалитет уграђеног материјала</w:t>
      </w:r>
    </w:p>
    <w:p>
      <w:pPr>
        <w:pStyle w:val="a0"/>
        <w:rPr>
          <w:rFonts w:ascii="Times New Roman" w:hAnsi="Times New Roman" w:cs="Times New Roman"/>
          <w:lang w:val="ru-RU"/>
        </w:rPr>
      </w:pPr>
      <w:r>
        <w:rPr>
          <w:rFonts w:ascii="Times New Roman" w:hAnsi="Times New Roman" w:cs="Times New Roman"/>
          <w:lang w:val="ru-RU"/>
        </w:rPr>
        <w:t>Члан 14.</w:t>
      </w:r>
    </w:p>
    <w:p>
      <w:pPr>
        <w:ind w:firstLine="709"/>
        <w:jc w:val="both"/>
        <w:rPr>
          <w:rFonts w:ascii="Times New Roman" w:hAnsi="Times New Roman" w:cs="Times New Roman"/>
          <w:bCs/>
          <w:lang w:val="ru-RU"/>
        </w:rPr>
      </w:pPr>
      <w:r>
        <w:rPr>
          <w:rFonts w:ascii="Times New Roman" w:hAnsi="Times New Roman" w:cs="Times New Roman"/>
          <w:bCs/>
          <w:lang w:val="ru-RU"/>
        </w:rPr>
        <w:t xml:space="preserve">За укупан уграђени материјал </w:t>
      </w:r>
      <w:r>
        <w:rPr>
          <w:rFonts w:ascii="Times New Roman" w:hAnsi="Times New Roman" w:cs="Times New Roman"/>
          <w:lang w:val="ru-RU"/>
        </w:rPr>
        <w:t xml:space="preserve">Извођач радова </w:t>
      </w:r>
      <w:r>
        <w:rPr>
          <w:rFonts w:ascii="Times New Roman" w:hAnsi="Times New Roman" w:cs="Times New Roman"/>
          <w:bCs/>
          <w:lang w:val="ru-RU"/>
        </w:rPr>
        <w:t>мора да има сертификате квалитета и атесте који се захтевају по важећим прописима и мерама за објекте те врсте у складу са пројектном документацијом.</w:t>
      </w:r>
    </w:p>
    <w:p>
      <w:pPr>
        <w:ind w:firstLine="709"/>
        <w:jc w:val="both"/>
        <w:rPr>
          <w:rFonts w:ascii="Times New Roman" w:hAnsi="Times New Roman" w:cs="Times New Roman"/>
          <w:bCs/>
          <w:lang w:val="ru-RU"/>
        </w:rPr>
      </w:pPr>
      <w:r>
        <w:rPr>
          <w:rFonts w:ascii="Times New Roman" w:hAnsi="Times New Roman" w:cs="Times New Roman"/>
          <w:bCs/>
          <w:lang w:val="ru-RU"/>
        </w:rPr>
        <w:t>Достављени извештаји о квалитету уграђеног материјала морају бити издати од акредитоване лабораторије за тај тип материјала.</w:t>
      </w:r>
    </w:p>
    <w:p>
      <w:pPr>
        <w:ind w:firstLine="709"/>
        <w:jc w:val="both"/>
        <w:rPr>
          <w:rFonts w:ascii="Times New Roman" w:hAnsi="Times New Roman" w:cs="Times New Roman"/>
          <w:bCs/>
          <w:lang w:val="ru-RU"/>
        </w:rPr>
      </w:pPr>
      <w:r>
        <w:rPr>
          <w:rFonts w:ascii="Times New Roman" w:hAnsi="Times New Roman" w:cs="Times New Roman"/>
          <w:bCs/>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pPr>
        <w:ind w:firstLine="709"/>
        <w:jc w:val="both"/>
        <w:rPr>
          <w:rFonts w:ascii="Times New Roman" w:hAnsi="Times New Roman" w:cs="Times New Roman"/>
          <w:bCs/>
          <w:lang w:val="ru-RU"/>
        </w:rPr>
      </w:pPr>
      <w:r>
        <w:rPr>
          <w:rFonts w:ascii="Times New Roman" w:hAnsi="Times New Roman" w:cs="Times New Roman"/>
          <w:bCs/>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pPr>
        <w:ind w:firstLine="709"/>
        <w:jc w:val="both"/>
        <w:rPr>
          <w:rFonts w:ascii="Times New Roman" w:hAnsi="Times New Roman" w:cs="Times New Roman"/>
          <w:bCs/>
          <w:lang w:val="ru-RU"/>
        </w:rPr>
      </w:pPr>
      <w:r>
        <w:rPr>
          <w:rFonts w:ascii="Times New Roman" w:hAnsi="Times New Roman" w:cs="Times New Roman"/>
          <w:bCs/>
          <w:lang w:val="ru-RU"/>
        </w:rPr>
        <w:t xml:space="preserve">У случају да је због употребе неквалитетног материјала угрожена безбедност објекта, Наручилац има право да тражи од </w:t>
      </w:r>
      <w:r>
        <w:rPr>
          <w:rFonts w:ascii="Times New Roman" w:hAnsi="Times New Roman" w:cs="Times New Roman"/>
          <w:lang w:val="ru-RU"/>
        </w:rPr>
        <w:t xml:space="preserve">Извођача радова да </w:t>
      </w:r>
      <w:r>
        <w:rPr>
          <w:rFonts w:ascii="Times New Roman" w:hAnsi="Times New Roman" w:cs="Times New Roman"/>
          <w:bCs/>
          <w:lang w:val="ru-RU"/>
        </w:rPr>
        <w:t xml:space="preserve">поруши изведене радове и да их о свом трошку поново изведе у складу са техничком документацијом и уговорним одредбама. Уколико </w:t>
      </w:r>
      <w:r>
        <w:rPr>
          <w:rFonts w:ascii="Times New Roman" w:hAnsi="Times New Roman" w:cs="Times New Roman"/>
          <w:lang w:val="ru-RU"/>
        </w:rPr>
        <w:t xml:space="preserve">Извођач радова </w:t>
      </w:r>
      <w:r>
        <w:rPr>
          <w:rFonts w:ascii="Times New Roman" w:hAnsi="Times New Roman" w:cs="Times New Roman"/>
          <w:bCs/>
          <w:lang w:val="ru-RU"/>
        </w:rPr>
        <w:t>у одређеном року то не учини, Наручилац има право да ангажује друго лице на терет Извођача радова.</w:t>
      </w:r>
    </w:p>
    <w:p>
      <w:pPr>
        <w:ind w:firstLine="709"/>
        <w:jc w:val="both"/>
        <w:rPr>
          <w:rFonts w:ascii="Times New Roman" w:hAnsi="Times New Roman" w:cs="Times New Roman"/>
          <w:bCs/>
          <w:lang w:val="ru-RU"/>
        </w:rPr>
      </w:pPr>
      <w:r>
        <w:rPr>
          <w:rFonts w:ascii="Times New Roman" w:hAnsi="Times New Roman" w:cs="Times New Roman"/>
          <w:bCs/>
          <w:lang w:val="ru-RU"/>
        </w:rPr>
        <w:t xml:space="preserve">Стручни надзор над извођењем уговорених радова се врши складу са законом којим се уређује планирање и изградња. </w:t>
      </w:r>
    </w:p>
    <w:p>
      <w:pPr>
        <w:ind w:firstLine="709"/>
        <w:jc w:val="both"/>
        <w:rPr>
          <w:rFonts w:ascii="Times New Roman" w:hAnsi="Times New Roman" w:cs="Times New Roman"/>
          <w:bCs/>
          <w:lang w:val="ru-RU"/>
        </w:rPr>
      </w:pPr>
      <w:r>
        <w:rPr>
          <w:rFonts w:ascii="Times New Roman" w:hAnsi="Times New Roman" w:cs="Times New Roman"/>
          <w:bCs/>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pPr>
        <w:pStyle w:val="a"/>
        <w:rPr>
          <w:rFonts w:ascii="Times New Roman" w:hAnsi="Times New Roman" w:cs="Times New Roman"/>
        </w:rPr>
      </w:pPr>
      <w:r>
        <w:rPr>
          <w:rFonts w:ascii="Times New Roman" w:hAnsi="Times New Roman" w:cs="Times New Roman"/>
        </w:rPr>
        <w:t>Вишкови и мањкови радова</w:t>
      </w:r>
    </w:p>
    <w:p>
      <w:pPr>
        <w:pStyle w:val="a0"/>
        <w:rPr>
          <w:rFonts w:ascii="Times New Roman" w:hAnsi="Times New Roman" w:cs="Times New Roman"/>
          <w:lang w:val="ru-RU"/>
        </w:rPr>
      </w:pPr>
      <w:r>
        <w:rPr>
          <w:rFonts w:ascii="Times New Roman" w:hAnsi="Times New Roman" w:cs="Times New Roman"/>
          <w:lang w:val="ru-RU"/>
        </w:rPr>
        <w:t>Члан 15.</w:t>
      </w:r>
    </w:p>
    <w:p>
      <w:pPr>
        <w:ind w:firstLine="709"/>
        <w:jc w:val="both"/>
        <w:rPr>
          <w:rFonts w:ascii="Times New Roman" w:hAnsi="Times New Roman" w:cs="Times New Roman"/>
          <w:bCs/>
          <w:lang w:val="ru-RU"/>
        </w:rPr>
      </w:pPr>
      <w:r>
        <w:rPr>
          <w:rFonts w:ascii="Times New Roman" w:hAnsi="Times New Roman" w:cs="Times New Roman"/>
          <w:bCs/>
          <w:lang w:val="ru-RU"/>
        </w:rPr>
        <w:t xml:space="preserve">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 </w:t>
      </w:r>
    </w:p>
    <w:p>
      <w:pPr>
        <w:ind w:firstLine="709"/>
        <w:jc w:val="both"/>
        <w:rPr>
          <w:rFonts w:ascii="Times New Roman" w:hAnsi="Times New Roman" w:cs="Times New Roman"/>
          <w:bCs/>
          <w:lang w:val="ru-RU"/>
        </w:rPr>
      </w:pPr>
      <w:r>
        <w:rPr>
          <w:rFonts w:ascii="Times New Roman" w:hAnsi="Times New Roman" w:cs="Times New Roman"/>
          <w:bCs/>
          <w:lang w:val="ru-RU"/>
        </w:rPr>
        <w:t>Извођач радова не може захтевати повећање уговорене цене за радове које је извршио без сагласности Наручиоца.</w:t>
      </w:r>
    </w:p>
    <w:p>
      <w:pPr>
        <w:ind w:firstLine="709"/>
        <w:jc w:val="both"/>
        <w:rPr>
          <w:rFonts w:ascii="Times New Roman" w:hAnsi="Times New Roman" w:cs="Times New Roman"/>
          <w:bCs/>
          <w:lang w:val="ru-RU"/>
        </w:rPr>
      </w:pPr>
      <w:r>
        <w:rPr>
          <w:rFonts w:ascii="Times New Roman" w:hAnsi="Times New Roman" w:cs="Times New Roman"/>
          <w:bCs/>
          <w:lang w:val="ru-RU"/>
        </w:rPr>
        <w:t>Вишкови или мањкови радова за чије извођење је Наручилац дао сагласност, обрачунавају се и плаћају по уговореним фиксним јединичним ценама и стварним количинама изведених радова.</w:t>
      </w:r>
    </w:p>
    <w:p>
      <w:pPr>
        <w:ind w:firstLine="709"/>
        <w:jc w:val="both"/>
        <w:rPr>
          <w:rFonts w:ascii="Times New Roman" w:hAnsi="Times New Roman" w:cs="Times New Roman"/>
          <w:bCs/>
          <w:lang w:val="ru-RU"/>
        </w:rPr>
      </w:pPr>
      <w:r>
        <w:rPr>
          <w:rFonts w:ascii="Times New Roman" w:hAnsi="Times New Roman" w:cs="Times New Roman"/>
          <w:bCs/>
          <w:lang w:val="ru-RU"/>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pPr>
        <w:pStyle w:val="a"/>
        <w:rPr>
          <w:rFonts w:ascii="Times New Roman" w:hAnsi="Times New Roman" w:cs="Times New Roman"/>
        </w:rPr>
      </w:pPr>
      <w:r>
        <w:rPr>
          <w:rFonts w:ascii="Times New Roman" w:hAnsi="Times New Roman" w:cs="Times New Roman"/>
        </w:rPr>
        <w:t>Непредвиђени радови</w:t>
      </w:r>
    </w:p>
    <w:p>
      <w:pPr>
        <w:pStyle w:val="a0"/>
        <w:rPr>
          <w:rFonts w:ascii="Times New Roman" w:hAnsi="Times New Roman" w:cs="Times New Roman"/>
        </w:rPr>
      </w:pPr>
      <w:r>
        <w:rPr>
          <w:rFonts w:ascii="Times New Roman" w:hAnsi="Times New Roman" w:cs="Times New Roman"/>
        </w:rPr>
        <w:t>Члан 16.</w:t>
      </w:r>
    </w:p>
    <w:p>
      <w:pPr>
        <w:ind w:firstLine="709"/>
        <w:jc w:val="both"/>
        <w:rPr>
          <w:rFonts w:ascii="Times New Roman" w:hAnsi="Times New Roman" w:cs="Times New Roman"/>
          <w:bCs/>
          <w:lang w:val="ru-RU"/>
        </w:rPr>
      </w:pPr>
      <w:r>
        <w:rPr>
          <w:rFonts w:ascii="Times New Roman" w:hAnsi="Times New Roman" w:cs="Times New Roman"/>
          <w:bCs/>
          <w:lang w:val="ru-RU"/>
        </w:rPr>
        <w:t>Непредвиђени радови су они радови чије је предузимање било нужно због осигурања стабилности објекта или ради спречевања настанка штете, а изазвани су неочекиваним догађајем.</w:t>
      </w:r>
    </w:p>
    <w:p>
      <w:pPr>
        <w:ind w:firstLine="709"/>
        <w:jc w:val="both"/>
        <w:rPr>
          <w:rFonts w:ascii="Times New Roman" w:hAnsi="Times New Roman" w:cs="Times New Roman"/>
          <w:bCs/>
          <w:lang w:val="ru-RU"/>
        </w:rPr>
      </w:pPr>
      <w:r>
        <w:rPr>
          <w:rFonts w:ascii="Times New Roman" w:hAnsi="Times New Roman" w:cs="Times New Roman"/>
          <w:bCs/>
          <w:lang w:val="ru-RU"/>
        </w:rPr>
        <w:t xml:space="preserve">Непредвиђене радове Извођач радова може да изведе и без претходне сагласности наручиоца, ако због њихове хитности није био у могућности да прибави ту сагласност.  </w:t>
      </w:r>
    </w:p>
    <w:p>
      <w:pPr>
        <w:ind w:firstLine="709"/>
        <w:jc w:val="both"/>
        <w:rPr>
          <w:rFonts w:ascii="Times New Roman" w:hAnsi="Times New Roman" w:cs="Times New Roman"/>
          <w:bCs/>
          <w:lang w:val="ru-RU"/>
        </w:rPr>
      </w:pPr>
      <w:r>
        <w:rPr>
          <w:rFonts w:ascii="Times New Roman" w:hAnsi="Times New Roman" w:cs="Times New Roman"/>
          <w:bCs/>
          <w:lang w:val="ru-RU"/>
        </w:rPr>
        <w:t xml:space="preserve">Извођач  радова је дужан без одлагања обавестити Наручиоца о разлозима за извођење непредвиђених радова и о предузетим мерама. </w:t>
      </w:r>
    </w:p>
    <w:p>
      <w:pPr>
        <w:ind w:firstLine="709"/>
        <w:jc w:val="both"/>
        <w:rPr>
          <w:rFonts w:ascii="Times New Roman" w:hAnsi="Times New Roman" w:cs="Times New Roman"/>
          <w:bCs/>
          <w:lang w:val="ru-RU"/>
        </w:rPr>
      </w:pPr>
      <w:r>
        <w:rPr>
          <w:rFonts w:ascii="Times New Roman" w:hAnsi="Times New Roman" w:cs="Times New Roman"/>
          <w:bCs/>
          <w:lang w:val="ru-RU"/>
        </w:rPr>
        <w:t>Извођач радова има право на  правичну накнаду за непредвиђене радове који су морали бити обављени.</w:t>
      </w:r>
    </w:p>
    <w:p>
      <w:pPr>
        <w:ind w:firstLine="709"/>
        <w:jc w:val="both"/>
        <w:rPr>
          <w:rFonts w:ascii="Times New Roman" w:hAnsi="Times New Roman" w:cs="Times New Roman"/>
          <w:lang w:val="ru-RU"/>
        </w:rPr>
      </w:pPr>
      <w:r>
        <w:rPr>
          <w:rFonts w:ascii="Times New Roman" w:hAnsi="Times New Roman" w:cs="Times New Roman"/>
          <w:bCs/>
          <w:lang w:val="ru-RU"/>
        </w:rPr>
        <w:lastRenderedPageBreak/>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w:t>
      </w:r>
      <w:r>
        <w:rPr>
          <w:rFonts w:ascii="Times New Roman" w:hAnsi="Times New Roman" w:cs="Times New Roman"/>
          <w:lang w:val="ru-RU"/>
        </w:rPr>
        <w:t xml:space="preserve"> Извођача радова. </w:t>
      </w:r>
    </w:p>
    <w:p>
      <w:pPr>
        <w:ind w:firstLine="720"/>
        <w:jc w:val="both"/>
        <w:rPr>
          <w:rFonts w:ascii="Times New Roman" w:hAnsi="Times New Roman" w:cs="Times New Roman"/>
          <w:lang w:val="ru-RU"/>
        </w:rPr>
      </w:pPr>
      <w:r>
        <w:rPr>
          <w:rFonts w:ascii="Times New Roman" w:hAnsi="Times New Roman" w:cs="Times New Roman"/>
          <w:lang w:val="ru-RU"/>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pPr>
        <w:pStyle w:val="a"/>
        <w:rPr>
          <w:rFonts w:ascii="Times New Roman" w:hAnsi="Times New Roman" w:cs="Times New Roman"/>
        </w:rPr>
      </w:pPr>
      <w:r>
        <w:rPr>
          <w:rFonts w:ascii="Times New Roman" w:hAnsi="Times New Roman" w:cs="Times New Roman"/>
        </w:rPr>
        <w:t>Примопредаја изведених радова</w:t>
      </w:r>
    </w:p>
    <w:p>
      <w:pPr>
        <w:pStyle w:val="a0"/>
        <w:rPr>
          <w:rFonts w:ascii="Times New Roman" w:hAnsi="Times New Roman" w:cs="Times New Roman"/>
        </w:rPr>
      </w:pPr>
      <w:r>
        <w:rPr>
          <w:rFonts w:ascii="Times New Roman" w:hAnsi="Times New Roman" w:cs="Times New Roman"/>
        </w:rPr>
        <w:t>Члан 17.</w:t>
      </w:r>
    </w:p>
    <w:p>
      <w:pPr>
        <w:ind w:firstLine="708"/>
        <w:jc w:val="both"/>
        <w:rPr>
          <w:rFonts w:ascii="Times New Roman" w:hAnsi="Times New Roman" w:cs="Times New Roman"/>
          <w:lang w:val="ru-RU"/>
        </w:rPr>
      </w:pPr>
      <w:r>
        <w:rPr>
          <w:rFonts w:ascii="Times New Roman" w:hAnsi="Times New Roman" w:cs="Times New Roman"/>
          <w:lang w:val="ru-RU"/>
        </w:rPr>
        <w:t>Примопредаја објекта врши се по завршетку уговорених радова.</w:t>
      </w:r>
    </w:p>
    <w:p>
      <w:pPr>
        <w:ind w:firstLine="708"/>
        <w:jc w:val="both"/>
        <w:rPr>
          <w:rFonts w:ascii="Times New Roman" w:hAnsi="Times New Roman" w:cs="Times New Roman"/>
          <w:lang w:val="ru-RU"/>
        </w:rPr>
      </w:pPr>
      <w:r>
        <w:rPr>
          <w:rFonts w:ascii="Times New Roman" w:hAnsi="Times New Roman" w:cs="Times New Roman"/>
          <w:lang w:val="ru-RU"/>
        </w:rPr>
        <w:t>Извођач радова о завршетку уговорених радова обавештава Наручиоца и стручни надзор, а дан завршетка радова уписује се у грађевински дневник.</w:t>
      </w:r>
    </w:p>
    <w:p>
      <w:pPr>
        <w:ind w:firstLine="708"/>
        <w:jc w:val="both"/>
        <w:rPr>
          <w:rFonts w:ascii="Times New Roman" w:hAnsi="Times New Roman" w:cs="Times New Roman"/>
          <w:lang w:val="ru-RU"/>
        </w:rPr>
      </w:pPr>
      <w:r>
        <w:rPr>
          <w:rFonts w:ascii="Times New Roman" w:hAnsi="Times New Roman" w:cs="Times New Roman"/>
          <w:lang w:val="ru-RU"/>
        </w:rPr>
        <w:t>Примопредаја радова се врши комисијски најкасније у року од 15 (петнаест) дана од завршетка радова.</w:t>
      </w:r>
    </w:p>
    <w:p>
      <w:pPr>
        <w:ind w:firstLine="708"/>
        <w:jc w:val="both"/>
        <w:rPr>
          <w:rFonts w:ascii="Times New Roman" w:hAnsi="Times New Roman" w:cs="Times New Roman"/>
          <w:lang w:val="ru-RU"/>
        </w:rPr>
      </w:pPr>
      <w:r>
        <w:rPr>
          <w:rFonts w:ascii="Times New Roman" w:hAnsi="Times New Roman" w:cs="Times New Roman"/>
          <w:lang w:val="ru-RU"/>
        </w:rPr>
        <w:t>Комисију за примопредају радова именоваће Наручилац, а обавезно је чине и 2 (два) представника Наручиоца и 1 (један) представник Извођача радова, уз присуство Стручног надзора.</w:t>
      </w:r>
    </w:p>
    <w:p>
      <w:pPr>
        <w:ind w:firstLine="708"/>
        <w:jc w:val="both"/>
        <w:rPr>
          <w:rFonts w:ascii="Times New Roman" w:hAnsi="Times New Roman" w:cs="Times New Roman"/>
          <w:lang w:val="ru-RU"/>
        </w:rPr>
      </w:pPr>
      <w:r>
        <w:rPr>
          <w:rFonts w:ascii="Times New Roman" w:hAnsi="Times New Roman" w:cs="Times New Roman"/>
          <w:lang w:val="ru-RU"/>
        </w:rPr>
        <w:t>Комисија сачињава записник о примопредаји.</w:t>
      </w:r>
    </w:p>
    <w:p>
      <w:pPr>
        <w:ind w:firstLine="708"/>
        <w:jc w:val="both"/>
        <w:rPr>
          <w:rFonts w:ascii="Times New Roman" w:hAnsi="Times New Roman" w:cs="Times New Roman"/>
          <w:lang w:val="ru-RU"/>
        </w:rPr>
      </w:pPr>
      <w:r>
        <w:rPr>
          <w:rFonts w:ascii="Times New Roman" w:hAnsi="Times New Roman" w:cs="Times New Roman"/>
          <w:lang w:val="ru-RU"/>
        </w:rPr>
        <w:t>Извођач радова је дужан да приликом примопредаје преда Наручиоцу одговарајуће атесте за уграђени материјал и извештајима.</w:t>
      </w:r>
    </w:p>
    <w:p>
      <w:pPr>
        <w:ind w:firstLine="708"/>
        <w:jc w:val="both"/>
        <w:rPr>
          <w:rFonts w:ascii="Times New Roman" w:hAnsi="Times New Roman" w:cs="Times New Roman"/>
          <w:bCs/>
          <w:lang w:val="ru-RU"/>
        </w:rPr>
      </w:pPr>
      <w:r>
        <w:rPr>
          <w:rFonts w:ascii="Times New Roman" w:hAnsi="Times New Roman" w:cs="Times New Roman"/>
          <w:lang w:val="ru-RU"/>
        </w:rPr>
        <w:t>Грешке</w:t>
      </w:r>
      <w:r>
        <w:rPr>
          <w:rFonts w:ascii="Times New Roman" w:hAnsi="Times New Roman" w:cs="Times New Roman"/>
          <w:bCs/>
          <w:lang w:val="ru-RU"/>
        </w:rPr>
        <w:t xml:space="preserve">, односно недостатке које утврди Наручилац у току извођења или приликом преузимања и предаје радова, </w:t>
      </w:r>
      <w:r>
        <w:rPr>
          <w:rFonts w:ascii="Times New Roman" w:hAnsi="Times New Roman" w:cs="Times New Roman"/>
          <w:lang w:val="ru-RU"/>
        </w:rPr>
        <w:t xml:space="preserve">Извођач радова </w:t>
      </w:r>
      <w:r>
        <w:rPr>
          <w:rFonts w:ascii="Times New Roman" w:hAnsi="Times New Roman" w:cs="Times New Roman"/>
          <w:bCs/>
          <w:lang w:val="ru-RU"/>
        </w:rPr>
        <w:t xml:space="preserve">мора да отклони без одлагања. Уколико те недостатке </w:t>
      </w:r>
      <w:r>
        <w:rPr>
          <w:rFonts w:ascii="Times New Roman" w:hAnsi="Times New Roman" w:cs="Times New Roman"/>
          <w:lang w:val="ru-RU"/>
        </w:rPr>
        <w:t xml:space="preserve">Извођач радова </w:t>
      </w:r>
      <w:r>
        <w:rPr>
          <w:rFonts w:ascii="Times New Roman" w:hAnsi="Times New Roman" w:cs="Times New Roman"/>
          <w:bCs/>
          <w:lang w:val="ru-RU"/>
        </w:rPr>
        <w:t xml:space="preserve">не почне да отклања у року од 3 (три) дана и ако их не отклони у споразумно утврђеном року, Наручилац </w:t>
      </w:r>
      <w:r>
        <w:rPr>
          <w:rFonts w:ascii="Times New Roman" w:hAnsi="Times New Roman" w:cs="Times New Roman"/>
          <w:bCs/>
        </w:rPr>
        <w:t>има право да те недостатке отклони преко другог лица на терет Извођача радова.</w:t>
      </w:r>
    </w:p>
    <w:p>
      <w:pPr>
        <w:ind w:firstLine="708"/>
        <w:jc w:val="both"/>
        <w:rPr>
          <w:rFonts w:ascii="Times New Roman" w:hAnsi="Times New Roman" w:cs="Times New Roman"/>
          <w:bCs/>
        </w:rPr>
      </w:pPr>
      <w:r>
        <w:rPr>
          <w:rFonts w:ascii="Times New Roman" w:hAnsi="Times New Roman" w:cs="Times New Roman"/>
          <w:bCs/>
          <w:lang w:val="ru-RU"/>
        </w:rPr>
        <w:t xml:space="preserve">Евентуално уступање отклањања недостатака другом лицу, Наручилац ће учинити по тржишним ценама и са пажњом доброг привредника. </w:t>
      </w:r>
    </w:p>
    <w:p>
      <w:pPr>
        <w:ind w:firstLine="720"/>
        <w:jc w:val="both"/>
        <w:rPr>
          <w:rFonts w:ascii="Times New Roman" w:hAnsi="Times New Roman" w:cs="Times New Roman"/>
          <w:bCs/>
        </w:rPr>
      </w:pPr>
      <w:r>
        <w:rPr>
          <w:rFonts w:ascii="Times New Roman" w:hAnsi="Times New Roman" w:cs="Times New Roman"/>
          <w:bCs/>
          <w:lang w:val="ru-RU"/>
        </w:rPr>
        <w:t>Примопредају радова обезбедиће Наручилац</w:t>
      </w:r>
      <w:r>
        <w:rPr>
          <w:rFonts w:ascii="Times New Roman" w:hAnsi="Times New Roman" w:cs="Times New Roman"/>
          <w:bCs/>
        </w:rPr>
        <w:t xml:space="preserve"> у законски предвиђеном року. </w:t>
      </w:r>
    </w:p>
    <w:p>
      <w:pPr>
        <w:ind w:firstLine="720"/>
        <w:jc w:val="both"/>
        <w:rPr>
          <w:rFonts w:ascii="Times New Roman" w:hAnsi="Times New Roman" w:cs="Times New Roman"/>
          <w:bCs/>
          <w:lang w:val="ru-RU"/>
        </w:rPr>
      </w:pPr>
      <w:r>
        <w:rPr>
          <w:rFonts w:ascii="Times New Roman" w:hAnsi="Times New Roman" w:cs="Times New Roman"/>
          <w:bCs/>
          <w:lang w:val="ru-RU"/>
        </w:rPr>
        <w:t xml:space="preserve">Наручилац </w:t>
      </w:r>
      <w:r>
        <w:rPr>
          <w:rFonts w:ascii="Times New Roman" w:hAnsi="Times New Roman" w:cs="Times New Roman"/>
          <w:bCs/>
        </w:rPr>
        <w:t xml:space="preserve">ће </w:t>
      </w:r>
      <w:r>
        <w:rPr>
          <w:rFonts w:ascii="Times New Roman" w:hAnsi="Times New Roman" w:cs="Times New Roman"/>
          <w:bCs/>
          <w:lang w:val="ru-RU"/>
        </w:rPr>
        <w:t xml:space="preserve">у моменту </w:t>
      </w:r>
      <w:r>
        <w:rPr>
          <w:rFonts w:ascii="Times New Roman" w:hAnsi="Times New Roman" w:cs="Times New Roman"/>
          <w:bCs/>
        </w:rPr>
        <w:t>у</w:t>
      </w:r>
      <w:r>
        <w:rPr>
          <w:rFonts w:ascii="Times New Roman" w:hAnsi="Times New Roman" w:cs="Times New Roman"/>
          <w:bCs/>
          <w:lang w:val="ru-RU"/>
        </w:rPr>
        <w:t xml:space="preserve"> примопредаје радова од стране Извођача радова примити на коришћење изведене радове.</w:t>
      </w:r>
    </w:p>
    <w:p>
      <w:pPr>
        <w:pStyle w:val="a"/>
        <w:rPr>
          <w:rFonts w:ascii="Times New Roman" w:hAnsi="Times New Roman" w:cs="Times New Roman"/>
        </w:rPr>
      </w:pPr>
      <w:r>
        <w:rPr>
          <w:rFonts w:ascii="Times New Roman" w:hAnsi="Times New Roman" w:cs="Times New Roman"/>
        </w:rPr>
        <w:t>Коначни обрачун</w:t>
      </w:r>
    </w:p>
    <w:p>
      <w:pPr>
        <w:pStyle w:val="a0"/>
        <w:rPr>
          <w:rFonts w:ascii="Times New Roman" w:hAnsi="Times New Roman" w:cs="Times New Roman"/>
          <w:lang w:val="ru-RU"/>
        </w:rPr>
      </w:pPr>
      <w:r>
        <w:rPr>
          <w:rFonts w:ascii="Times New Roman" w:hAnsi="Times New Roman" w:cs="Times New Roman"/>
          <w:lang w:val="ru-RU"/>
        </w:rPr>
        <w:t>Члан 18.</w:t>
      </w:r>
    </w:p>
    <w:p>
      <w:pPr>
        <w:ind w:firstLine="720"/>
        <w:jc w:val="both"/>
        <w:rPr>
          <w:rFonts w:ascii="Times New Roman" w:hAnsi="Times New Roman" w:cs="Times New Roman"/>
          <w:bCs/>
          <w:lang w:val="ru-RU"/>
        </w:rPr>
      </w:pPr>
      <w:r>
        <w:rPr>
          <w:rFonts w:ascii="Times New Roman" w:hAnsi="Times New Roman" w:cs="Times New Roman"/>
          <w:bCs/>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Pr>
          <w:rFonts w:ascii="Times New Roman" w:hAnsi="Times New Roman" w:cs="Times New Roman"/>
          <w:bCs/>
          <w:lang w:val="sr-Cyrl-BA"/>
        </w:rPr>
        <w:t>.</w:t>
      </w:r>
      <w:r>
        <w:rPr>
          <w:rFonts w:ascii="Times New Roman" w:hAnsi="Times New Roman" w:cs="Times New Roman"/>
          <w:bCs/>
          <w:lang w:val="ru-RU"/>
        </w:rPr>
        <w:t xml:space="preserve"> </w:t>
      </w:r>
    </w:p>
    <w:p>
      <w:pPr>
        <w:ind w:firstLine="720"/>
        <w:jc w:val="both"/>
        <w:rPr>
          <w:rFonts w:ascii="Times New Roman" w:hAnsi="Times New Roman" w:cs="Times New Roman"/>
          <w:bCs/>
          <w:lang w:val="ru-RU"/>
        </w:rPr>
      </w:pPr>
      <w:r>
        <w:rPr>
          <w:rFonts w:ascii="Times New Roman" w:hAnsi="Times New Roman" w:cs="Times New Roman"/>
          <w:bCs/>
          <w:lang w:val="ru-RU"/>
        </w:rPr>
        <w:t>Комисију за коначни обрачун именоваће Наручилац радова, а обавезно је чине и 2 (два) представника Наручиоца и 1 (један) представник Извођача радова, уз присуство Стручног надзора.</w:t>
      </w:r>
    </w:p>
    <w:p>
      <w:pPr>
        <w:ind w:firstLine="720"/>
        <w:jc w:val="both"/>
        <w:rPr>
          <w:rFonts w:ascii="Times New Roman" w:hAnsi="Times New Roman" w:cs="Times New Roman"/>
          <w:bCs/>
          <w:lang w:val="ru-RU"/>
        </w:rPr>
      </w:pPr>
      <w:r>
        <w:rPr>
          <w:rFonts w:ascii="Times New Roman" w:hAnsi="Times New Roman" w:cs="Times New Roman"/>
          <w:bCs/>
          <w:lang w:val="ru-RU"/>
        </w:rPr>
        <w:t>Комисија сачињава Записник о коначном обрачуну изведених радова.</w:t>
      </w:r>
    </w:p>
    <w:p>
      <w:pPr>
        <w:ind w:firstLine="720"/>
        <w:jc w:val="both"/>
        <w:rPr>
          <w:rFonts w:ascii="Times New Roman" w:hAnsi="Times New Roman" w:cs="Times New Roman"/>
          <w:bCs/>
          <w:lang w:val="ru-RU"/>
        </w:rPr>
      </w:pPr>
      <w:r>
        <w:rPr>
          <w:rFonts w:ascii="Times New Roman" w:hAnsi="Times New Roman" w:cs="Times New Roman"/>
          <w:bCs/>
        </w:rPr>
        <w:t xml:space="preserve">Окончана ситуација за изведене радове </w:t>
      </w:r>
      <w:r>
        <w:rPr>
          <w:rFonts w:ascii="Times New Roman" w:hAnsi="Times New Roman" w:cs="Times New Roman"/>
          <w:bCs/>
          <w:lang w:val="ru-RU"/>
        </w:rPr>
        <w:t>испоставља се истовремено са Записником о примопредаји и Записником о коначном обрачуну изведених радова.</w:t>
      </w:r>
    </w:p>
    <w:p>
      <w:pPr>
        <w:pStyle w:val="a"/>
        <w:rPr>
          <w:rFonts w:ascii="Times New Roman" w:hAnsi="Times New Roman" w:cs="Times New Roman"/>
        </w:rPr>
      </w:pPr>
      <w:r>
        <w:rPr>
          <w:rFonts w:ascii="Times New Roman" w:hAnsi="Times New Roman" w:cs="Times New Roman"/>
        </w:rPr>
        <w:t>Раскид Уговора</w:t>
      </w:r>
    </w:p>
    <w:p>
      <w:pPr>
        <w:pStyle w:val="a0"/>
        <w:rPr>
          <w:rFonts w:ascii="Times New Roman" w:hAnsi="Times New Roman" w:cs="Times New Roman"/>
          <w:lang w:val="ru-RU"/>
        </w:rPr>
      </w:pPr>
      <w:r>
        <w:rPr>
          <w:rFonts w:ascii="Times New Roman" w:hAnsi="Times New Roman" w:cs="Times New Roman"/>
          <w:lang w:val="ru-RU"/>
        </w:rPr>
        <w:t>Члан 19.</w:t>
      </w:r>
    </w:p>
    <w:p>
      <w:pPr>
        <w:ind w:firstLine="709"/>
        <w:jc w:val="both"/>
        <w:rPr>
          <w:rFonts w:ascii="Times New Roman" w:hAnsi="Times New Roman" w:cs="Times New Roman"/>
          <w:lang w:val="ru-RU"/>
        </w:rPr>
      </w:pPr>
      <w:r>
        <w:rPr>
          <w:rFonts w:ascii="Times New Roman" w:hAnsi="Times New Roman" w:cs="Times New Roman"/>
          <w:lang w:val="ru-RU"/>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pPr>
        <w:ind w:firstLine="709"/>
        <w:jc w:val="both"/>
        <w:rPr>
          <w:rFonts w:ascii="Times New Roman" w:hAnsi="Times New Roman" w:cs="Times New Roman"/>
          <w:lang w:val="ru-RU"/>
        </w:rPr>
      </w:pPr>
      <w:r>
        <w:rPr>
          <w:rFonts w:ascii="Times New Roman" w:hAnsi="Times New Roman" w:cs="Times New Roman"/>
          <w:lang w:val="ru-RU"/>
        </w:rP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w:t>
      </w:r>
    </w:p>
    <w:p>
      <w:pPr>
        <w:ind w:firstLine="709"/>
        <w:jc w:val="both"/>
        <w:rPr>
          <w:rFonts w:ascii="Times New Roman" w:hAnsi="Times New Roman" w:cs="Times New Roman"/>
          <w:bCs/>
          <w:lang w:val="ru-RU"/>
        </w:rPr>
      </w:pPr>
      <w:r>
        <w:rPr>
          <w:rFonts w:ascii="Times New Roman" w:hAnsi="Times New Roman" w:cs="Times New Roman"/>
          <w:lang w:val="ru-RU"/>
        </w:rPr>
        <w:lastRenderedPageBreak/>
        <w:t>Наручилац може једнострано раскинути уговор у случају да се на основу грађевинског</w:t>
      </w:r>
      <w:r>
        <w:rPr>
          <w:rFonts w:ascii="Times New Roman" w:hAnsi="Times New Roman" w:cs="Times New Roman"/>
          <w:bCs/>
          <w:lang w:val="ru-RU"/>
        </w:rPr>
        <w:t xml:space="preserve"> дневника утврди да </w:t>
      </w:r>
      <w:r>
        <w:rPr>
          <w:rFonts w:ascii="Times New Roman" w:hAnsi="Times New Roman" w:cs="Times New Roman"/>
          <w:lang w:val="ru-RU"/>
        </w:rPr>
        <w:t xml:space="preserve">Извођач радова </w:t>
      </w:r>
      <w:r>
        <w:rPr>
          <w:rFonts w:ascii="Times New Roman" w:hAnsi="Times New Roman" w:cs="Times New Roman"/>
          <w:bCs/>
          <w:lang w:val="ru-RU"/>
        </w:rPr>
        <w:t xml:space="preserve">касни са извођењем радова дуже од 15 (петнаест) календарских дана, као и ако </w:t>
      </w:r>
      <w:r>
        <w:rPr>
          <w:rFonts w:ascii="Times New Roman" w:hAnsi="Times New Roman" w:cs="Times New Roman"/>
          <w:lang w:val="ru-RU"/>
        </w:rPr>
        <w:t xml:space="preserve">Извођач радова </w:t>
      </w:r>
      <w:r>
        <w:rPr>
          <w:rFonts w:ascii="Times New Roman" w:hAnsi="Times New Roman" w:cs="Times New Roman"/>
          <w:bCs/>
          <w:lang w:val="ru-RU"/>
        </w:rPr>
        <w:t>не изводи радове у складу са пројектно-техничком документацијом или из неоправданих разлога прекине са извођењем радова.</w:t>
      </w:r>
    </w:p>
    <w:p>
      <w:pPr>
        <w:ind w:firstLine="709"/>
        <w:jc w:val="both"/>
        <w:rPr>
          <w:rFonts w:ascii="Times New Roman" w:hAnsi="Times New Roman" w:cs="Times New Roman"/>
          <w:bCs/>
          <w:lang w:val="ru-RU"/>
        </w:rPr>
      </w:pPr>
      <w:r>
        <w:rPr>
          <w:rFonts w:ascii="Times New Roman" w:hAnsi="Times New Roman" w:cs="Times New Roman"/>
          <w:bCs/>
          <w:lang w:val="ru-RU"/>
        </w:rPr>
        <w:t>Наручилац може једнострано раскинути уговор и у случају недостатка средстава за његову реализацију.</w:t>
      </w:r>
    </w:p>
    <w:p>
      <w:pPr>
        <w:ind w:firstLine="709"/>
        <w:jc w:val="both"/>
        <w:rPr>
          <w:rFonts w:ascii="Times New Roman" w:hAnsi="Times New Roman" w:cs="Times New Roman"/>
          <w:bCs/>
          <w:lang w:val="ru-RU"/>
        </w:rPr>
      </w:pPr>
      <w:r>
        <w:rPr>
          <w:rFonts w:ascii="Times New Roman" w:hAnsi="Times New Roman" w:cs="Times New Roman"/>
          <w:bCs/>
          <w:lang w:val="ru-RU"/>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pPr>
        <w:ind w:firstLine="709"/>
        <w:jc w:val="both"/>
        <w:rPr>
          <w:rFonts w:ascii="Times New Roman" w:hAnsi="Times New Roman" w:cs="Times New Roman"/>
          <w:bCs/>
          <w:lang w:val="ru-RU"/>
        </w:rPr>
      </w:pPr>
      <w:r>
        <w:rPr>
          <w:rFonts w:ascii="Times New Roman" w:hAnsi="Times New Roman" w:cs="Times New Roman"/>
          <w:bCs/>
          <w:lang w:val="ru-RU"/>
        </w:rPr>
        <w:t>Уговор се раскида писаном изјавом која садржи основ за раскид уговора и доставља се другој уговорној страни.</w:t>
      </w:r>
    </w:p>
    <w:p>
      <w:pPr>
        <w:ind w:firstLine="720"/>
        <w:jc w:val="both"/>
        <w:rPr>
          <w:rFonts w:ascii="Times New Roman" w:hAnsi="Times New Roman" w:cs="Times New Roman"/>
          <w:bCs/>
        </w:rPr>
      </w:pPr>
      <w:r>
        <w:rPr>
          <w:rFonts w:ascii="Times New Roman" w:hAnsi="Times New Roman" w:cs="Times New Roman"/>
          <w:bCs/>
          <w:lang w:val="ru-RU"/>
        </w:rPr>
        <w:t>У случају раскида Уговора, Извођач радова је дужан да</w:t>
      </w:r>
      <w:r>
        <w:rPr>
          <w:rFonts w:ascii="Times New Roman" w:hAnsi="Times New Roman" w:cs="Times New Roman"/>
          <w:bCs/>
        </w:rPr>
        <w:t xml:space="preserve"> и</w:t>
      </w:r>
      <w:r>
        <w:rPr>
          <w:rFonts w:ascii="Times New Roman" w:hAnsi="Times New Roman" w:cs="Times New Roman"/>
          <w:bCs/>
          <w:lang w:val="ru-RU"/>
        </w:rPr>
        <w:t xml:space="preserve">зведене радове обезбеди и сачува од пропадања, као и да Наручиоцу преда пројекат изведеног објекта </w:t>
      </w:r>
      <w:r>
        <w:rPr>
          <w:rFonts w:ascii="Times New Roman" w:hAnsi="Times New Roman" w:cs="Times New Roman"/>
        </w:rPr>
        <w:t>као и преглед стварно изведеним радова до дана раскида уговора, потписан од стране одговорног извођача радова и надзорног органа.</w:t>
      </w:r>
    </w:p>
    <w:p>
      <w:pPr>
        <w:pStyle w:val="a"/>
        <w:rPr>
          <w:rFonts w:ascii="Times New Roman" w:hAnsi="Times New Roman" w:cs="Times New Roman"/>
        </w:rPr>
      </w:pPr>
      <w:r>
        <w:rPr>
          <w:rFonts w:ascii="Times New Roman" w:hAnsi="Times New Roman" w:cs="Times New Roman"/>
        </w:rPr>
        <w:t>Измене уговора</w:t>
      </w:r>
    </w:p>
    <w:p>
      <w:pPr>
        <w:pStyle w:val="a0"/>
        <w:rPr>
          <w:rFonts w:ascii="Times New Roman" w:hAnsi="Times New Roman" w:cs="Times New Roman"/>
        </w:rPr>
      </w:pPr>
      <w:r>
        <w:rPr>
          <w:rFonts w:ascii="Times New Roman" w:hAnsi="Times New Roman" w:cs="Times New Roman"/>
        </w:rPr>
        <w:t>Члан 20.</w:t>
      </w:r>
    </w:p>
    <w:p>
      <w:pPr>
        <w:ind w:firstLine="720"/>
        <w:jc w:val="both"/>
        <w:rPr>
          <w:rFonts w:ascii="Times New Roman" w:eastAsia="Symbol" w:hAnsi="Times New Roman" w:cs="Times New Roman"/>
          <w:bCs/>
        </w:rPr>
      </w:pPr>
      <w:r>
        <w:rPr>
          <w:rFonts w:ascii="Times New Roman" w:hAnsi="Times New Roman" w:cs="Times New Roman"/>
          <w:bCs/>
          <w:lang w:val="ru-RU"/>
        </w:rPr>
        <w:t>Наручилац</w:t>
      </w:r>
      <w:r>
        <w:rPr>
          <w:rFonts w:ascii="Times New Roman" w:eastAsia="Symbol" w:hAnsi="Times New Roman" w:cs="Times New Roman"/>
          <w:bCs/>
        </w:rPr>
        <w:t xml:space="preserve"> може, након закључења овог уговора, без спровођења поступка јавне набавке, да повећа обим радова који су предмет уговора,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радова не може бити већа од 5% укупне вредности закљученог уговора. Наведено ограничење не односи се на вишкове радова уколико су ти радови уговорени. (</w:t>
      </w:r>
      <w:proofErr w:type="gramStart"/>
      <w:r>
        <w:rPr>
          <w:rFonts w:ascii="Times New Roman" w:eastAsia="Symbol" w:hAnsi="Times New Roman" w:cs="Times New Roman"/>
          <w:bCs/>
        </w:rPr>
        <w:t>члан</w:t>
      </w:r>
      <w:proofErr w:type="gramEnd"/>
      <w:r>
        <w:rPr>
          <w:rFonts w:ascii="Times New Roman" w:eastAsia="Symbol" w:hAnsi="Times New Roman" w:cs="Times New Roman"/>
          <w:bCs/>
        </w:rPr>
        <w:t xml:space="preserve"> 115. ст. 1. </w:t>
      </w:r>
      <w:proofErr w:type="gramStart"/>
      <w:r>
        <w:rPr>
          <w:rFonts w:ascii="Times New Roman" w:eastAsia="Symbol" w:hAnsi="Times New Roman" w:cs="Times New Roman"/>
          <w:bCs/>
        </w:rPr>
        <w:t>и  3</w:t>
      </w:r>
      <w:proofErr w:type="gramEnd"/>
      <w:r>
        <w:rPr>
          <w:rFonts w:ascii="Times New Roman" w:eastAsia="Symbol" w:hAnsi="Times New Roman" w:cs="Times New Roman"/>
          <w:bCs/>
        </w:rPr>
        <w:t xml:space="preserve">. Закона). </w:t>
      </w:r>
    </w:p>
    <w:p>
      <w:pPr>
        <w:ind w:firstLine="720"/>
        <w:jc w:val="both"/>
        <w:rPr>
          <w:rFonts w:ascii="Times New Roman" w:eastAsia="Symbol" w:hAnsi="Times New Roman" w:cs="Times New Roman"/>
          <w:bCs/>
        </w:rPr>
      </w:pPr>
      <w:r>
        <w:rPr>
          <w:rFonts w:ascii="Times New Roman" w:eastAsia="Symbol" w:hAnsi="Times New Roman" w:cs="Times New Roman"/>
          <w:bCs/>
        </w:rPr>
        <w:t xml:space="preserve">Ако вредност повећаног обима радова прелази прописане лимите, повећање обима предмета уговора не може се извршити без спровођења одговарајућег поступка јавне набавке. </w:t>
      </w:r>
    </w:p>
    <w:p>
      <w:pPr>
        <w:autoSpaceDE w:val="0"/>
        <w:autoSpaceDN w:val="0"/>
        <w:adjustRightInd w:val="0"/>
        <w:ind w:firstLine="708"/>
        <w:jc w:val="both"/>
        <w:rPr>
          <w:rFonts w:ascii="Times New Roman" w:eastAsia="Symbol" w:hAnsi="Times New Roman" w:cs="Times New Roman"/>
          <w:bCs/>
        </w:rPr>
      </w:pPr>
      <w:r>
        <w:rPr>
          <w:rFonts w:ascii="Times New Roman" w:eastAsia="Symbol" w:hAnsi="Times New Roman" w:cs="Times New Roman"/>
          <w:bCs/>
        </w:rPr>
        <w:t xml:space="preserve"> Наручилац ће дозволти продужетак рока за извођење радова, ако наступе околности на које извођач радова није могао да утиче, а које се односе на:</w:t>
      </w:r>
    </w:p>
    <w:p>
      <w:pPr>
        <w:pStyle w:val="nabrajanjebold"/>
        <w:numPr>
          <w:ilvl w:val="0"/>
          <w:numId w:val="25"/>
        </w:numPr>
        <w:autoSpaceDE w:val="0"/>
        <w:autoSpaceDN w:val="0"/>
        <w:adjustRightInd w:val="0"/>
        <w:jc w:val="both"/>
        <w:rPr>
          <w:rFonts w:ascii="Times New Roman" w:hAnsi="Times New Roman" w:cs="Times New Roman"/>
          <w:b w:val="0"/>
          <w:bCs/>
          <w:kern w:val="2"/>
        </w:rPr>
      </w:pPr>
      <w:proofErr w:type="gramStart"/>
      <w:r>
        <w:rPr>
          <w:rFonts w:ascii="Times New Roman" w:eastAsia="Tahoma" w:hAnsi="Times New Roman" w:cs="Times New Roman"/>
          <w:b w:val="0"/>
          <w:bCs/>
          <w:kern w:val="2"/>
        </w:rPr>
        <w:t>природни</w:t>
      </w:r>
      <w:proofErr w:type="gramEnd"/>
      <w:r>
        <w:rPr>
          <w:rFonts w:ascii="Times New Roman" w:eastAsia="Tahoma" w:hAnsi="Times New Roman" w:cs="Times New Roman"/>
          <w:b w:val="0"/>
          <w:bCs/>
          <w:kern w:val="2"/>
        </w:rPr>
        <w:t xml:space="preserve"> догађај (изузетно лоше време </w:t>
      </w:r>
      <w:r>
        <w:rPr>
          <w:rFonts w:ascii="Times New Roman" w:hAnsi="Times New Roman" w:cs="Times New Roman"/>
          <w:b w:val="0"/>
          <w:bCs/>
          <w:kern w:val="2"/>
        </w:rPr>
        <w:t>неуобичајено за годишње доба и за место на коме се радови изводе и сл.);</w:t>
      </w:r>
    </w:p>
    <w:p>
      <w:pPr>
        <w:pStyle w:val="nabrajanjebold"/>
        <w:numPr>
          <w:ilvl w:val="0"/>
          <w:numId w:val="25"/>
        </w:numPr>
        <w:rPr>
          <w:rFonts w:ascii="Times New Roman" w:eastAsia="Tahoma" w:hAnsi="Times New Roman" w:cs="Times New Roman"/>
          <w:b w:val="0"/>
          <w:bCs/>
          <w:color w:val="000000"/>
          <w:kern w:val="2"/>
        </w:rPr>
      </w:pPr>
      <w:r>
        <w:rPr>
          <w:rFonts w:ascii="Times New Roman" w:eastAsia="Tahoma" w:hAnsi="Times New Roman" w:cs="Times New Roman"/>
          <w:b w:val="0"/>
          <w:bCs/>
          <w:color w:val="000000"/>
          <w:kern w:val="2"/>
        </w:rPr>
        <w:t>мере које буду предвиђене актима надлежних органа;</w:t>
      </w:r>
    </w:p>
    <w:p>
      <w:pPr>
        <w:pStyle w:val="nabrajanjebold"/>
        <w:numPr>
          <w:ilvl w:val="0"/>
          <w:numId w:val="25"/>
        </w:numPr>
        <w:rPr>
          <w:rFonts w:ascii="Times New Roman" w:eastAsia="Tahoma" w:hAnsi="Times New Roman" w:cs="Times New Roman"/>
          <w:b w:val="0"/>
          <w:bCs/>
          <w:color w:val="000000"/>
          <w:kern w:val="2"/>
        </w:rPr>
      </w:pPr>
      <w:r>
        <w:rPr>
          <w:rFonts w:ascii="Times New Roman" w:eastAsia="Tahoma" w:hAnsi="Times New Roman" w:cs="Times New Roman"/>
          <w:b w:val="0"/>
          <w:bCs/>
          <w:color w:val="000000"/>
          <w:kern w:val="2"/>
        </w:rPr>
        <w:t>закашњење наручиоца да Извођача радова уведе у посао;</w:t>
      </w:r>
    </w:p>
    <w:p>
      <w:pPr>
        <w:pStyle w:val="nabrajanjebold"/>
        <w:numPr>
          <w:ilvl w:val="0"/>
          <w:numId w:val="25"/>
        </w:numPr>
        <w:rPr>
          <w:rFonts w:ascii="Times New Roman" w:eastAsia="Tahoma" w:hAnsi="Times New Roman" w:cs="Times New Roman"/>
          <w:b w:val="0"/>
          <w:bCs/>
          <w:color w:val="000000"/>
          <w:kern w:val="2"/>
        </w:rPr>
      </w:pPr>
      <w:proofErr w:type="gramStart"/>
      <w:r>
        <w:rPr>
          <w:rFonts w:ascii="Times New Roman" w:eastAsia="Tahoma" w:hAnsi="Times New Roman" w:cs="Times New Roman"/>
          <w:b w:val="0"/>
          <w:bCs/>
          <w:color w:val="000000"/>
          <w:kern w:val="2"/>
        </w:rPr>
        <w:t>непредвиђене</w:t>
      </w:r>
      <w:proofErr w:type="gramEnd"/>
      <w:r>
        <w:rPr>
          <w:rFonts w:ascii="Times New Roman" w:eastAsia="Tahoma" w:hAnsi="Times New Roman" w:cs="Times New Roman"/>
          <w:b w:val="0"/>
          <w:bCs/>
          <w:color w:val="000000"/>
          <w:kern w:val="2"/>
        </w:rPr>
        <w:t xml:space="preserve"> радове за које Извођач радова приликом извођења радова није знао нити је могао знати да се морају извести.</w:t>
      </w:r>
    </w:p>
    <w:p>
      <w:pPr>
        <w:pStyle w:val="a0"/>
        <w:rPr>
          <w:rFonts w:ascii="Times New Roman" w:eastAsia="Symbol" w:hAnsi="Times New Roman" w:cs="Times New Roman"/>
        </w:rPr>
      </w:pPr>
      <w:r>
        <w:rPr>
          <w:rFonts w:ascii="Times New Roman" w:eastAsia="Symbol" w:hAnsi="Times New Roman" w:cs="Times New Roman"/>
        </w:rPr>
        <w:t>Члан 21.</w:t>
      </w:r>
    </w:p>
    <w:p>
      <w:pPr>
        <w:autoSpaceDE w:val="0"/>
        <w:autoSpaceDN w:val="0"/>
        <w:adjustRightInd w:val="0"/>
        <w:ind w:firstLine="708"/>
        <w:jc w:val="both"/>
        <w:rPr>
          <w:rFonts w:ascii="Times New Roman" w:eastAsia="Symbol" w:hAnsi="Times New Roman" w:cs="Times New Roman"/>
          <w:bCs/>
        </w:rPr>
      </w:pPr>
      <w:r>
        <w:rPr>
          <w:rFonts w:ascii="Times New Roman" w:eastAsia="Symbol" w:hAnsi="Times New Roman" w:cs="Times New Roman"/>
          <w:bCs/>
        </w:rPr>
        <w:t xml:space="preserve">У случају потребе извођења непредвиђених радова, поред продужења рока, </w:t>
      </w:r>
    </w:p>
    <w:p>
      <w:pPr>
        <w:autoSpaceDE w:val="0"/>
        <w:autoSpaceDN w:val="0"/>
        <w:adjustRightInd w:val="0"/>
        <w:jc w:val="both"/>
        <w:rPr>
          <w:rFonts w:ascii="Times New Roman" w:eastAsia="Symbol" w:hAnsi="Times New Roman" w:cs="Times New Roman"/>
          <w:bCs/>
        </w:rPr>
      </w:pPr>
      <w:proofErr w:type="gramStart"/>
      <w:r>
        <w:rPr>
          <w:rFonts w:ascii="Times New Roman" w:eastAsia="Symbol" w:hAnsi="Times New Roman" w:cs="Times New Roman"/>
          <w:bCs/>
        </w:rPr>
        <w:t>наручилац</w:t>
      </w:r>
      <w:proofErr w:type="gramEnd"/>
      <w:r>
        <w:rPr>
          <w:rFonts w:ascii="Times New Roman" w:eastAsia="Symbol" w:hAnsi="Times New Roman" w:cs="Times New Roman"/>
          <w:bCs/>
        </w:rPr>
        <w:t xml:space="preserve">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pPr>
        <w:ind w:firstLine="720"/>
        <w:contextualSpacing/>
        <w:jc w:val="both"/>
        <w:rPr>
          <w:rFonts w:ascii="Times New Roman" w:hAnsi="Times New Roman" w:cs="Times New Roman"/>
        </w:rPr>
      </w:pPr>
      <w:r>
        <w:rPr>
          <w:rFonts w:ascii="Times New Roman" w:hAnsi="Times New Roman" w:cs="Times New Roman"/>
        </w:rPr>
        <w:t>У року од 3 дана од почетка извођења радова на позицијама непредвиђених радова, Извођач је у обавези да достави Надзорном органу на сагласност Понуду са анализом цена за наведене позиције непредвиђених радова.</w:t>
      </w:r>
    </w:p>
    <w:p>
      <w:pPr>
        <w:ind w:firstLine="720"/>
        <w:contextualSpacing/>
        <w:jc w:val="both"/>
        <w:rPr>
          <w:rFonts w:ascii="Times New Roman" w:hAnsi="Times New Roman" w:cs="Times New Roman"/>
        </w:rPr>
      </w:pPr>
      <w:r>
        <w:rPr>
          <w:rFonts w:ascii="Times New Roman" w:hAnsi="Times New Roman" w:cs="Times New Roman"/>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pPr>
        <w:ind w:firstLine="720"/>
        <w:contextualSpacing/>
        <w:jc w:val="both"/>
        <w:rPr>
          <w:rFonts w:ascii="Times New Roman" w:eastAsia="Symbol" w:hAnsi="Times New Roman" w:cs="Times New Roman"/>
          <w:bCs/>
        </w:rPr>
      </w:pPr>
      <w:r>
        <w:rPr>
          <w:rFonts w:ascii="Times New Roman" w:hAnsi="Times New Roman" w:cs="Times New Roman"/>
        </w:rPr>
        <w:t>Изменом уговора, по било ком од наведених основа, не може се мењати предмет јавне</w:t>
      </w:r>
      <w:r>
        <w:rPr>
          <w:rFonts w:ascii="Times New Roman" w:eastAsia="Symbol" w:hAnsi="Times New Roman" w:cs="Times New Roman"/>
          <w:bCs/>
        </w:rPr>
        <w:t xml:space="preserve"> набавке. </w:t>
      </w:r>
    </w:p>
    <w:p>
      <w:pPr>
        <w:pStyle w:val="a"/>
        <w:rPr>
          <w:rFonts w:ascii="Times New Roman" w:hAnsi="Times New Roman" w:cs="Times New Roman"/>
        </w:rPr>
      </w:pPr>
      <w:r>
        <w:rPr>
          <w:rFonts w:ascii="Times New Roman" w:hAnsi="Times New Roman" w:cs="Times New Roman"/>
        </w:rPr>
        <w:lastRenderedPageBreak/>
        <w:t>Сходна примена других прописа</w:t>
      </w:r>
    </w:p>
    <w:p>
      <w:pPr>
        <w:pStyle w:val="a0"/>
        <w:rPr>
          <w:rFonts w:ascii="Times New Roman" w:hAnsi="Times New Roman" w:cs="Times New Roman"/>
          <w:lang w:val="ru-RU"/>
        </w:rPr>
      </w:pPr>
      <w:r>
        <w:rPr>
          <w:rFonts w:ascii="Times New Roman" w:hAnsi="Times New Roman" w:cs="Times New Roman"/>
          <w:lang w:val="ru-RU"/>
        </w:rPr>
        <w:t>Члан 22.</w:t>
      </w:r>
    </w:p>
    <w:p>
      <w:pPr>
        <w:jc w:val="both"/>
        <w:rPr>
          <w:rFonts w:ascii="Times New Roman" w:hAnsi="Times New Roman" w:cs="Times New Roman"/>
          <w:bCs/>
          <w:lang w:val="ru-RU"/>
        </w:rPr>
      </w:pPr>
      <w:r>
        <w:rPr>
          <w:rFonts w:ascii="Times New Roman" w:hAnsi="Times New Roman" w:cs="Times New Roman"/>
          <w:lang w:val="ru-RU"/>
        </w:rPr>
        <w:tab/>
        <w:t xml:space="preserve">На питања која </w:t>
      </w:r>
      <w:r>
        <w:rPr>
          <w:rFonts w:ascii="Times New Roman" w:hAnsi="Times New Roman" w:cs="Times New Roman"/>
          <w:bCs/>
          <w:lang w:val="ru-RU"/>
        </w:rPr>
        <w:t>овим уговором нису посебно утврђена,</w:t>
      </w:r>
      <w:r>
        <w:rPr>
          <w:rFonts w:ascii="Times New Roman" w:hAnsi="Times New Roman" w:cs="Times New Roman"/>
          <w:bCs/>
          <w:color w:val="FF0000"/>
          <w:lang w:val="ru-RU"/>
        </w:rPr>
        <w:t xml:space="preserve"> </w:t>
      </w:r>
      <w:r>
        <w:rPr>
          <w:rFonts w:ascii="Times New Roman" w:hAnsi="Times New Roman" w:cs="Times New Roman"/>
          <w:bCs/>
          <w:lang w:val="ru-RU"/>
        </w:rPr>
        <w:t xml:space="preserve"> примењују се одговарајуће одредбе закона којим се уређује планирање и изградња и закона којим се уређују облигациони односи.</w:t>
      </w:r>
    </w:p>
    <w:p>
      <w:pPr>
        <w:pStyle w:val="a"/>
        <w:rPr>
          <w:rFonts w:ascii="Times New Roman" w:hAnsi="Times New Roman" w:cs="Times New Roman"/>
        </w:rPr>
      </w:pPr>
      <w:r>
        <w:rPr>
          <w:rFonts w:ascii="Times New Roman" w:hAnsi="Times New Roman" w:cs="Times New Roman"/>
        </w:rPr>
        <w:t>Саставни део уговора</w:t>
      </w:r>
    </w:p>
    <w:p>
      <w:pPr>
        <w:pStyle w:val="a0"/>
        <w:rPr>
          <w:rFonts w:ascii="Times New Roman" w:hAnsi="Times New Roman" w:cs="Times New Roman"/>
          <w:color w:val="000000"/>
          <w:lang w:val="ru-RU"/>
        </w:rPr>
      </w:pPr>
      <w:r>
        <w:rPr>
          <w:rFonts w:ascii="Times New Roman" w:hAnsi="Times New Roman" w:cs="Times New Roman"/>
          <w:lang w:val="ru-RU"/>
        </w:rPr>
        <w:t>Члан 23.</w:t>
      </w:r>
    </w:p>
    <w:p>
      <w:pPr>
        <w:ind w:firstLine="708"/>
        <w:rPr>
          <w:rFonts w:ascii="Times New Roman" w:hAnsi="Times New Roman" w:cs="Times New Roman"/>
          <w:bCs/>
        </w:rPr>
      </w:pPr>
      <w:r>
        <w:rPr>
          <w:rFonts w:ascii="Times New Roman" w:hAnsi="Times New Roman" w:cs="Times New Roman"/>
          <w:bCs/>
          <w:lang w:val="ru-RU"/>
        </w:rPr>
        <w:t>Прилози и саставни делови овог Уговора су:</w:t>
      </w:r>
    </w:p>
    <w:p>
      <w:pPr>
        <w:ind w:left="708"/>
        <w:rPr>
          <w:rFonts w:ascii="Times New Roman" w:hAnsi="Times New Roman" w:cs="Times New Roman"/>
          <w:bCs/>
          <w:lang w:val="ru-RU"/>
        </w:rPr>
      </w:pPr>
      <w:r>
        <w:rPr>
          <w:rFonts w:ascii="Times New Roman" w:hAnsi="Times New Roman" w:cs="Times New Roman"/>
          <w:bCs/>
          <w:lang w:val="ru-RU"/>
        </w:rPr>
        <w:t>-   техничка документација</w:t>
      </w:r>
    </w:p>
    <w:p>
      <w:pPr>
        <w:ind w:left="708"/>
        <w:rPr>
          <w:rFonts w:ascii="Times New Roman" w:hAnsi="Times New Roman" w:cs="Times New Roman"/>
          <w:bCs/>
          <w:lang w:val="ru-RU"/>
        </w:rPr>
      </w:pPr>
      <w:r>
        <w:rPr>
          <w:rFonts w:ascii="Times New Roman" w:hAnsi="Times New Roman" w:cs="Times New Roman"/>
          <w:bCs/>
          <w:lang w:val="ru-RU"/>
        </w:rPr>
        <w:t>-   понуда Извођача радова бр. _______________ од __________. године</w:t>
      </w:r>
    </w:p>
    <w:p>
      <w:pPr>
        <w:pStyle w:val="a"/>
        <w:rPr>
          <w:rFonts w:ascii="Times New Roman" w:hAnsi="Times New Roman" w:cs="Times New Roman"/>
        </w:rPr>
      </w:pPr>
      <w:r>
        <w:rPr>
          <w:rFonts w:ascii="Times New Roman" w:hAnsi="Times New Roman" w:cs="Times New Roman"/>
        </w:rPr>
        <w:t>Решавање спорова</w:t>
      </w:r>
    </w:p>
    <w:p>
      <w:pPr>
        <w:pStyle w:val="a0"/>
        <w:rPr>
          <w:rFonts w:ascii="Times New Roman" w:hAnsi="Times New Roman" w:cs="Times New Roman"/>
          <w:lang w:val="ru-RU"/>
        </w:rPr>
      </w:pPr>
      <w:r>
        <w:rPr>
          <w:rFonts w:ascii="Times New Roman" w:hAnsi="Times New Roman" w:cs="Times New Roman"/>
          <w:lang w:val="ru-RU"/>
        </w:rPr>
        <w:t>Члан 24.</w:t>
      </w:r>
    </w:p>
    <w:p>
      <w:pPr>
        <w:ind w:firstLine="709"/>
        <w:jc w:val="both"/>
        <w:rPr>
          <w:rFonts w:ascii="Times New Roman" w:hAnsi="Times New Roman" w:cs="Times New Roman"/>
        </w:rPr>
      </w:pPr>
      <w:r>
        <w:rPr>
          <w:rFonts w:ascii="Times New Roman" w:hAnsi="Times New Roman" w:cs="Times New Roman"/>
          <w:bCs/>
          <w:lang w:val="ru-RU"/>
        </w:rPr>
        <w:t>Све евентуалне спорове уговорне стране ће решавати споразумно. Уколико до споразума не дође, уговара се надлежност Привредног суда у Ужицу.</w:t>
      </w:r>
    </w:p>
    <w:p>
      <w:pPr>
        <w:pStyle w:val="a"/>
        <w:rPr>
          <w:rFonts w:ascii="Times New Roman" w:hAnsi="Times New Roman" w:cs="Times New Roman"/>
        </w:rPr>
      </w:pPr>
      <w:r>
        <w:rPr>
          <w:rFonts w:ascii="Times New Roman" w:hAnsi="Times New Roman" w:cs="Times New Roman"/>
        </w:rPr>
        <w:t>Број примерака уговора</w:t>
      </w:r>
    </w:p>
    <w:p>
      <w:pPr>
        <w:pStyle w:val="a0"/>
        <w:rPr>
          <w:rFonts w:ascii="Times New Roman" w:hAnsi="Times New Roman" w:cs="Times New Roman"/>
          <w:lang w:val="ru-RU"/>
        </w:rPr>
      </w:pPr>
      <w:r>
        <w:rPr>
          <w:rFonts w:ascii="Times New Roman" w:hAnsi="Times New Roman" w:cs="Times New Roman"/>
          <w:lang w:val="ru-RU"/>
        </w:rPr>
        <w:t>Члан 25.</w:t>
      </w:r>
    </w:p>
    <w:p>
      <w:pPr>
        <w:ind w:firstLine="720"/>
        <w:jc w:val="both"/>
        <w:rPr>
          <w:rFonts w:ascii="Times New Roman" w:hAnsi="Times New Roman" w:cs="Times New Roman"/>
          <w:bCs/>
          <w:lang w:val="ru-RU"/>
        </w:rPr>
      </w:pPr>
      <w:r>
        <w:rPr>
          <w:rFonts w:ascii="Times New Roman" w:hAnsi="Times New Roman" w:cs="Times New Roman"/>
          <w:bCs/>
          <w:lang w:val="ru-RU"/>
        </w:rPr>
        <w:t>Овај уговор сачињен је у 4 (четири) истоветна</w:t>
      </w:r>
      <w:r>
        <w:rPr>
          <w:rFonts w:ascii="Times New Roman" w:hAnsi="Times New Roman" w:cs="Times New Roman"/>
          <w:lang w:val="ru-RU"/>
        </w:rPr>
        <w:t xml:space="preserve"> </w:t>
      </w:r>
      <w:r>
        <w:rPr>
          <w:rFonts w:ascii="Times New Roman" w:hAnsi="Times New Roman" w:cs="Times New Roman"/>
          <w:bCs/>
          <w:lang w:val="ru-RU"/>
        </w:rPr>
        <w:t xml:space="preserve">примерка, по 2 (два) за сваку уговорну страну. </w:t>
      </w:r>
    </w:p>
    <w:p>
      <w:pPr>
        <w:pStyle w:val="a"/>
        <w:rPr>
          <w:rFonts w:ascii="Times New Roman" w:hAnsi="Times New Roman" w:cs="Times New Roman"/>
        </w:rPr>
      </w:pPr>
      <w:r>
        <w:rPr>
          <w:rFonts w:ascii="Times New Roman" w:hAnsi="Times New Roman" w:cs="Times New Roman"/>
        </w:rPr>
        <w:t>Ступање на снагу</w:t>
      </w:r>
    </w:p>
    <w:p>
      <w:pPr>
        <w:pStyle w:val="a0"/>
        <w:rPr>
          <w:rFonts w:ascii="Times New Roman" w:hAnsi="Times New Roman" w:cs="Times New Roman"/>
          <w:lang w:val="ru-RU"/>
        </w:rPr>
      </w:pPr>
      <w:r>
        <w:rPr>
          <w:rFonts w:ascii="Times New Roman" w:hAnsi="Times New Roman" w:cs="Times New Roman"/>
          <w:lang w:val="ru-RU"/>
        </w:rPr>
        <w:t>Члан 26.</w:t>
      </w:r>
    </w:p>
    <w:p>
      <w:pPr>
        <w:ind w:firstLine="720"/>
        <w:jc w:val="both"/>
        <w:rPr>
          <w:rFonts w:ascii="Times New Roman" w:hAnsi="Times New Roman" w:cs="Times New Roman"/>
          <w:bCs/>
          <w:lang w:val="ru-RU"/>
        </w:rPr>
      </w:pPr>
      <w:r>
        <w:rPr>
          <w:rFonts w:ascii="Times New Roman" w:hAnsi="Times New Roman" w:cs="Times New Roman"/>
          <w:bCs/>
          <w:lang w:val="ru-RU"/>
        </w:rPr>
        <w:t xml:space="preserve">Овај уговор се сматра закљученим када га потпишу обе уговорне стране, а ступа на снагу даном предаје Наручиоцу </w:t>
      </w:r>
      <w:r>
        <w:rPr>
          <w:rFonts w:ascii="Times New Roman" w:hAnsi="Times New Roman" w:cs="Times New Roman"/>
          <w:spacing w:val="-1"/>
        </w:rPr>
        <w:t>банкарске гаранције, као средства обезбеђења за добро извршење посла,</w:t>
      </w:r>
      <w:r>
        <w:rPr>
          <w:rFonts w:ascii="Times New Roman" w:hAnsi="Times New Roman" w:cs="Times New Roman"/>
          <w:bCs/>
          <w:lang w:val="ru-RU"/>
        </w:rPr>
        <w:t xml:space="preserve"> од стране Извођача радова. </w:t>
      </w:r>
    </w:p>
    <w:p>
      <w:pPr>
        <w:ind w:firstLine="708"/>
        <w:jc w:val="both"/>
        <w:rPr>
          <w:rFonts w:ascii="Times New Roman" w:hAnsi="Times New Roman" w:cs="Times New Roman"/>
          <w:lang w:val="ru-RU"/>
        </w:rPr>
      </w:pPr>
    </w:p>
    <w:p>
      <w:pPr>
        <w:jc w:val="both"/>
        <w:rPr>
          <w:rFonts w:ascii="Times New Roman" w:hAnsi="Times New Roman" w:cs="Times New Roman"/>
          <w:bCs/>
          <w:lang w:val="ru-RU"/>
        </w:rPr>
      </w:pPr>
    </w:p>
    <w:tbl>
      <w:tblPr>
        <w:tblW w:w="0" w:type="auto"/>
        <w:jc w:val="center"/>
        <w:tblLook w:val="04A0" w:firstRow="1" w:lastRow="0" w:firstColumn="1" w:lastColumn="0" w:noHBand="0" w:noVBand="1"/>
      </w:tblPr>
      <w:tblGrid>
        <w:gridCol w:w="3080"/>
        <w:gridCol w:w="2698"/>
        <w:gridCol w:w="3211"/>
      </w:tblGrid>
      <w:tr>
        <w:trPr>
          <w:jc w:val="center"/>
        </w:trPr>
        <w:tc>
          <w:tcPr>
            <w:tcW w:w="3080" w:type="dxa"/>
          </w:tcPr>
          <w:p>
            <w:pPr>
              <w:spacing w:line="240" w:lineRule="auto"/>
              <w:contextualSpacing/>
              <w:jc w:val="center"/>
              <w:rPr>
                <w:rFonts w:ascii="Times New Roman" w:hAnsi="Times New Roman" w:cs="Times New Roman"/>
                <w:bCs/>
                <w:lang w:val="ru-RU"/>
              </w:rPr>
            </w:pPr>
            <w:r>
              <w:rPr>
                <w:rFonts w:ascii="Times New Roman" w:hAnsi="Times New Roman" w:cs="Times New Roman"/>
              </w:rPr>
              <w:t>ЗА ИЗВОЂАЧА РАДОВА,</w:t>
            </w:r>
          </w:p>
          <w:p>
            <w:pPr>
              <w:tabs>
                <w:tab w:val="left" w:pos="915"/>
              </w:tabs>
              <w:rPr>
                <w:rFonts w:ascii="Times New Roman" w:hAnsi="Times New Roman" w:cs="Times New Roman"/>
                <w:lang w:val="ru-RU"/>
              </w:rPr>
            </w:pPr>
            <w:r>
              <w:rPr>
                <w:rFonts w:ascii="Times New Roman" w:hAnsi="Times New Roman" w:cs="Times New Roman"/>
                <w:lang w:val="ru-RU"/>
              </w:rPr>
              <w:tab/>
              <w:t>ДИРЕКТОР</w:t>
            </w:r>
          </w:p>
        </w:tc>
        <w:tc>
          <w:tcPr>
            <w:tcW w:w="2698" w:type="dxa"/>
          </w:tcPr>
          <w:p>
            <w:pPr>
              <w:jc w:val="both"/>
              <w:rPr>
                <w:rFonts w:ascii="Times New Roman" w:hAnsi="Times New Roman" w:cs="Times New Roman"/>
                <w:bCs/>
                <w:lang w:val="ru-RU"/>
              </w:rPr>
            </w:pPr>
          </w:p>
        </w:tc>
        <w:tc>
          <w:tcPr>
            <w:tcW w:w="3211" w:type="dxa"/>
          </w:tcPr>
          <w:p>
            <w:pPr>
              <w:spacing w:line="240" w:lineRule="auto"/>
              <w:contextualSpacing/>
              <w:jc w:val="center"/>
              <w:rPr>
                <w:rFonts w:ascii="Times New Roman" w:hAnsi="Times New Roman" w:cs="Times New Roman"/>
              </w:rPr>
            </w:pPr>
            <w:r>
              <w:rPr>
                <w:rFonts w:ascii="Times New Roman" w:hAnsi="Times New Roman" w:cs="Times New Roman"/>
              </w:rPr>
              <w:t xml:space="preserve">ЗА НАРУЧИОЦА РАДОВА, </w:t>
            </w:r>
          </w:p>
          <w:p>
            <w:pPr>
              <w:spacing w:line="240" w:lineRule="auto"/>
              <w:contextualSpacing/>
              <w:jc w:val="center"/>
              <w:rPr>
                <w:rFonts w:ascii="Times New Roman" w:hAnsi="Times New Roman" w:cs="Times New Roman"/>
                <w:bCs/>
                <w:lang w:val="ru-RU"/>
              </w:rPr>
            </w:pPr>
            <w:r>
              <w:rPr>
                <w:rFonts w:ascii="Times New Roman" w:hAnsi="Times New Roman" w:cs="Times New Roman"/>
              </w:rPr>
              <w:t>ПРЕДСЕДНИК ОПШТИНЕ</w:t>
            </w:r>
          </w:p>
        </w:tc>
      </w:tr>
      <w:tr>
        <w:trPr>
          <w:jc w:val="center"/>
        </w:trPr>
        <w:tc>
          <w:tcPr>
            <w:tcW w:w="3080" w:type="dxa"/>
          </w:tcPr>
          <w:p>
            <w:pPr>
              <w:jc w:val="both"/>
              <w:rPr>
                <w:rFonts w:ascii="Times New Roman" w:hAnsi="Times New Roman" w:cs="Times New Roman"/>
                <w:bCs/>
                <w:lang w:val="ru-RU"/>
              </w:rPr>
            </w:pPr>
          </w:p>
          <w:p>
            <w:pPr>
              <w:jc w:val="both"/>
              <w:rPr>
                <w:rFonts w:ascii="Times New Roman" w:hAnsi="Times New Roman" w:cs="Times New Roman"/>
                <w:bCs/>
                <w:lang w:val="ru-RU"/>
              </w:rPr>
            </w:pPr>
          </w:p>
        </w:tc>
        <w:tc>
          <w:tcPr>
            <w:tcW w:w="2698" w:type="dxa"/>
          </w:tcPr>
          <w:p>
            <w:pPr>
              <w:jc w:val="both"/>
              <w:rPr>
                <w:rFonts w:ascii="Times New Roman" w:hAnsi="Times New Roman" w:cs="Times New Roman"/>
                <w:bCs/>
                <w:lang w:val="ru-RU"/>
              </w:rPr>
            </w:pPr>
          </w:p>
        </w:tc>
        <w:tc>
          <w:tcPr>
            <w:tcW w:w="3211" w:type="dxa"/>
          </w:tcPr>
          <w:p>
            <w:pPr>
              <w:jc w:val="both"/>
              <w:rPr>
                <w:rFonts w:ascii="Times New Roman" w:hAnsi="Times New Roman" w:cs="Times New Roman"/>
                <w:bCs/>
                <w:lang w:val="ru-RU"/>
              </w:rPr>
            </w:pPr>
            <w:r>
              <w:rPr>
                <w:rFonts w:ascii="Times New Roman" w:hAnsi="Times New Roman" w:cs="Times New Roman"/>
                <w:bCs/>
                <w:lang w:val="ru-RU"/>
              </w:rPr>
              <w:t xml:space="preserve">         Жарко Ђокић</w:t>
            </w:r>
          </w:p>
          <w:p>
            <w:pPr>
              <w:jc w:val="both"/>
              <w:rPr>
                <w:rFonts w:ascii="Times New Roman" w:hAnsi="Times New Roman" w:cs="Times New Roman"/>
                <w:bCs/>
                <w:lang w:val="ru-RU"/>
              </w:rPr>
            </w:pPr>
          </w:p>
        </w:tc>
      </w:tr>
      <w:tr>
        <w:trPr>
          <w:trHeight w:val="565"/>
          <w:jc w:val="center"/>
        </w:trPr>
        <w:tc>
          <w:tcPr>
            <w:tcW w:w="3080" w:type="dxa"/>
          </w:tcPr>
          <w:p>
            <w:pPr>
              <w:jc w:val="center"/>
              <w:rPr>
                <w:rFonts w:ascii="Times New Roman" w:hAnsi="Times New Roman" w:cs="Times New Roman"/>
              </w:rPr>
            </w:pPr>
          </w:p>
        </w:tc>
        <w:tc>
          <w:tcPr>
            <w:tcW w:w="2698" w:type="dxa"/>
          </w:tcPr>
          <w:p>
            <w:pPr>
              <w:jc w:val="both"/>
              <w:rPr>
                <w:rFonts w:ascii="Times New Roman" w:hAnsi="Times New Roman" w:cs="Times New Roman"/>
                <w:bCs/>
                <w:lang w:val="ru-RU"/>
              </w:rPr>
            </w:pPr>
          </w:p>
        </w:tc>
        <w:tc>
          <w:tcPr>
            <w:tcW w:w="3211" w:type="dxa"/>
          </w:tcPr>
          <w:p>
            <w:pPr>
              <w:spacing w:line="240" w:lineRule="auto"/>
              <w:jc w:val="center"/>
              <w:rPr>
                <w:rFonts w:ascii="Times New Roman" w:hAnsi="Times New Roman" w:cs="Times New Roman"/>
              </w:rPr>
            </w:pPr>
            <w:r>
              <w:rPr>
                <w:rFonts w:ascii="Times New Roman" w:eastAsia="Arial" w:hAnsi="Times New Roman" w:cs="Times New Roman"/>
                <w:lang w:val="ru-RU"/>
              </w:rPr>
              <w:t xml:space="preserve"> </w:t>
            </w:r>
          </w:p>
        </w:tc>
      </w:tr>
    </w:tbl>
    <w:p>
      <w:pPr>
        <w:pStyle w:val="Heading2"/>
        <w:numPr>
          <w:ilvl w:val="0"/>
          <w:numId w:val="0"/>
        </w:numPr>
        <w:ind w:left="1143" w:hanging="576"/>
        <w:rPr>
          <w:rFonts w:ascii="Times New Roman" w:hAnsi="Times New Roman" w:cs="Times New Roman"/>
          <w:sz w:val="24"/>
        </w:rPr>
      </w:pPr>
    </w:p>
    <w:p>
      <w:pPr>
        <w:pStyle w:val="BodyText"/>
        <w:rPr>
          <w:rFonts w:ascii="Times New Roman" w:hAnsi="Times New Roman" w:cs="Times New Roman"/>
        </w:rPr>
      </w:pPr>
    </w:p>
    <w:p>
      <w:pPr>
        <w:pStyle w:val="BodyText"/>
        <w:rPr>
          <w:rFonts w:ascii="Times New Roman" w:hAnsi="Times New Roman" w:cs="Times New Roman"/>
        </w:rPr>
      </w:pPr>
    </w:p>
    <w:p>
      <w:pPr>
        <w:pStyle w:val="BodyText"/>
        <w:rPr>
          <w:rFonts w:ascii="Times New Roman" w:hAnsi="Times New Roman" w:cs="Times New Roman"/>
        </w:rPr>
      </w:pPr>
    </w:p>
    <w:p>
      <w:pPr>
        <w:tabs>
          <w:tab w:val="left" w:pos="1740"/>
        </w:tabs>
        <w:rPr>
          <w:rFonts w:ascii="Times New Roman" w:eastAsia="Calibri-Bold" w:hAnsi="Times New Roman" w:cs="Times New Roman"/>
        </w:rPr>
        <w:sectPr>
          <w:headerReference w:type="default" r:id="rId17"/>
          <w:footerReference w:type="default" r:id="rId18"/>
          <w:pgSz w:w="11906" w:h="16838" w:code="9"/>
          <w:pgMar w:top="794" w:right="680" w:bottom="680" w:left="1418" w:header="709" w:footer="709" w:gutter="0"/>
          <w:cols w:space="708"/>
          <w:docGrid w:linePitch="360"/>
        </w:sectPr>
      </w:pPr>
    </w:p>
    <w:p>
      <w:pPr>
        <w:pStyle w:val="Heading2"/>
        <w:shd w:val="clear" w:color="auto" w:fill="CCC0D9"/>
        <w:ind w:hanging="1710"/>
        <w:rPr>
          <w:rFonts w:ascii="Times New Roman" w:hAnsi="Times New Roman" w:cs="Times New Roman"/>
          <w:sz w:val="24"/>
        </w:rPr>
      </w:pPr>
      <w:proofErr w:type="gramStart"/>
      <w:r>
        <w:rPr>
          <w:rFonts w:ascii="Times New Roman" w:hAnsi="Times New Roman" w:cs="Times New Roman"/>
          <w:sz w:val="24"/>
        </w:rPr>
        <w:lastRenderedPageBreak/>
        <w:t>XI  ОБРАЗАЦ</w:t>
      </w:r>
      <w:proofErr w:type="gramEnd"/>
      <w:r>
        <w:rPr>
          <w:rFonts w:ascii="Times New Roman" w:hAnsi="Times New Roman" w:cs="Times New Roman"/>
          <w:sz w:val="24"/>
        </w:rPr>
        <w:t xml:space="preserve"> СТРУКТУРЕ ЦЕНЕ СА УПУТСТВОМ КАКО ДА СЕ ПОПУНИ</w:t>
      </w:r>
    </w:p>
    <w:p>
      <w:pPr>
        <w:jc w:val="both"/>
        <w:rPr>
          <w:rFonts w:ascii="Times New Roman" w:hAnsi="Times New Roman" w:cs="Times New Roman"/>
          <w:b/>
          <w:bCs/>
          <w:i/>
          <w:iCs/>
        </w:rPr>
      </w:pPr>
    </w:p>
    <w:tbl>
      <w:tblPr>
        <w:tblpPr w:leftFromText="180" w:rightFromText="180" w:vertAnchor="page" w:horzAnchor="margin" w:tblpX="-743" w:tblpY="297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125"/>
        <w:gridCol w:w="851"/>
        <w:gridCol w:w="1275"/>
        <w:gridCol w:w="1985"/>
        <w:gridCol w:w="1559"/>
      </w:tblGrid>
      <w:tr>
        <w:trPr>
          <w:trHeight w:val="510"/>
        </w:trPr>
        <w:tc>
          <w:tcPr>
            <w:tcW w:w="661" w:type="dxa"/>
            <w:shd w:val="clear" w:color="auto" w:fill="auto"/>
            <w:noWrap/>
            <w:vAlign w:val="center"/>
          </w:tcPr>
          <w:p>
            <w:pPr>
              <w:jc w:val="center"/>
              <w:rPr>
                <w:rFonts w:ascii="Times New Roman" w:hAnsi="Times New Roman" w:cs="Times New Roman"/>
                <w:bCs/>
              </w:rPr>
            </w:pPr>
            <w:r>
              <w:rPr>
                <w:rFonts w:ascii="Times New Roman" w:hAnsi="Times New Roman" w:cs="Times New Roman"/>
                <w:bCs/>
              </w:rPr>
              <w:t>Број</w:t>
            </w:r>
          </w:p>
        </w:tc>
        <w:tc>
          <w:tcPr>
            <w:tcW w:w="4125" w:type="dxa"/>
            <w:shd w:val="clear" w:color="000000" w:fill="FFFFFF"/>
            <w:noWrap/>
            <w:vAlign w:val="center"/>
          </w:tcPr>
          <w:p>
            <w:pPr>
              <w:jc w:val="center"/>
              <w:rPr>
                <w:rFonts w:ascii="Times New Roman" w:hAnsi="Times New Roman" w:cs="Times New Roman"/>
                <w:b/>
                <w:bCs/>
              </w:rPr>
            </w:pPr>
            <w:r>
              <w:rPr>
                <w:rFonts w:ascii="Times New Roman" w:hAnsi="Times New Roman" w:cs="Times New Roman"/>
                <w:b/>
                <w:bCs/>
              </w:rPr>
              <w:t>ОПИС РАДОВА</w:t>
            </w:r>
          </w:p>
          <w:p>
            <w:pPr>
              <w:jc w:val="center"/>
              <w:rPr>
                <w:rFonts w:ascii="Times New Roman" w:hAnsi="Times New Roman" w:cs="Times New Roman"/>
                <w:bCs/>
              </w:rPr>
            </w:pPr>
          </w:p>
        </w:tc>
        <w:tc>
          <w:tcPr>
            <w:tcW w:w="851" w:type="dxa"/>
            <w:shd w:val="clear" w:color="000000" w:fill="FFFFFF"/>
            <w:vAlign w:val="center"/>
          </w:tcPr>
          <w:p>
            <w:pPr>
              <w:jc w:val="center"/>
              <w:rPr>
                <w:rFonts w:ascii="Times New Roman" w:hAnsi="Times New Roman" w:cs="Times New Roman"/>
                <w:bCs/>
              </w:rPr>
            </w:pPr>
            <w:proofErr w:type="gramStart"/>
            <w:r>
              <w:rPr>
                <w:rFonts w:ascii="Times New Roman" w:hAnsi="Times New Roman" w:cs="Times New Roman"/>
                <w:bCs/>
              </w:rPr>
              <w:t>јед</w:t>
            </w:r>
            <w:proofErr w:type="gramEnd"/>
            <w:r>
              <w:rPr>
                <w:rFonts w:ascii="Times New Roman" w:hAnsi="Times New Roman" w:cs="Times New Roman"/>
                <w:bCs/>
              </w:rPr>
              <w:t>. мере</w:t>
            </w:r>
          </w:p>
          <w:p>
            <w:pPr>
              <w:jc w:val="center"/>
              <w:rPr>
                <w:rFonts w:ascii="Times New Roman" w:hAnsi="Times New Roman" w:cs="Times New Roman"/>
                <w:bCs/>
              </w:rPr>
            </w:pPr>
          </w:p>
        </w:tc>
        <w:tc>
          <w:tcPr>
            <w:tcW w:w="1275" w:type="dxa"/>
            <w:shd w:val="clear" w:color="000000" w:fill="FFFFFF"/>
            <w:noWrap/>
            <w:vAlign w:val="center"/>
          </w:tcPr>
          <w:p>
            <w:pPr>
              <w:jc w:val="center"/>
              <w:rPr>
                <w:rFonts w:ascii="Times New Roman" w:hAnsi="Times New Roman" w:cs="Times New Roman"/>
                <w:bCs/>
              </w:rPr>
            </w:pPr>
            <w:r>
              <w:rPr>
                <w:rFonts w:ascii="Times New Roman" w:hAnsi="Times New Roman" w:cs="Times New Roman"/>
                <w:bCs/>
              </w:rPr>
              <w:t>количина</w:t>
            </w:r>
          </w:p>
        </w:tc>
        <w:tc>
          <w:tcPr>
            <w:tcW w:w="1985" w:type="dxa"/>
            <w:shd w:val="clear" w:color="000000" w:fill="FFFFFF"/>
          </w:tcPr>
          <w:p>
            <w:pPr>
              <w:jc w:val="center"/>
              <w:rPr>
                <w:rFonts w:ascii="Times New Roman" w:hAnsi="Times New Roman" w:cs="Times New Roman"/>
                <w:bCs/>
              </w:rPr>
            </w:pPr>
            <w:r>
              <w:rPr>
                <w:rFonts w:ascii="Times New Roman" w:hAnsi="Times New Roman" w:cs="Times New Roman"/>
                <w:bCs/>
              </w:rPr>
              <w:t>јединична цена, без ПДВ-а</w:t>
            </w:r>
          </w:p>
        </w:tc>
        <w:tc>
          <w:tcPr>
            <w:tcW w:w="1559" w:type="dxa"/>
            <w:shd w:val="clear" w:color="000000" w:fill="FFFFFF"/>
          </w:tcPr>
          <w:p>
            <w:pPr>
              <w:jc w:val="center"/>
              <w:rPr>
                <w:rFonts w:ascii="Times New Roman" w:hAnsi="Times New Roman" w:cs="Times New Roman"/>
                <w:bCs/>
              </w:rPr>
            </w:pPr>
            <w:r>
              <w:rPr>
                <w:rFonts w:ascii="Times New Roman" w:hAnsi="Times New Roman" w:cs="Times New Roman"/>
                <w:bCs/>
              </w:rPr>
              <w:t>укупна цена, без ПДВ-а</w:t>
            </w:r>
          </w:p>
        </w:tc>
      </w:tr>
      <w:tr>
        <w:trPr>
          <w:trHeight w:val="510"/>
        </w:trPr>
        <w:tc>
          <w:tcPr>
            <w:tcW w:w="661" w:type="dxa"/>
            <w:shd w:val="clear" w:color="auto" w:fill="auto"/>
            <w:noWrap/>
            <w:vAlign w:val="center"/>
          </w:tcPr>
          <w:p>
            <w:pPr>
              <w:jc w:val="center"/>
              <w:rPr>
                <w:rFonts w:ascii="Times New Roman" w:hAnsi="Times New Roman" w:cs="Times New Roman"/>
                <w:bCs/>
              </w:rPr>
            </w:pPr>
          </w:p>
        </w:tc>
        <w:tc>
          <w:tcPr>
            <w:tcW w:w="4125" w:type="dxa"/>
            <w:shd w:val="clear" w:color="000000" w:fill="FFFFFF"/>
            <w:noWrap/>
            <w:vAlign w:val="center"/>
          </w:tcPr>
          <w:p>
            <w:pPr>
              <w:jc w:val="center"/>
              <w:rPr>
                <w:rFonts w:ascii="Times New Roman" w:hAnsi="Times New Roman" w:cs="Times New Roman"/>
                <w:bCs/>
              </w:rPr>
            </w:pPr>
            <w:r>
              <w:rPr>
                <w:rFonts w:ascii="Times New Roman" w:hAnsi="Times New Roman" w:cs="Times New Roman"/>
                <w:bCs/>
              </w:rPr>
              <w:t>(1)</w:t>
            </w:r>
          </w:p>
        </w:tc>
        <w:tc>
          <w:tcPr>
            <w:tcW w:w="851" w:type="dxa"/>
            <w:shd w:val="clear" w:color="000000" w:fill="FFFFFF"/>
            <w:vAlign w:val="center"/>
          </w:tcPr>
          <w:p>
            <w:pPr>
              <w:jc w:val="center"/>
              <w:rPr>
                <w:rFonts w:ascii="Times New Roman" w:hAnsi="Times New Roman" w:cs="Times New Roman"/>
                <w:bCs/>
              </w:rPr>
            </w:pPr>
            <w:r>
              <w:rPr>
                <w:rFonts w:ascii="Times New Roman" w:hAnsi="Times New Roman" w:cs="Times New Roman"/>
                <w:bCs/>
              </w:rPr>
              <w:t>(2)</w:t>
            </w:r>
          </w:p>
        </w:tc>
        <w:tc>
          <w:tcPr>
            <w:tcW w:w="1275" w:type="dxa"/>
            <w:shd w:val="clear" w:color="000000" w:fill="FFFFFF"/>
            <w:noWrap/>
            <w:vAlign w:val="center"/>
          </w:tcPr>
          <w:p>
            <w:pPr>
              <w:jc w:val="center"/>
              <w:rPr>
                <w:rFonts w:ascii="Times New Roman" w:hAnsi="Times New Roman" w:cs="Times New Roman"/>
                <w:bCs/>
              </w:rPr>
            </w:pPr>
            <w:r>
              <w:rPr>
                <w:rFonts w:ascii="Times New Roman" w:hAnsi="Times New Roman" w:cs="Times New Roman"/>
                <w:bCs/>
              </w:rPr>
              <w:t>(3)</w:t>
            </w:r>
          </w:p>
        </w:tc>
        <w:tc>
          <w:tcPr>
            <w:tcW w:w="1985" w:type="dxa"/>
            <w:shd w:val="clear" w:color="000000" w:fill="FFFFFF"/>
          </w:tcPr>
          <w:p>
            <w:pPr>
              <w:jc w:val="center"/>
              <w:rPr>
                <w:rFonts w:ascii="Times New Roman" w:hAnsi="Times New Roman" w:cs="Times New Roman"/>
                <w:bCs/>
              </w:rPr>
            </w:pPr>
            <w:r>
              <w:rPr>
                <w:rFonts w:ascii="Times New Roman" w:hAnsi="Times New Roman" w:cs="Times New Roman"/>
                <w:bCs/>
              </w:rPr>
              <w:t>(4)</w:t>
            </w:r>
          </w:p>
        </w:tc>
        <w:tc>
          <w:tcPr>
            <w:tcW w:w="1559" w:type="dxa"/>
            <w:shd w:val="clear" w:color="000000" w:fill="FFFFFF"/>
          </w:tcPr>
          <w:p>
            <w:pPr>
              <w:jc w:val="center"/>
              <w:rPr>
                <w:rFonts w:ascii="Times New Roman" w:hAnsi="Times New Roman" w:cs="Times New Roman"/>
                <w:bCs/>
              </w:rPr>
            </w:pPr>
            <w:r>
              <w:rPr>
                <w:rFonts w:ascii="Times New Roman" w:hAnsi="Times New Roman" w:cs="Times New Roman"/>
                <w:bCs/>
              </w:rPr>
              <w:t>(5)</w:t>
            </w:r>
          </w:p>
        </w:tc>
      </w:tr>
      <w:tr>
        <w:trPr>
          <w:trHeight w:val="510"/>
        </w:trPr>
        <w:tc>
          <w:tcPr>
            <w:tcW w:w="661" w:type="dxa"/>
            <w:shd w:val="clear" w:color="auto" w:fill="D9D9D9"/>
            <w:noWrap/>
            <w:vAlign w:val="center"/>
          </w:tcPr>
          <w:p>
            <w:pPr>
              <w:jc w:val="center"/>
              <w:rPr>
                <w:rFonts w:ascii="Times New Roman" w:hAnsi="Times New Roman" w:cs="Times New Roman"/>
                <w:bCs/>
              </w:rPr>
            </w:pPr>
            <w:r>
              <w:rPr>
                <w:rFonts w:ascii="Times New Roman" w:hAnsi="Times New Roman" w:cs="Times New Roman"/>
                <w:bCs/>
              </w:rPr>
              <w:t>1.</w:t>
            </w:r>
          </w:p>
        </w:tc>
        <w:tc>
          <w:tcPr>
            <w:tcW w:w="9795" w:type="dxa"/>
            <w:gridSpan w:val="5"/>
            <w:shd w:val="clear" w:color="auto" w:fill="D9D9D9"/>
            <w:noWrap/>
            <w:vAlign w:val="center"/>
          </w:tcPr>
          <w:p>
            <w:pPr>
              <w:rPr>
                <w:rFonts w:ascii="Times New Roman" w:hAnsi="Times New Roman" w:cs="Times New Roman"/>
                <w:b/>
                <w:bCs/>
              </w:rPr>
            </w:pPr>
            <w:r>
              <w:rPr>
                <w:rFonts w:ascii="Times New Roman" w:hAnsi="Times New Roman" w:cs="Times New Roman"/>
                <w:b/>
                <w:bCs/>
              </w:rPr>
              <w:t>ДЕМОНТАЖА И РУШЕЊЕ</w:t>
            </w:r>
          </w:p>
        </w:tc>
      </w:tr>
    </w:tbl>
    <w:p>
      <w:pPr>
        <w:pStyle w:val="BodyText"/>
        <w:rPr>
          <w:rFonts w:ascii="Times New Roman" w:hAnsi="Times New Roman" w:cs="Times New Roman"/>
        </w:rPr>
      </w:pPr>
    </w:p>
    <w:p>
      <w:pPr>
        <w:pStyle w:val="BodyText"/>
        <w:rPr>
          <w:rFonts w:ascii="Times New Roman" w:hAnsi="Times New Roman" w:cs="Times New Roman"/>
        </w:rPr>
      </w:pPr>
    </w:p>
    <w:tbl>
      <w:tblPr>
        <w:tblW w:w="10509" w:type="dxa"/>
        <w:tblInd w:w="-8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8"/>
        <w:gridCol w:w="4346"/>
        <w:gridCol w:w="876"/>
        <w:gridCol w:w="1046"/>
        <w:gridCol w:w="1725"/>
        <w:gridCol w:w="1808"/>
      </w:tblGrid>
      <w:tr>
        <w:trPr>
          <w:trHeight w:val="89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Рушење дела зид како би се направила врата за улаз у канцеларију психолога. Настали шут изнети са градилишта на позицију коју одреди инвеститор. Обрачун по 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срушеног зида.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vertAlign w:val="superscript"/>
              </w:rPr>
            </w:pPr>
            <w:r>
              <w:rPr>
                <w:rFonts w:ascii="Times New Roman" w:eastAsia="Times New Roman" w:hAnsi="Times New Roman" w:cs="Times New Roman"/>
              </w:rPr>
              <w:t>m</w:t>
            </w:r>
            <w:r>
              <w:rPr>
                <w:rFonts w:ascii="Times New Roman" w:eastAsia="Times New Roman" w:hAnsi="Times New Roman" w:cs="Times New Roman"/>
                <w:vertAlign w:val="superscript"/>
              </w:rPr>
              <w:t>3</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1,00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Демонтажа унутрашњих привремених врата на позицији ''А''. Цена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kom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2,00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Демонтажа постојеће ограде како би се несметано извели грађевински радови, а затим враћанје исте на позицију. Цена паушално.</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пауш</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1,00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spacing w:line="240" w:lineRule="auto"/>
              <w:rPr>
                <w:rFonts w:ascii="Times New Roman" w:eastAsia="Times New Roman" w:hAnsi="Times New Roman" w:cs="Times New Roman"/>
                <w:b/>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Израда цементне кошуљице са додатком фибрина на претходно постављену термоизолацију и PVC фолију. Дебљину слоја извести у односу на описе подова по просторијама У оквиру ове </w:t>
            </w:r>
            <w:proofErr w:type="gramStart"/>
            <w:r>
              <w:rPr>
                <w:rFonts w:ascii="Times New Roman" w:eastAsia="Times New Roman" w:hAnsi="Times New Roman" w:cs="Times New Roman"/>
              </w:rPr>
              <w:t>позиције  обухваћени</w:t>
            </w:r>
            <w:proofErr w:type="gramEnd"/>
            <w:r>
              <w:rPr>
                <w:rFonts w:ascii="Times New Roman" w:eastAsia="Times New Roman" w:hAnsi="Times New Roman" w:cs="Times New Roman"/>
              </w:rPr>
              <w:t xml:space="preserve"> су и потребни дилатациони прекиди на кошуљици. Цена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изведене кошуљице.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242,14</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Зидање преградних зидова гитер блоком d=12cm у продужном малтеру 1:3:9, како би се формирале просторије учионица и тоалета. Цена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зида.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6,54</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Зидање преградних зидова гитер блоком d=25cm у продужном малтеру 1:3:9, како би се формирала преграда између тоалета. Цена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зида.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1,75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2.4</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Малтерисање преградних зидова и рупа насталих након израде додатних инсталација продужним малтером 1:3:9. Површину фино пердашити.</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56,00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96"/>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spacing w:line="240" w:lineRule="auto"/>
              <w:rPr>
                <w:rFonts w:ascii="Times New Roman" w:eastAsia="Times New Roman" w:hAnsi="Times New Roman" w:cs="Times New Roman"/>
                <w:b/>
              </w:rPr>
            </w:pPr>
            <w:r>
              <w:rPr>
                <w:rFonts w:ascii="Times New Roman" w:eastAsia="Times New Roman" w:hAnsi="Times New Roman" w:cs="Times New Roman"/>
                <w:b/>
              </w:rPr>
              <w:t>ИЗОЛАТЕРСКИ РАДОВИ</w:t>
            </w:r>
          </w:p>
        </w:tc>
      </w:tr>
      <w:tr>
        <w:trPr>
          <w:trHeight w:val="39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3.1</w:t>
            </w:r>
          </w:p>
        </w:tc>
        <w:tc>
          <w:tcPr>
            <w:tcW w:w="9801" w:type="dxa"/>
            <w:gridSpan w:val="5"/>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b/>
              </w:rPr>
            </w:pPr>
            <w:r>
              <w:rPr>
                <w:rFonts w:ascii="Times New Roman" w:eastAsia="Times New Roman" w:hAnsi="Times New Roman" w:cs="Times New Roman"/>
                <w:b/>
              </w:rPr>
              <w:t>ХИДРОИЗОЛАЦИЈА</w:t>
            </w: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3.1.1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хидроизолације подова и зидова до висине 60cm у мокрим чворовима "Слика TOP SEAL" премазом у две руке.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готове хидроизолације.</w:t>
            </w:r>
          </w:p>
          <w:p>
            <w:pPr>
              <w:spacing w:line="240" w:lineRule="auto"/>
              <w:rPr>
                <w:rFonts w:ascii="Times New Roman" w:eastAsia="Times New Roman" w:hAnsi="Times New Roman" w:cs="Times New Roman"/>
              </w:rPr>
            </w:pP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rPr>
            </w:pPr>
            <w:r>
              <w:rPr>
                <w:rFonts w:ascii="Times New Roman" w:eastAsia="Times New Roman" w:hAnsi="Times New Roman" w:cs="Times New Roman"/>
              </w:rPr>
              <w:t>30,77</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90"/>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3.2</w:t>
            </w:r>
          </w:p>
        </w:tc>
        <w:tc>
          <w:tcPr>
            <w:tcW w:w="9801" w:type="dxa"/>
            <w:gridSpan w:val="5"/>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b/>
              </w:rPr>
            </w:pPr>
            <w:r>
              <w:rPr>
                <w:rFonts w:ascii="Times New Roman" w:eastAsia="Times New Roman" w:hAnsi="Times New Roman" w:cs="Times New Roman"/>
                <w:b/>
              </w:rPr>
              <w:t>ТЕРМОИЗОЛАЦИЈА</w:t>
            </w: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3.2.1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хоризонталне термоизолације испод пода у ходнику и у ходнику са лифтом, стиродуром d=4cm са постављањем парне бране DLS 35</w:t>
            </w:r>
            <w:proofErr w:type="gramStart"/>
            <w:r>
              <w:rPr>
                <w:rFonts w:ascii="Times New Roman" w:eastAsia="Times New Roman" w:hAnsi="Times New Roman" w:cs="Times New Roman"/>
              </w:rPr>
              <w:t>( или</w:t>
            </w:r>
            <w:proofErr w:type="gramEnd"/>
            <w:r>
              <w:rPr>
                <w:rFonts w:ascii="Times New Roman" w:eastAsia="Times New Roman" w:hAnsi="Times New Roman" w:cs="Times New Roman"/>
              </w:rPr>
              <w:t xml:space="preserve"> слично ) .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готове термоизолације.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84,14</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3.2.2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хоризонталне термоизолације испод пода у собама, тоалетима и канцеларији стиродуром d=2cm+ са постављањем парне бране DLS 35</w:t>
            </w:r>
            <w:proofErr w:type="gramStart"/>
            <w:r>
              <w:rPr>
                <w:rFonts w:ascii="Times New Roman" w:eastAsia="Times New Roman" w:hAnsi="Times New Roman" w:cs="Times New Roman"/>
              </w:rPr>
              <w:t>( или</w:t>
            </w:r>
            <w:proofErr w:type="gramEnd"/>
            <w:r>
              <w:rPr>
                <w:rFonts w:ascii="Times New Roman" w:eastAsia="Times New Roman" w:hAnsi="Times New Roman" w:cs="Times New Roman"/>
              </w:rPr>
              <w:t xml:space="preserve"> слично ) .  .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готове термоизолације.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150,49</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3.2.3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Постављање PVC фолије изнад стиродура као припреме за изливање равнајућег слоја.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постављене фолије.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234,60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3.2.4</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Израда хоризонталне термоизолације изнад плафона учионица и тоалета на којима је међутаванска LMT конструкције каменом вуном d=24cm + паропропусна </w:t>
            </w:r>
            <w:proofErr w:type="gramStart"/>
            <w:r>
              <w:rPr>
                <w:rFonts w:ascii="Times New Roman" w:eastAsia="Times New Roman" w:hAnsi="Times New Roman" w:cs="Times New Roman"/>
              </w:rPr>
              <w:t>фолија .</w:t>
            </w:r>
            <w:proofErr w:type="gramEnd"/>
            <w:r>
              <w:rPr>
                <w:rFonts w:ascii="Times New Roman" w:eastAsia="Times New Roman" w:hAnsi="Times New Roman" w:cs="Times New Roman"/>
              </w:rPr>
              <w:t xml:space="preserve">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готове термоизолације.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150,49</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28"/>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b/>
              </w:rPr>
            </w:pPr>
            <w:r>
              <w:rPr>
                <w:rFonts w:ascii="Times New Roman" w:eastAsia="Times New Roman" w:hAnsi="Times New Roman" w:cs="Times New Roman"/>
                <w:b/>
              </w:rPr>
              <w:t>ЗВУЧНА ИЗОЛАЦИЈА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хоризонталне звучне изолације испод пода у ходнику и ходнику са лифтом, плутом d=0,5cm.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готове изолације.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84,14</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вертикалне звучне изолације испод пода у ходнику, остави и ветробрану плутом d=0,5cm. Плуту у висини од 5цм лепити по зидовима на споју зида и цементне кошуљице како би се обезбедила дилатација која њеће дозволити пренос вибрације. Обрачун по m' готове изолације.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26,78</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00"/>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spacing w:line="240" w:lineRule="auto"/>
              <w:rPr>
                <w:rFonts w:ascii="Times New Roman" w:eastAsia="Times New Roman" w:hAnsi="Times New Roman" w:cs="Times New Roman"/>
                <w:b/>
              </w:rPr>
            </w:pPr>
            <w:r>
              <w:rPr>
                <w:rFonts w:ascii="Times New Roman" w:eastAsia="Times New Roman" w:hAnsi="Times New Roman" w:cs="Times New Roman"/>
                <w:b/>
              </w:rPr>
              <w:t>СТОЛАРСКИ РАДОВИ</w:t>
            </w: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4.1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Израда, транспорт и уградња унутрашњих врата од чамове грађе И класе на блинд раму, делимично застакљена сигурносним стаклом d=5mm, у свему према шеми столарије. У цену врата укључити све потребне окове, браву са три кључа, рукохватом и штитником за браву. Завршна обрада бојење </w:t>
            </w:r>
            <w:r>
              <w:rPr>
                <w:rFonts w:ascii="Times New Roman" w:eastAsia="Times New Roman" w:hAnsi="Times New Roman" w:cs="Times New Roman"/>
              </w:rPr>
              <w:lastRenderedPageBreak/>
              <w:t>полиуретанском бојом у две руке.  Цена по комаду уграђених врата.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r>
      <w:tr>
        <w:trPr>
          <w:trHeight w:val="250"/>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ознака 2 - 270x91cm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proofErr w:type="gramStart"/>
            <w:r>
              <w:rPr>
                <w:rFonts w:ascii="Times New Roman" w:eastAsia="Times New Roman" w:hAnsi="Times New Roman" w:cs="Times New Roman"/>
                <w:b/>
                <w:bCs/>
              </w:rPr>
              <w:t>ком</w:t>
            </w:r>
            <w:proofErr w:type="gramEnd"/>
            <w:r>
              <w:rPr>
                <w:rFonts w:ascii="Times New Roman" w:eastAsia="Times New Roman" w:hAnsi="Times New Roman" w:cs="Times New Roman"/>
                <w:b/>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54"/>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ознака 3 - 270x101cm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proofErr w:type="gramStart"/>
            <w:r>
              <w:rPr>
                <w:rFonts w:ascii="Times New Roman" w:eastAsia="Times New Roman" w:hAnsi="Times New Roman" w:cs="Times New Roman"/>
                <w:b/>
                <w:bCs/>
              </w:rPr>
              <w:t>ком</w:t>
            </w:r>
            <w:proofErr w:type="gramEnd"/>
            <w:r>
              <w:rPr>
                <w:rFonts w:ascii="Times New Roman" w:eastAsia="Times New Roman" w:hAnsi="Times New Roman" w:cs="Times New Roman"/>
                <w:b/>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95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4.2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транспорт и уградња унутрашњих врата од чамове грађе И класе на блинд раму, делимично застакљена сигурносним стаклом d=5mm, у свему према шеми столарије. У цену врата укључити све потребне окове, браву са три кључа, рукохватом и штитником за браву. Завршна обрада бојење полиуретанском бојом у две руке.  Цена по комаду уграђених врата.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r>
      <w:tr>
        <w:trPr>
          <w:trHeight w:val="310"/>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ознака 6 - 150x91cm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proofErr w:type="gramStart"/>
            <w:r>
              <w:rPr>
                <w:rFonts w:ascii="Times New Roman" w:eastAsia="Times New Roman" w:hAnsi="Times New Roman" w:cs="Times New Roman"/>
                <w:b/>
                <w:bCs/>
              </w:rPr>
              <w:t>ком</w:t>
            </w:r>
            <w:proofErr w:type="gramEnd"/>
            <w:r>
              <w:rPr>
                <w:rFonts w:ascii="Times New Roman" w:eastAsia="Times New Roman" w:hAnsi="Times New Roman" w:cs="Times New Roman"/>
                <w:b/>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428"/>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5</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r>
              <w:rPr>
                <w:rFonts w:ascii="Times New Roman" w:hAnsi="Times New Roman" w:cs="Times New Roman"/>
                <w:b/>
                <w:sz w:val="24"/>
                <w:szCs w:val="24"/>
              </w:rPr>
              <w:t>КЕРАМИЧАРСКИ РАДОВИ</w:t>
            </w: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5.1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Облагање подова глазираним противклизним керамичким плочицама, А класе, димензије 60x60cm, једнобојних светлих тонова без апликација. Облагање се врши лепљењем керамичких плочица преко претходно изведене и припремљене подлоге у слогу фуга на фугу. Фуговање - испуна спојница се врши масом за фуговање. Просторије у којима се постављају плочице су: тоалет 3, лођа 4 и лођа 5.</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обложене површине пода, </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комплетно</w:t>
            </w:r>
            <w:proofErr w:type="gramEnd"/>
            <w:r>
              <w:rPr>
                <w:rFonts w:ascii="Times New Roman" w:eastAsia="Times New Roman" w:hAnsi="Times New Roman" w:cs="Times New Roman"/>
              </w:rPr>
              <w:t xml:space="preserve"> са фуговањем.</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29,49</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5.2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Облагање зидова глазираним противклизним керамичким плочицама, А класе, димензије 60x60cm, једнобојних светлих тонова без апликација. Облагање се врши лепљењем керамичких плочица преко претходно изведене и припремљене подлоге у слогу фуга на фугу. Фуговање - испуна спојница се врши масом за фуговање. Облагање извршити до висине 180cm од готове коте пода, са поклопном завршном алуминијумском лајсном облика "раван гер". Овакве лајсне постављати и на сваком спољном углу по вертикали. Зидне плочице се постављају у просторији тоалет 3, док се у просторијиама лођа 4 и лођа 5 поставља само сокла у висини од 10 cm. </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обложене површине зида, </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комплетно</w:t>
            </w:r>
            <w:proofErr w:type="gramEnd"/>
            <w:r>
              <w:rPr>
                <w:rFonts w:ascii="Times New Roman" w:eastAsia="Times New Roman" w:hAnsi="Times New Roman" w:cs="Times New Roman"/>
              </w:rPr>
              <w:t xml:space="preserve"> са фуговањем и лајснама.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43,35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80"/>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6</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vAlign w:val="center"/>
          </w:tcPr>
          <w:p>
            <w:pPr>
              <w:pStyle w:val="TableParagraph"/>
              <w:rPr>
                <w:rFonts w:ascii="Times New Roman" w:hAnsi="Times New Roman" w:cs="Times New Roman"/>
                <w:b/>
                <w:sz w:val="24"/>
                <w:szCs w:val="24"/>
              </w:rPr>
            </w:pPr>
            <w:r>
              <w:rPr>
                <w:rFonts w:ascii="Times New Roman" w:eastAsia="Times New Roman" w:hAnsi="Times New Roman" w:cs="Times New Roman"/>
                <w:b/>
                <w:bCs/>
                <w:sz w:val="24"/>
                <w:szCs w:val="24"/>
              </w:rPr>
              <w:t>ПОДОПОЛАГАЧКИ РАДОВИ</w:t>
            </w:r>
          </w:p>
        </w:tc>
      </w:tr>
      <w:tr>
        <w:trPr>
          <w:trHeight w:val="283"/>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lastRenderedPageBreak/>
              <w:t>6.1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Набавка и постављање храстовог паркета С класе на лепку за паркет. У цену урачунати хобловање и лакирање двокомпонентним полиуретанским лаком за паркет у две основне и две завршне руке мат лаком. У цену урачунати и високе равне лајсне за зидове.</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обложене површине пода, комплетно са лајснама.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134,85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6.2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Набавка и постављање винил подне облоге d=2mm на подлози од плуте. Боја и дезен винил пода по жељи инвеститора. У цену урачунати лепљење пода са свим потребним варовима, као и холкер лајсне на споју пода и зида. Винил подна облога се поставља у ходнику ветробрану и остави.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обложене површине пода, комплетно са лајснама.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40,85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7</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r>
              <w:rPr>
                <w:rFonts w:ascii="Times New Roman" w:eastAsia="Times New Roman" w:hAnsi="Times New Roman" w:cs="Times New Roman"/>
                <w:b/>
                <w:bCs/>
                <w:sz w:val="24"/>
                <w:szCs w:val="24"/>
              </w:rPr>
              <w:t>ГИПСАРСКИ И МОЛЕРСКО-ФАРБАРСКИ РАДОВИ</w:t>
            </w: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7.1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гипс-картонске облоге плафона изнад ходника и тоалета. Делови плафона изнад ходника су под косином, а делови се постављају вертикално како би се спојили са зидовима соба. У цену урачунати потконструкцију, гипс-картонске плоче бандажиране на спојевима и вертикалне делове плафона на прелазу зиданог дела зида учионица и плафона.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гипсане површине.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56,48</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7.2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Глетовање зидних и плафонских површина полигит масом и комплетна припрема површина за </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касније</w:t>
            </w:r>
            <w:proofErr w:type="gramEnd"/>
            <w:r>
              <w:rPr>
                <w:rFonts w:ascii="Times New Roman" w:eastAsia="Times New Roman" w:hAnsi="Times New Roman" w:cs="Times New Roman"/>
              </w:rPr>
              <w:t xml:space="preserve"> наношење боје. Обрачун по m</w:t>
            </w:r>
            <w:r>
              <w:rPr>
                <w:rFonts w:ascii="Times New Roman" w:eastAsia="Times New Roman" w:hAnsi="Times New Roman" w:cs="Times New Roman"/>
                <w:vertAlign w:val="superscript"/>
              </w:rPr>
              <w:t xml:space="preserve">2 </w:t>
            </w:r>
            <w:r>
              <w:rPr>
                <w:rFonts w:ascii="Times New Roman" w:eastAsia="Times New Roman" w:hAnsi="Times New Roman" w:cs="Times New Roman"/>
              </w:rPr>
              <w:t>глетоване површине.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707,80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7.3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Бојење зидова и плафона полудисперзивном бојом преко</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гипс-картонских</w:t>
            </w:r>
            <w:proofErr w:type="gramEnd"/>
            <w:r>
              <w:rPr>
                <w:rFonts w:ascii="Times New Roman" w:eastAsia="Times New Roman" w:hAnsi="Times New Roman" w:cs="Times New Roman"/>
              </w:rPr>
              <w:t xml:space="preserve"> плоча. Обрачун по 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обојене површине.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rPr>
              <w:t>m</w:t>
            </w:r>
            <w:r>
              <w:rPr>
                <w:rFonts w:ascii="Times New Roman" w:eastAsia="Times New Roman" w:hAnsi="Times New Roman" w:cs="Times New Roman"/>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707,80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8</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r>
              <w:rPr>
                <w:rFonts w:ascii="Times New Roman" w:hAnsi="Times New Roman" w:cs="Times New Roman"/>
                <w:b/>
                <w:sz w:val="24"/>
                <w:szCs w:val="24"/>
              </w:rPr>
              <w:t>ВОДОВОД И КАНАЛИЗАЦИЈА</w:t>
            </w: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w w:val="99"/>
                <w:sz w:val="24"/>
                <w:szCs w:val="24"/>
              </w:rPr>
              <w:t>8.1</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ight="163"/>
              <w:rPr>
                <w:rFonts w:ascii="Times New Roman" w:hAnsi="Times New Roman" w:cs="Times New Roman"/>
                <w:sz w:val="24"/>
                <w:szCs w:val="24"/>
              </w:rPr>
            </w:pPr>
            <w:r>
              <w:rPr>
                <w:rFonts w:ascii="Times New Roman" w:hAnsi="Times New Roman" w:cs="Times New Roman"/>
                <w:sz w:val="24"/>
                <w:szCs w:val="24"/>
              </w:rPr>
              <w:t>Разбијање вертикалних канала, разбијање подне плоче и довођење истих у првобитно стање ради постављања цеви у санитарним чворовима и повезивања на постојећи развод у објекту. Ценом су обухваћени и сви припремни, помоћни и завршни радови.</w:t>
            </w:r>
          </w:p>
          <w:p>
            <w:pPr>
              <w:pStyle w:val="TableParagraph"/>
              <w:spacing w:line="198" w:lineRule="exact"/>
              <w:ind w:left="104"/>
              <w:rPr>
                <w:rFonts w:ascii="Times New Roman" w:hAnsi="Times New Roman" w:cs="Times New Roman"/>
                <w:sz w:val="24"/>
                <w:szCs w:val="24"/>
              </w:rPr>
            </w:pPr>
            <w:r>
              <w:rPr>
                <w:rFonts w:ascii="Times New Roman" w:hAnsi="Times New Roman" w:cs="Times New Roman"/>
                <w:sz w:val="24"/>
                <w:szCs w:val="24"/>
              </w:rPr>
              <w:t>Обрачунава се и плаћа паушално.</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17" w:line="200" w:lineRule="exact"/>
              <w:ind w:right="90"/>
              <w:jc w:val="right"/>
              <w:rPr>
                <w:rFonts w:ascii="Times New Roman" w:hAnsi="Times New Roman" w:cs="Times New Roman"/>
                <w:sz w:val="24"/>
                <w:szCs w:val="24"/>
              </w:rPr>
            </w:pPr>
            <w:proofErr w:type="gramStart"/>
            <w:r>
              <w:rPr>
                <w:rFonts w:ascii="Times New Roman" w:hAnsi="Times New Roman" w:cs="Times New Roman"/>
                <w:w w:val="95"/>
                <w:sz w:val="24"/>
                <w:szCs w:val="24"/>
              </w:rPr>
              <w:t>пауш</w:t>
            </w:r>
            <w:proofErr w:type="gramEnd"/>
            <w:r>
              <w:rPr>
                <w:rFonts w:ascii="Times New Roman" w:hAnsi="Times New Roman" w:cs="Times New Roman"/>
                <w:w w:val="95"/>
                <w:sz w:val="24"/>
                <w:szCs w:val="24"/>
              </w:rPr>
              <w:t>.</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17" w:line="200" w:lineRule="exact"/>
              <w:ind w:right="89"/>
              <w:jc w:val="right"/>
              <w:rPr>
                <w:rFonts w:ascii="Times New Roman" w:hAnsi="Times New Roman" w:cs="Times New Roman"/>
                <w:sz w:val="24"/>
                <w:szCs w:val="24"/>
              </w:rPr>
            </w:pPr>
            <w:r>
              <w:rPr>
                <w:rFonts w:ascii="Times New Roman" w:hAnsi="Times New Roman" w:cs="Times New Roman"/>
                <w:w w:val="99"/>
                <w:sz w:val="24"/>
                <w:szCs w:val="24"/>
              </w:rPr>
              <w:t>1</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w w:val="99"/>
                <w:sz w:val="24"/>
                <w:szCs w:val="24"/>
              </w:rPr>
              <w:t>8.2</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ight="118"/>
              <w:rPr>
                <w:rFonts w:ascii="Times New Roman" w:hAnsi="Times New Roman" w:cs="Times New Roman"/>
                <w:sz w:val="24"/>
                <w:szCs w:val="24"/>
              </w:rPr>
            </w:pPr>
            <w:r>
              <w:rPr>
                <w:rFonts w:ascii="Times New Roman" w:hAnsi="Times New Roman" w:cs="Times New Roman"/>
                <w:sz w:val="24"/>
                <w:szCs w:val="24"/>
              </w:rPr>
              <w:t xml:space="preserve">Штемање зидова, пробијање рупа и грађевинско крпљење продора око постављених цеви са постављањем </w:t>
            </w:r>
            <w:r>
              <w:rPr>
                <w:rFonts w:ascii="Times New Roman" w:hAnsi="Times New Roman" w:cs="Times New Roman"/>
                <w:sz w:val="24"/>
                <w:szCs w:val="24"/>
              </w:rPr>
              <w:lastRenderedPageBreak/>
              <w:t>хлизни или сл. Обезбеђење продора. Детаљ усагласити са надзорним органом. Обрачун по m¹</w:t>
            </w:r>
          </w:p>
          <w:p>
            <w:pPr>
              <w:pStyle w:val="TableParagraph"/>
              <w:spacing w:line="197" w:lineRule="exact"/>
              <w:ind w:left="104"/>
              <w:rPr>
                <w:rFonts w:ascii="Times New Roman" w:hAnsi="Times New Roman" w:cs="Times New Roman"/>
                <w:sz w:val="24"/>
                <w:szCs w:val="24"/>
              </w:rPr>
            </w:pPr>
            <w:proofErr w:type="gramStart"/>
            <w:r>
              <w:rPr>
                <w:rFonts w:ascii="Times New Roman" w:hAnsi="Times New Roman" w:cs="Times New Roman"/>
                <w:sz w:val="24"/>
                <w:szCs w:val="24"/>
              </w:rPr>
              <w:t>угражених</w:t>
            </w:r>
            <w:proofErr w:type="gramEnd"/>
            <w:r>
              <w:rPr>
                <w:rFonts w:ascii="Times New Roman" w:hAnsi="Times New Roman" w:cs="Times New Roman"/>
                <w:sz w:val="24"/>
                <w:szCs w:val="24"/>
              </w:rPr>
              <w:t xml:space="preserve"> цеви.</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9" w:lineRule="exact"/>
              <w:ind w:right="89"/>
              <w:jc w:val="right"/>
              <w:rPr>
                <w:rFonts w:ascii="Times New Roman" w:hAnsi="Times New Roman" w:cs="Times New Roman"/>
                <w:sz w:val="24"/>
                <w:szCs w:val="24"/>
                <w:vertAlign w:val="superscript"/>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9" w:lineRule="exact"/>
              <w:ind w:right="89"/>
              <w:jc w:val="right"/>
              <w:rPr>
                <w:rFonts w:ascii="Times New Roman" w:hAnsi="Times New Roman" w:cs="Times New Roman"/>
                <w:sz w:val="24"/>
                <w:szCs w:val="24"/>
              </w:rPr>
            </w:pPr>
            <w:r>
              <w:rPr>
                <w:rFonts w:ascii="Times New Roman" w:hAnsi="Times New Roman" w:cs="Times New Roman"/>
                <w:w w:val="95"/>
                <w:sz w:val="24"/>
                <w:szCs w:val="24"/>
              </w:rPr>
              <w:t>52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w w:val="99"/>
                <w:sz w:val="24"/>
                <w:szCs w:val="24"/>
              </w:rPr>
              <w:t>8.3</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Pr>
                <w:rFonts w:ascii="Times New Roman" w:hAnsi="Times New Roman" w:cs="Times New Roman"/>
                <w:sz w:val="24"/>
                <w:szCs w:val="24"/>
              </w:rPr>
            </w:pPr>
            <w:r>
              <w:rPr>
                <w:rFonts w:ascii="Times New Roman" w:hAnsi="Times New Roman" w:cs="Times New Roman"/>
                <w:sz w:val="24"/>
                <w:szCs w:val="24"/>
              </w:rPr>
              <w:t>Набавка и транспорт водоотпорних гипс плоча за облагање водоводних вертикалних канала. Након поставке, гипс картонску плочу је потребно премазати водонепропусном емулзијом, Латекс или Сикасил, по избору Инвеститора, поставити ПВЦ мрежицу, премазати лепком и поставити керамичке плочице користећи водоотпорни фугомал.</w:t>
            </w:r>
          </w:p>
          <w:p>
            <w:pPr>
              <w:pStyle w:val="TableParagraph"/>
              <w:spacing w:line="237" w:lineRule="auto"/>
              <w:ind w:left="104" w:right="163"/>
              <w:rPr>
                <w:rFonts w:ascii="Times New Roman" w:hAnsi="Times New Roman" w:cs="Times New Roman"/>
                <w:sz w:val="24"/>
                <w:szCs w:val="24"/>
              </w:rPr>
            </w:pPr>
            <w:r>
              <w:rPr>
                <w:rFonts w:ascii="Times New Roman" w:hAnsi="Times New Roman" w:cs="Times New Roman"/>
                <w:sz w:val="24"/>
                <w:szCs w:val="24"/>
              </w:rPr>
              <w:t>Керамичке плочице треба да имају што мању пропустиљивост. У угловима зидова препоручује се лепљење Сика траком. У цену урачунати сви наведени радови.</w:t>
            </w:r>
          </w:p>
          <w:p>
            <w:pPr>
              <w:pStyle w:val="TableParagraph"/>
              <w:spacing w:line="198" w:lineRule="exact"/>
              <w:ind w:left="104"/>
              <w:rPr>
                <w:rFonts w:ascii="Times New Roman" w:hAnsi="Times New Roman" w:cs="Times New Roman"/>
                <w:sz w:val="24"/>
                <w:szCs w:val="24"/>
              </w:rPr>
            </w:pPr>
            <w:r>
              <w:rPr>
                <w:rFonts w:ascii="Times New Roman" w:hAnsi="Times New Roman" w:cs="Times New Roman"/>
                <w:sz w:val="24"/>
                <w:szCs w:val="24"/>
              </w:rPr>
              <w:t>Обрачун се врши по m¹.</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line="200" w:lineRule="exact"/>
              <w:ind w:right="89"/>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line="200" w:lineRule="exact"/>
              <w:ind w:right="89"/>
              <w:jc w:val="right"/>
              <w:rPr>
                <w:rFonts w:ascii="Times New Roman" w:hAnsi="Times New Roman" w:cs="Times New Roman"/>
                <w:sz w:val="24"/>
                <w:szCs w:val="24"/>
              </w:rPr>
            </w:pPr>
            <w:r>
              <w:rPr>
                <w:rFonts w:ascii="Times New Roman" w:hAnsi="Times New Roman" w:cs="Times New Roman"/>
                <w:w w:val="99"/>
                <w:sz w:val="24"/>
                <w:szCs w:val="24"/>
              </w:rPr>
              <w:t>3</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w w:val="99"/>
                <w:sz w:val="24"/>
                <w:szCs w:val="24"/>
              </w:rPr>
              <w:t>8.4</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Pr>
                <w:rFonts w:ascii="Times New Roman" w:hAnsi="Times New Roman" w:cs="Times New Roman"/>
                <w:sz w:val="24"/>
                <w:szCs w:val="24"/>
              </w:rPr>
            </w:pPr>
            <w:r>
              <w:rPr>
                <w:rFonts w:ascii="Times New Roman" w:hAnsi="Times New Roman" w:cs="Times New Roman"/>
                <w:sz w:val="24"/>
                <w:szCs w:val="24"/>
              </w:rPr>
              <w:t xml:space="preserve">Извршити набавку и транспорт, пластичних ПЕ цеви са свим потребним фитингом и спојним материјалом. Од ових цеви раде се сви главни водови (ветикале) и хоризонтални развод. Ценом морају бити обухвађени сви </w:t>
            </w:r>
            <w:proofErr w:type="gramStart"/>
            <w:r>
              <w:rPr>
                <w:rFonts w:ascii="Times New Roman" w:hAnsi="Times New Roman" w:cs="Times New Roman"/>
                <w:sz w:val="24"/>
                <w:szCs w:val="24"/>
              </w:rPr>
              <w:t>потeрбни ,</w:t>
            </w:r>
            <w:proofErr w:type="gramEnd"/>
            <w:r>
              <w:rPr>
                <w:rFonts w:ascii="Times New Roman" w:hAnsi="Times New Roman" w:cs="Times New Roman"/>
                <w:sz w:val="24"/>
                <w:szCs w:val="24"/>
              </w:rPr>
              <w:t xml:space="preserve"> помоћни и завршни радови.</w:t>
            </w:r>
          </w:p>
          <w:p>
            <w:pPr>
              <w:pStyle w:val="TableParagraph"/>
              <w:spacing w:line="218" w:lineRule="exact"/>
              <w:ind w:left="104" w:right="163"/>
              <w:rPr>
                <w:rFonts w:ascii="Times New Roman" w:hAnsi="Times New Roman" w:cs="Times New Roman"/>
                <w:sz w:val="24"/>
                <w:szCs w:val="24"/>
              </w:rPr>
            </w:pPr>
            <w:r>
              <w:rPr>
                <w:rFonts w:ascii="Times New Roman" w:hAnsi="Times New Roman" w:cs="Times New Roman"/>
                <w:sz w:val="24"/>
                <w:szCs w:val="24"/>
              </w:rPr>
              <w:t>Обрачунава се и плаћа по монтираном m¹ развода мреже.</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0" w:lineRule="exact"/>
              <w:ind w:left="104"/>
              <w:rPr>
                <w:rFonts w:ascii="Times New Roman" w:hAnsi="Times New Roman" w:cs="Times New Roman"/>
                <w:sz w:val="24"/>
                <w:szCs w:val="24"/>
              </w:rPr>
            </w:pPr>
            <w:r>
              <w:rPr>
                <w:rFonts w:ascii="Times New Roman" w:hAnsi="Times New Roman" w:cs="Times New Roman"/>
                <w:sz w:val="24"/>
                <w:szCs w:val="24"/>
              </w:rPr>
              <w:t>Ø 25 mm</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9" w:line="200" w:lineRule="exact"/>
              <w:ind w:right="89"/>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9" w:line="200" w:lineRule="exact"/>
              <w:ind w:right="89"/>
              <w:jc w:val="right"/>
              <w:rPr>
                <w:rFonts w:ascii="Times New Roman" w:hAnsi="Times New Roman" w:cs="Times New Roman"/>
                <w:sz w:val="24"/>
                <w:szCs w:val="24"/>
              </w:rPr>
            </w:pPr>
            <w:r>
              <w:rPr>
                <w:rFonts w:ascii="Times New Roman" w:hAnsi="Times New Roman" w:cs="Times New Roman"/>
                <w:w w:val="95"/>
                <w:sz w:val="24"/>
                <w:szCs w:val="24"/>
              </w:rPr>
              <w:t>10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nil"/>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8.5</w:t>
            </w:r>
          </w:p>
        </w:tc>
        <w:tc>
          <w:tcPr>
            <w:tcW w:w="4346" w:type="dxa"/>
            <w:vMerge w:val="restart"/>
            <w:tcBorders>
              <w:top w:val="single" w:sz="2" w:space="0" w:color="000000"/>
              <w:left w:val="single" w:sz="2" w:space="0" w:color="000000"/>
              <w:right w:val="single" w:sz="2" w:space="0" w:color="000000"/>
            </w:tcBorders>
          </w:tcPr>
          <w:p>
            <w:pPr>
              <w:pStyle w:val="TableParagraph"/>
              <w:spacing w:line="237" w:lineRule="auto"/>
              <w:ind w:left="99"/>
              <w:rPr>
                <w:rFonts w:ascii="Times New Roman" w:hAnsi="Times New Roman" w:cs="Times New Roman"/>
                <w:sz w:val="24"/>
                <w:szCs w:val="24"/>
              </w:rPr>
            </w:pPr>
            <w:r>
              <w:rPr>
                <w:rFonts w:ascii="Times New Roman" w:hAnsi="Times New Roman" w:cs="Times New Roman"/>
                <w:sz w:val="24"/>
                <w:szCs w:val="24"/>
              </w:rPr>
              <w:t>Извршити набавку и транспорт, пластичних ПП цеви са свим потребним фитингом и спојним материјалом. Од ових цеви ради се комплетан развод у санитарним чворовима и кухињама.цеви се воде невидљиво испод зидних облога.</w:t>
            </w:r>
          </w:p>
          <w:p>
            <w:pPr>
              <w:pStyle w:val="TableParagraph"/>
              <w:spacing w:line="237" w:lineRule="auto"/>
              <w:ind w:left="99"/>
              <w:rPr>
                <w:rFonts w:ascii="Times New Roman" w:hAnsi="Times New Roman" w:cs="Times New Roman"/>
                <w:sz w:val="24"/>
                <w:szCs w:val="24"/>
              </w:rPr>
            </w:pPr>
            <w:r>
              <w:rPr>
                <w:rFonts w:ascii="Times New Roman" w:hAnsi="Times New Roman" w:cs="Times New Roman"/>
                <w:sz w:val="24"/>
                <w:szCs w:val="24"/>
              </w:rPr>
              <w:t>Ценом морају бити обухваћенисви потребни,помоћни припремни</w:t>
            </w:r>
          </w:p>
          <w:p>
            <w:pPr>
              <w:pStyle w:val="TableParagraph"/>
              <w:spacing w:line="237" w:lineRule="auto"/>
              <w:ind w:left="104" w:right="163"/>
              <w:rPr>
                <w:rFonts w:ascii="Times New Roman" w:hAnsi="Times New Roman" w:cs="Times New Roman"/>
                <w:sz w:val="24"/>
                <w:szCs w:val="24"/>
              </w:rPr>
            </w:pPr>
            <w:proofErr w:type="gramStart"/>
            <w:r>
              <w:rPr>
                <w:rFonts w:ascii="Times New Roman" w:hAnsi="Times New Roman" w:cs="Times New Roman"/>
                <w:sz w:val="24"/>
                <w:szCs w:val="24"/>
              </w:rPr>
              <w:t>радови</w:t>
            </w:r>
            <w:proofErr w:type="gramEnd"/>
            <w:r>
              <w:rPr>
                <w:rFonts w:ascii="Times New Roman" w:hAnsi="Times New Roman" w:cs="Times New Roman"/>
                <w:sz w:val="24"/>
                <w:szCs w:val="24"/>
              </w:rPr>
              <w:t>. Обрачунава се и плаћа по монтираном m¹ развода мреже.</w:t>
            </w:r>
          </w:p>
          <w:p>
            <w:pPr>
              <w:pStyle w:val="TableParagraph"/>
              <w:spacing w:line="212" w:lineRule="exact"/>
              <w:ind w:left="99"/>
              <w:rPr>
                <w:rFonts w:ascii="Times New Roman" w:hAnsi="Times New Roman" w:cs="Times New Roman"/>
                <w:sz w:val="24"/>
                <w:szCs w:val="24"/>
              </w:rPr>
            </w:pPr>
            <w:r>
              <w:rPr>
                <w:rFonts w:ascii="Times New Roman" w:hAnsi="Times New Roman" w:cs="Times New Roman"/>
                <w:sz w:val="24"/>
                <w:szCs w:val="24"/>
              </w:rPr>
              <w:t>(дат унутрашњи пречник цеви)</w:t>
            </w:r>
          </w:p>
        </w:tc>
        <w:tc>
          <w:tcPr>
            <w:tcW w:w="876" w:type="dxa"/>
            <w:tcBorders>
              <w:top w:val="single" w:sz="2" w:space="0" w:color="000000"/>
              <w:left w:val="single" w:sz="2" w:space="0" w:color="000000"/>
              <w:bottom w:val="nil"/>
              <w:right w:val="single" w:sz="2" w:space="0" w:color="000000"/>
            </w:tcBorders>
          </w:tcPr>
          <w:p>
            <w:pPr>
              <w:pStyle w:val="TableParagraph"/>
              <w:rPr>
                <w:rFonts w:ascii="Times New Roman" w:hAnsi="Times New Roman" w:cs="Times New Roman"/>
                <w:b/>
                <w:i/>
                <w:sz w:val="24"/>
                <w:szCs w:val="24"/>
              </w:rPr>
            </w:pPr>
          </w:p>
        </w:tc>
        <w:tc>
          <w:tcPr>
            <w:tcW w:w="1046" w:type="dxa"/>
            <w:tcBorders>
              <w:top w:val="single" w:sz="2" w:space="0" w:color="000000"/>
              <w:left w:val="single" w:sz="2" w:space="0" w:color="000000"/>
              <w:bottom w:val="nil"/>
              <w:right w:val="single" w:sz="2" w:space="0" w:color="000000"/>
            </w:tcBorders>
          </w:tcPr>
          <w:p>
            <w:pPr>
              <w:pStyle w:val="TableParagraph"/>
              <w:rPr>
                <w:rFonts w:ascii="Times New Roman" w:hAnsi="Times New Roman" w:cs="Times New Roman"/>
                <w:b/>
                <w:i/>
                <w:sz w:val="24"/>
                <w:szCs w:val="24"/>
              </w:rPr>
            </w:pPr>
          </w:p>
        </w:tc>
        <w:tc>
          <w:tcPr>
            <w:tcW w:w="1725" w:type="dxa"/>
            <w:tcBorders>
              <w:top w:val="single" w:sz="2" w:space="0" w:color="000000"/>
              <w:left w:val="single" w:sz="2" w:space="0" w:color="000000"/>
              <w:bottom w:val="nil"/>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nil"/>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nil"/>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vMerge/>
            <w:tcBorders>
              <w:left w:val="single" w:sz="2" w:space="0" w:color="000000"/>
              <w:bottom w:val="single" w:sz="2" w:space="0" w:color="000000"/>
              <w:right w:val="single" w:sz="2" w:space="0" w:color="000000"/>
            </w:tcBorders>
          </w:tcPr>
          <w:p>
            <w:pPr>
              <w:pStyle w:val="TableParagraph"/>
              <w:spacing w:line="212" w:lineRule="exact"/>
              <w:ind w:left="99"/>
              <w:rPr>
                <w:rFonts w:ascii="Times New Roman" w:hAnsi="Times New Roman" w:cs="Times New Roman"/>
                <w:sz w:val="24"/>
                <w:szCs w:val="24"/>
              </w:rPr>
            </w:pPr>
          </w:p>
        </w:tc>
        <w:tc>
          <w:tcPr>
            <w:tcW w:w="876" w:type="dxa"/>
            <w:tcBorders>
              <w:top w:val="nil"/>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nil"/>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nil"/>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nil"/>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2" w:lineRule="exact"/>
              <w:ind w:left="99"/>
              <w:rPr>
                <w:rFonts w:ascii="Times New Roman" w:hAnsi="Times New Roman" w:cs="Times New Roman"/>
                <w:sz w:val="24"/>
                <w:szCs w:val="24"/>
              </w:rPr>
            </w:pPr>
            <w:r>
              <w:rPr>
                <w:rFonts w:ascii="Times New Roman" w:hAnsi="Times New Roman" w:cs="Times New Roman"/>
                <w:sz w:val="24"/>
                <w:szCs w:val="24"/>
              </w:rPr>
              <w:t>Ø 20 mm</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12" w:line="200" w:lineRule="exact"/>
              <w:ind w:right="96"/>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12" w:line="200" w:lineRule="exact"/>
              <w:ind w:right="96"/>
              <w:jc w:val="right"/>
              <w:rPr>
                <w:rFonts w:ascii="Times New Roman" w:hAnsi="Times New Roman" w:cs="Times New Roman"/>
                <w:sz w:val="24"/>
                <w:szCs w:val="24"/>
              </w:rPr>
            </w:pPr>
            <w:r>
              <w:rPr>
                <w:rFonts w:ascii="Times New Roman" w:hAnsi="Times New Roman" w:cs="Times New Roman"/>
                <w:w w:val="95"/>
                <w:sz w:val="24"/>
                <w:szCs w:val="24"/>
              </w:rPr>
              <w:t>15</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left="99"/>
              <w:rPr>
                <w:rFonts w:ascii="Times New Roman" w:hAnsi="Times New Roman" w:cs="Times New Roman"/>
                <w:sz w:val="24"/>
                <w:szCs w:val="24"/>
              </w:rPr>
            </w:pPr>
            <w:r>
              <w:rPr>
                <w:rFonts w:ascii="Times New Roman" w:hAnsi="Times New Roman" w:cs="Times New Roman"/>
                <w:sz w:val="24"/>
                <w:szCs w:val="24"/>
              </w:rPr>
              <w:t>Ø 15 mm (хладна и топла)</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right="68"/>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line="207" w:lineRule="exact"/>
              <w:ind w:right="69"/>
              <w:jc w:val="right"/>
              <w:rPr>
                <w:rFonts w:ascii="Times New Roman" w:hAnsi="Times New Roman" w:cs="Times New Roman"/>
                <w:sz w:val="24"/>
                <w:szCs w:val="24"/>
              </w:rPr>
            </w:pPr>
            <w:r>
              <w:rPr>
                <w:rFonts w:ascii="Times New Roman" w:hAnsi="Times New Roman" w:cs="Times New Roman"/>
                <w:w w:val="95"/>
                <w:sz w:val="24"/>
                <w:szCs w:val="24"/>
              </w:rPr>
              <w:t>27</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8.6</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60"/>
              <w:rPr>
                <w:rFonts w:ascii="Times New Roman" w:hAnsi="Times New Roman" w:cs="Times New Roman"/>
                <w:sz w:val="24"/>
                <w:szCs w:val="24"/>
              </w:rPr>
            </w:pPr>
            <w:r>
              <w:rPr>
                <w:rFonts w:ascii="Times New Roman" w:hAnsi="Times New Roman" w:cs="Times New Roman"/>
                <w:sz w:val="24"/>
                <w:szCs w:val="24"/>
              </w:rPr>
              <w:t>Набавка и транспорт пропусних вентила за ПП цеви са капицом и розетом на свим местима означеним у пројекту. Ценом морају бити обухваћени сви припремни, потребни, помоћни и завршни</w:t>
            </w:r>
          </w:p>
          <w:p>
            <w:pPr>
              <w:pStyle w:val="TableParagraph"/>
              <w:spacing w:line="218" w:lineRule="exact"/>
              <w:ind w:left="99"/>
              <w:rPr>
                <w:rFonts w:ascii="Times New Roman" w:hAnsi="Times New Roman" w:cs="Times New Roman"/>
                <w:sz w:val="24"/>
                <w:szCs w:val="24"/>
              </w:rPr>
            </w:pPr>
            <w:proofErr w:type="gramStart"/>
            <w:r>
              <w:rPr>
                <w:rFonts w:ascii="Times New Roman" w:hAnsi="Times New Roman" w:cs="Times New Roman"/>
                <w:sz w:val="24"/>
                <w:szCs w:val="24"/>
              </w:rPr>
              <w:t>радови</w:t>
            </w:r>
            <w:proofErr w:type="gramEnd"/>
            <w:r>
              <w:rPr>
                <w:rFonts w:ascii="Times New Roman" w:hAnsi="Times New Roman" w:cs="Times New Roman"/>
                <w:sz w:val="24"/>
                <w:szCs w:val="24"/>
              </w:rPr>
              <w:t>. 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2" w:lineRule="exact"/>
              <w:ind w:left="99"/>
              <w:rPr>
                <w:rFonts w:ascii="Times New Roman" w:hAnsi="Times New Roman" w:cs="Times New Roman"/>
                <w:sz w:val="24"/>
                <w:szCs w:val="24"/>
              </w:rPr>
            </w:pPr>
            <w:r>
              <w:rPr>
                <w:rFonts w:ascii="Times New Roman" w:hAnsi="Times New Roman" w:cs="Times New Roman"/>
                <w:sz w:val="24"/>
                <w:szCs w:val="24"/>
              </w:rPr>
              <w:t>Ø 20 mm</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12" w:line="200" w:lineRule="exact"/>
              <w:ind w:right="96"/>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12" w:line="200" w:lineRule="exact"/>
              <w:ind w:right="96"/>
              <w:jc w:val="right"/>
              <w:rPr>
                <w:rFonts w:ascii="Times New Roman" w:hAnsi="Times New Roman" w:cs="Times New Roman"/>
                <w:sz w:val="24"/>
                <w:szCs w:val="24"/>
              </w:rPr>
            </w:pPr>
            <w:r>
              <w:rPr>
                <w:rFonts w:ascii="Times New Roman" w:hAnsi="Times New Roman" w:cs="Times New Roman"/>
                <w:w w:val="95"/>
                <w:sz w:val="24"/>
                <w:szCs w:val="24"/>
              </w:rPr>
              <w:t>15</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left="99"/>
              <w:rPr>
                <w:rFonts w:ascii="Times New Roman" w:hAnsi="Times New Roman" w:cs="Times New Roman"/>
                <w:sz w:val="24"/>
                <w:szCs w:val="24"/>
              </w:rPr>
            </w:pPr>
            <w:r>
              <w:rPr>
                <w:rFonts w:ascii="Times New Roman" w:hAnsi="Times New Roman" w:cs="Times New Roman"/>
                <w:sz w:val="24"/>
                <w:szCs w:val="24"/>
              </w:rPr>
              <w:t>Ø 15 mm (хладна и топла)</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right="68"/>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line="207" w:lineRule="exact"/>
              <w:ind w:right="69"/>
              <w:jc w:val="right"/>
              <w:rPr>
                <w:rFonts w:ascii="Times New Roman" w:hAnsi="Times New Roman" w:cs="Times New Roman"/>
                <w:sz w:val="24"/>
                <w:szCs w:val="24"/>
              </w:rPr>
            </w:pPr>
            <w:r>
              <w:rPr>
                <w:rFonts w:ascii="Times New Roman" w:hAnsi="Times New Roman" w:cs="Times New Roman"/>
                <w:w w:val="95"/>
                <w:sz w:val="24"/>
                <w:szCs w:val="24"/>
              </w:rPr>
              <w:t>27</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4" w:lineRule="exact"/>
              <w:ind w:left="3"/>
              <w:jc w:val="center"/>
              <w:rPr>
                <w:rFonts w:ascii="Times New Roman" w:hAnsi="Times New Roman" w:cs="Times New Roman"/>
                <w:sz w:val="24"/>
                <w:szCs w:val="24"/>
              </w:rPr>
            </w:pPr>
            <w:r>
              <w:rPr>
                <w:rFonts w:ascii="Times New Roman" w:hAnsi="Times New Roman" w:cs="Times New Roman"/>
                <w:sz w:val="24"/>
                <w:szCs w:val="24"/>
              </w:rPr>
              <w:lastRenderedPageBreak/>
              <w:t>8.7</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60"/>
              <w:rPr>
                <w:rFonts w:ascii="Times New Roman" w:hAnsi="Times New Roman" w:cs="Times New Roman"/>
                <w:sz w:val="24"/>
                <w:szCs w:val="24"/>
              </w:rPr>
            </w:pPr>
            <w:r>
              <w:rPr>
                <w:rFonts w:ascii="Times New Roman" w:hAnsi="Times New Roman" w:cs="Times New Roman"/>
                <w:sz w:val="24"/>
                <w:szCs w:val="24"/>
              </w:rPr>
              <w:t>Набавка и транспорт пропусних вентила за ПП цеви са капицом и розетом на свим местима означеним у пројекту. Ценом морају бити обухваћени сви припремни, потребни, помоћни и завршни</w:t>
            </w:r>
          </w:p>
          <w:p>
            <w:pPr>
              <w:pStyle w:val="TableParagraph"/>
              <w:spacing w:line="218" w:lineRule="exact"/>
              <w:ind w:left="99"/>
              <w:rPr>
                <w:rFonts w:ascii="Times New Roman" w:hAnsi="Times New Roman" w:cs="Times New Roman"/>
                <w:sz w:val="24"/>
                <w:szCs w:val="24"/>
              </w:rPr>
            </w:pPr>
            <w:proofErr w:type="gramStart"/>
            <w:r>
              <w:rPr>
                <w:rFonts w:ascii="Times New Roman" w:hAnsi="Times New Roman" w:cs="Times New Roman"/>
                <w:sz w:val="24"/>
                <w:szCs w:val="24"/>
              </w:rPr>
              <w:t>радови</w:t>
            </w:r>
            <w:proofErr w:type="gramEnd"/>
            <w:r>
              <w:rPr>
                <w:rFonts w:ascii="Times New Roman" w:hAnsi="Times New Roman" w:cs="Times New Roman"/>
                <w:sz w:val="24"/>
                <w:szCs w:val="24"/>
              </w:rPr>
              <w:t>. 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08" w:lineRule="exact"/>
              <w:ind w:left="99"/>
              <w:rPr>
                <w:rFonts w:ascii="Times New Roman" w:hAnsi="Times New Roman" w:cs="Times New Roman"/>
                <w:sz w:val="24"/>
                <w:szCs w:val="24"/>
              </w:rPr>
            </w:pPr>
            <w:r>
              <w:rPr>
                <w:rFonts w:ascii="Times New Roman" w:hAnsi="Times New Roman" w:cs="Times New Roman"/>
                <w:sz w:val="24"/>
                <w:szCs w:val="24"/>
              </w:rPr>
              <w:t>Ø 20 mm (на улазу у санитарни чвор)</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10" w:line="198"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10" w:line="198" w:lineRule="exact"/>
              <w:ind w:right="96"/>
              <w:jc w:val="right"/>
              <w:rPr>
                <w:rFonts w:ascii="Times New Roman" w:hAnsi="Times New Roman" w:cs="Times New Roman"/>
                <w:sz w:val="24"/>
                <w:szCs w:val="24"/>
              </w:rPr>
            </w:pPr>
            <w:r>
              <w:rPr>
                <w:rFonts w:ascii="Times New Roman" w:hAnsi="Times New Roman" w:cs="Times New Roman"/>
                <w:w w:val="99"/>
                <w:sz w:val="24"/>
                <w:szCs w:val="24"/>
              </w:rPr>
              <w:t>3</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left="99"/>
              <w:rPr>
                <w:rFonts w:ascii="Times New Roman" w:hAnsi="Times New Roman" w:cs="Times New Roman"/>
                <w:sz w:val="24"/>
                <w:szCs w:val="24"/>
              </w:rPr>
            </w:pPr>
            <w:r>
              <w:rPr>
                <w:rFonts w:ascii="Times New Roman" w:hAnsi="Times New Roman" w:cs="Times New Roman"/>
                <w:sz w:val="24"/>
                <w:szCs w:val="24"/>
              </w:rPr>
              <w:t>Ø 15 mm</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13"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13"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21</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7" w:lineRule="exact"/>
              <w:ind w:left="3"/>
              <w:jc w:val="center"/>
              <w:rPr>
                <w:rFonts w:ascii="Times New Roman" w:hAnsi="Times New Roman" w:cs="Times New Roman"/>
                <w:sz w:val="24"/>
                <w:szCs w:val="24"/>
              </w:rPr>
            </w:pPr>
            <w:r>
              <w:rPr>
                <w:rFonts w:ascii="Times New Roman" w:hAnsi="Times New Roman" w:cs="Times New Roman"/>
                <w:w w:val="99"/>
                <w:sz w:val="24"/>
                <w:szCs w:val="24"/>
              </w:rPr>
              <w:t>8.8</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Pr>
                <w:rFonts w:ascii="Times New Roman" w:hAnsi="Times New Roman" w:cs="Times New Roman"/>
                <w:sz w:val="24"/>
                <w:szCs w:val="24"/>
              </w:rPr>
            </w:pPr>
            <w:r>
              <w:rPr>
                <w:rFonts w:ascii="Times New Roman" w:hAnsi="Times New Roman" w:cs="Times New Roman"/>
                <w:sz w:val="24"/>
                <w:szCs w:val="24"/>
              </w:rPr>
              <w:t>Набавка, транспорт и монтажа централног регулационог термостатског вентила одмах иза бојлера, а пре прикључења умиваоника за децу, или других уређаја који имају топлу воду, а који</w:t>
            </w:r>
          </w:p>
          <w:p>
            <w:pPr>
              <w:pStyle w:val="TableParagraph"/>
              <w:spacing w:before="5" w:line="214" w:lineRule="exact"/>
              <w:ind w:left="99" w:right="163"/>
              <w:rPr>
                <w:rFonts w:ascii="Times New Roman" w:hAnsi="Times New Roman" w:cs="Times New Roman"/>
                <w:sz w:val="24"/>
                <w:szCs w:val="24"/>
              </w:rPr>
            </w:pPr>
            <w:proofErr w:type="gramStart"/>
            <w:r>
              <w:rPr>
                <w:rFonts w:ascii="Times New Roman" w:hAnsi="Times New Roman" w:cs="Times New Roman"/>
                <w:sz w:val="24"/>
                <w:szCs w:val="24"/>
              </w:rPr>
              <w:t>користе</w:t>
            </w:r>
            <w:proofErr w:type="gramEnd"/>
            <w:r>
              <w:rPr>
                <w:rFonts w:ascii="Times New Roman" w:hAnsi="Times New Roman" w:cs="Times New Roman"/>
                <w:sz w:val="24"/>
                <w:szCs w:val="24"/>
              </w:rPr>
              <w:t xml:space="preserve"> деца. 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31" w:line="200"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31" w:line="200" w:lineRule="exact"/>
              <w:ind w:right="96"/>
              <w:jc w:val="right"/>
              <w:rPr>
                <w:rFonts w:ascii="Times New Roman" w:hAnsi="Times New Roman" w:cs="Times New Roman"/>
                <w:sz w:val="24"/>
                <w:szCs w:val="24"/>
              </w:rPr>
            </w:pPr>
            <w:r>
              <w:rPr>
                <w:rFonts w:ascii="Times New Roman" w:hAnsi="Times New Roman" w:cs="Times New Roman"/>
                <w:w w:val="99"/>
                <w:sz w:val="24"/>
                <w:szCs w:val="24"/>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8.9</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163"/>
              <w:rPr>
                <w:rFonts w:ascii="Times New Roman" w:hAnsi="Times New Roman" w:cs="Times New Roman"/>
                <w:sz w:val="24"/>
                <w:szCs w:val="24"/>
              </w:rPr>
            </w:pPr>
            <w:r>
              <w:rPr>
                <w:rFonts w:ascii="Times New Roman" w:hAnsi="Times New Roman" w:cs="Times New Roman"/>
                <w:sz w:val="24"/>
                <w:szCs w:val="24"/>
              </w:rPr>
              <w:t>Набавка, транспорт угаоних (ЕК) вентила на свим местима означеним у пројекту (у тоалетима). Ценом морају бити обухваћени сви потребни припремни, помоћни и завршни радови. Обрачунава се и</w:t>
            </w:r>
          </w:p>
          <w:p>
            <w:pPr>
              <w:pStyle w:val="TableParagraph"/>
              <w:spacing w:line="198" w:lineRule="exact"/>
              <w:ind w:left="99"/>
              <w:rPr>
                <w:rFonts w:ascii="Times New Roman" w:hAnsi="Times New Roman" w:cs="Times New Roman"/>
                <w:sz w:val="24"/>
                <w:szCs w:val="24"/>
              </w:rPr>
            </w:pPr>
            <w:proofErr w:type="gramStart"/>
            <w:r>
              <w:rPr>
                <w:rFonts w:ascii="Times New Roman" w:hAnsi="Times New Roman" w:cs="Times New Roman"/>
                <w:sz w:val="24"/>
                <w:szCs w:val="24"/>
              </w:rPr>
              <w:t>плаћа</w:t>
            </w:r>
            <w:proofErr w:type="gramEnd"/>
            <w:r>
              <w:rPr>
                <w:rFonts w:ascii="Times New Roman" w:hAnsi="Times New Roman" w:cs="Times New Roman"/>
                <w:sz w:val="24"/>
                <w:szCs w:val="24"/>
              </w:rPr>
              <w:t xml:space="preserve">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5"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5" w:line="199" w:lineRule="exact"/>
              <w:ind w:right="97"/>
              <w:jc w:val="right"/>
              <w:rPr>
                <w:rFonts w:ascii="Times New Roman" w:hAnsi="Times New Roman" w:cs="Times New Roman"/>
                <w:sz w:val="24"/>
                <w:szCs w:val="24"/>
              </w:rPr>
            </w:pPr>
            <w:r>
              <w:rPr>
                <w:rFonts w:ascii="Times New Roman" w:hAnsi="Times New Roman" w:cs="Times New Roman"/>
                <w:w w:val="95"/>
                <w:sz w:val="24"/>
                <w:szCs w:val="24"/>
              </w:rPr>
              <w:t>7.00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8.10</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60"/>
              <w:rPr>
                <w:rFonts w:ascii="Times New Roman" w:hAnsi="Times New Roman" w:cs="Times New Roman"/>
                <w:sz w:val="24"/>
                <w:szCs w:val="24"/>
              </w:rPr>
            </w:pPr>
            <w:r>
              <w:rPr>
                <w:rFonts w:ascii="Times New Roman" w:hAnsi="Times New Roman" w:cs="Times New Roman"/>
                <w:sz w:val="24"/>
                <w:szCs w:val="24"/>
              </w:rPr>
              <w:t>Извршити прикључење новорпојектованог развода водоводне санитарне мреже на постојећу мрежу у објекту.</w:t>
            </w:r>
          </w:p>
          <w:p>
            <w:pPr>
              <w:pStyle w:val="TableParagraph"/>
              <w:spacing w:before="2" w:line="216" w:lineRule="exact"/>
              <w:ind w:left="99"/>
              <w:rPr>
                <w:rFonts w:ascii="Times New Roman" w:hAnsi="Times New Roman" w:cs="Times New Roman"/>
                <w:sz w:val="24"/>
                <w:szCs w:val="24"/>
              </w:rPr>
            </w:pPr>
            <w:r>
              <w:rPr>
                <w:rFonts w:ascii="Times New Roman" w:hAnsi="Times New Roman" w:cs="Times New Roman"/>
                <w:sz w:val="24"/>
                <w:szCs w:val="24"/>
              </w:rPr>
              <w:t>Обрачунава се и плаћа по броју прикључака на потојећу мрежу.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58" w:line="200"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58" w:line="200" w:lineRule="exact"/>
              <w:ind w:right="97"/>
              <w:jc w:val="right"/>
              <w:rPr>
                <w:rFonts w:ascii="Times New Roman" w:hAnsi="Times New Roman" w:cs="Times New Roman"/>
                <w:sz w:val="24"/>
                <w:szCs w:val="24"/>
              </w:rPr>
            </w:pPr>
            <w:r>
              <w:rPr>
                <w:rFonts w:ascii="Times New Roman" w:hAnsi="Times New Roman" w:cs="Times New Roman"/>
                <w:w w:val="95"/>
                <w:sz w:val="24"/>
                <w:szCs w:val="24"/>
              </w:rPr>
              <w:t>3.00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8.11</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76"/>
              <w:rPr>
                <w:rFonts w:ascii="Times New Roman" w:hAnsi="Times New Roman" w:cs="Times New Roman"/>
                <w:sz w:val="24"/>
                <w:szCs w:val="24"/>
              </w:rPr>
            </w:pPr>
            <w:r>
              <w:rPr>
                <w:rFonts w:ascii="Times New Roman" w:hAnsi="Times New Roman" w:cs="Times New Roman"/>
                <w:sz w:val="24"/>
                <w:szCs w:val="24"/>
              </w:rPr>
              <w:t>Комплетну изведену мрежу испитати на пробни притисак од 12</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бара у трајању од мин. 2</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часа. Ценом морају бити обухваћени сви потребни припремни, помоћни и завршни радови. Обрачунава се и</w:t>
            </w:r>
          </w:p>
          <w:p>
            <w:pPr>
              <w:pStyle w:val="TableParagraph"/>
              <w:spacing w:line="197" w:lineRule="exact"/>
              <w:ind w:left="99"/>
              <w:rPr>
                <w:rFonts w:ascii="Times New Roman" w:hAnsi="Times New Roman" w:cs="Times New Roman"/>
                <w:sz w:val="24"/>
                <w:szCs w:val="24"/>
              </w:rPr>
            </w:pPr>
            <w:proofErr w:type="gramStart"/>
            <w:r>
              <w:rPr>
                <w:rFonts w:ascii="Times New Roman" w:hAnsi="Times New Roman" w:cs="Times New Roman"/>
                <w:sz w:val="24"/>
                <w:szCs w:val="24"/>
              </w:rPr>
              <w:t>плаћа</w:t>
            </w:r>
            <w:proofErr w:type="gramEnd"/>
            <w:r>
              <w:rPr>
                <w:rFonts w:ascii="Times New Roman" w:hAnsi="Times New Roman" w:cs="Times New Roman"/>
                <w:sz w:val="24"/>
                <w:szCs w:val="24"/>
              </w:rPr>
              <w:t xml:space="preserve"> по m¹ испитаног цевовода.</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8" w:lineRule="exact"/>
              <w:ind w:right="96"/>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8" w:lineRule="exact"/>
              <w:ind w:right="97"/>
              <w:jc w:val="right"/>
              <w:rPr>
                <w:rFonts w:ascii="Times New Roman" w:hAnsi="Times New Roman" w:cs="Times New Roman"/>
                <w:sz w:val="24"/>
                <w:szCs w:val="24"/>
              </w:rPr>
            </w:pPr>
            <w:r>
              <w:rPr>
                <w:rFonts w:ascii="Times New Roman" w:hAnsi="Times New Roman" w:cs="Times New Roman"/>
                <w:w w:val="95"/>
                <w:sz w:val="24"/>
                <w:szCs w:val="24"/>
              </w:rPr>
              <w:t>52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8.12</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Pr>
                <w:rFonts w:ascii="Times New Roman" w:hAnsi="Times New Roman" w:cs="Times New Roman"/>
                <w:sz w:val="24"/>
                <w:szCs w:val="24"/>
              </w:rPr>
            </w:pPr>
            <w:r>
              <w:rPr>
                <w:rFonts w:ascii="Times New Roman" w:hAnsi="Times New Roman" w:cs="Times New Roman"/>
                <w:sz w:val="24"/>
                <w:szCs w:val="24"/>
              </w:rPr>
              <w:t>После завршетка испитивања водоводне мреже, извршити дезинфекцију комплетне водоводне мреже.После дезинфекције мрежу испрати и испитати бактериолошку исправност воде. Сертификат о исправности воде, прибавити од овлашћене организације.</w:t>
            </w:r>
          </w:p>
          <w:p>
            <w:pPr>
              <w:pStyle w:val="TableParagraph"/>
              <w:spacing w:before="3" w:line="216" w:lineRule="exact"/>
              <w:ind w:left="99"/>
              <w:rPr>
                <w:rFonts w:ascii="Times New Roman" w:hAnsi="Times New Roman" w:cs="Times New Roman"/>
                <w:sz w:val="24"/>
                <w:szCs w:val="24"/>
              </w:rPr>
            </w:pPr>
            <w:r>
              <w:rPr>
                <w:rFonts w:ascii="Times New Roman" w:hAnsi="Times New Roman" w:cs="Times New Roman"/>
                <w:sz w:val="24"/>
                <w:szCs w:val="24"/>
              </w:rPr>
              <w:t>Обрачунава се и плаћа по m¹ дезинфикованог цевовода.</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line="200" w:lineRule="exact"/>
              <w:ind w:right="96"/>
              <w:jc w:val="right"/>
              <w:rPr>
                <w:rFonts w:ascii="Times New Roman" w:hAnsi="Times New Roman" w:cs="Times New Roman"/>
                <w:sz w:val="24"/>
                <w:szCs w:val="24"/>
              </w:rPr>
            </w:pPr>
            <w:r>
              <w:rPr>
                <w:rFonts w:ascii="Times New Roman" w:hAnsi="Times New Roman" w:cs="Times New Roman"/>
                <w:sz w:val="24"/>
                <w:szCs w:val="24"/>
              </w:rPr>
              <w:t>m¹</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line="200" w:lineRule="exact"/>
              <w:ind w:right="97"/>
              <w:jc w:val="right"/>
              <w:rPr>
                <w:rFonts w:ascii="Times New Roman" w:hAnsi="Times New Roman" w:cs="Times New Roman"/>
                <w:sz w:val="24"/>
                <w:szCs w:val="24"/>
              </w:rPr>
            </w:pPr>
            <w:r>
              <w:rPr>
                <w:rFonts w:ascii="Times New Roman" w:hAnsi="Times New Roman" w:cs="Times New Roman"/>
                <w:w w:val="95"/>
                <w:sz w:val="24"/>
                <w:szCs w:val="24"/>
              </w:rPr>
              <w:t>52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8.13</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Pr>
                <w:rFonts w:ascii="Times New Roman" w:hAnsi="Times New Roman" w:cs="Times New Roman"/>
                <w:sz w:val="24"/>
                <w:szCs w:val="24"/>
              </w:rPr>
            </w:pPr>
            <w:r>
              <w:rPr>
                <w:rFonts w:ascii="Times New Roman" w:hAnsi="Times New Roman" w:cs="Times New Roman"/>
                <w:sz w:val="24"/>
                <w:szCs w:val="24"/>
              </w:rPr>
              <w:t>Набавка транспорт металног хромираног држача тоалет папира. Боја и тип су по избору пројектанта. Ценом морају бити обухваћени сви потребни припремни, помоћни и</w:t>
            </w:r>
          </w:p>
          <w:p>
            <w:pPr>
              <w:pStyle w:val="TableParagraph"/>
              <w:spacing w:before="2" w:line="216" w:lineRule="exact"/>
              <w:ind w:left="99"/>
              <w:rPr>
                <w:rFonts w:ascii="Times New Roman" w:hAnsi="Times New Roman" w:cs="Times New Roman"/>
                <w:sz w:val="24"/>
                <w:szCs w:val="24"/>
              </w:rPr>
            </w:pPr>
            <w:proofErr w:type="gramStart"/>
            <w:r>
              <w:rPr>
                <w:rFonts w:ascii="Times New Roman" w:hAnsi="Times New Roman" w:cs="Times New Roman"/>
                <w:sz w:val="24"/>
                <w:szCs w:val="24"/>
              </w:rPr>
              <w:t>завршни</w:t>
            </w:r>
            <w:proofErr w:type="gramEnd"/>
            <w:r>
              <w:rPr>
                <w:rFonts w:ascii="Times New Roman" w:hAnsi="Times New Roman" w:cs="Times New Roman"/>
                <w:sz w:val="24"/>
                <w:szCs w:val="24"/>
              </w:rPr>
              <w:t xml:space="preserve"> радови. 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9" w:lineRule="exact"/>
              <w:ind w:right="97"/>
              <w:jc w:val="right"/>
              <w:rPr>
                <w:rFonts w:ascii="Times New Roman" w:hAnsi="Times New Roman" w:cs="Times New Roman"/>
                <w:sz w:val="24"/>
                <w:szCs w:val="24"/>
              </w:rPr>
            </w:pPr>
            <w:r>
              <w:rPr>
                <w:rFonts w:ascii="Times New Roman" w:hAnsi="Times New Roman" w:cs="Times New Roman"/>
                <w:w w:val="99"/>
                <w:sz w:val="24"/>
                <w:szCs w:val="24"/>
              </w:rPr>
              <w:t>7</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lastRenderedPageBreak/>
              <w:t>8.14</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161"/>
              <w:rPr>
                <w:rFonts w:ascii="Times New Roman" w:hAnsi="Times New Roman" w:cs="Times New Roman"/>
                <w:sz w:val="24"/>
                <w:szCs w:val="24"/>
              </w:rPr>
            </w:pPr>
            <w:r>
              <w:rPr>
                <w:rFonts w:ascii="Times New Roman" w:hAnsi="Times New Roman" w:cs="Times New Roman"/>
                <w:sz w:val="24"/>
                <w:szCs w:val="24"/>
              </w:rPr>
              <w:t>Набавка, транспорт комплетног држачазатечнисапун.Бојаитипсу по избору пројектанта. Ценом морају бити обухваћени сви потребни припремни, помоћни и завршни радови. Обрачунава се и</w:t>
            </w:r>
          </w:p>
          <w:p>
            <w:pPr>
              <w:pStyle w:val="TableParagraph"/>
              <w:spacing w:line="197" w:lineRule="exact"/>
              <w:ind w:left="99"/>
              <w:rPr>
                <w:rFonts w:ascii="Times New Roman" w:hAnsi="Times New Roman" w:cs="Times New Roman"/>
                <w:sz w:val="24"/>
                <w:szCs w:val="24"/>
              </w:rPr>
            </w:pPr>
            <w:proofErr w:type="gramStart"/>
            <w:r>
              <w:rPr>
                <w:rFonts w:ascii="Times New Roman" w:hAnsi="Times New Roman" w:cs="Times New Roman"/>
                <w:sz w:val="24"/>
                <w:szCs w:val="24"/>
              </w:rPr>
              <w:t>плаћа</w:t>
            </w:r>
            <w:proofErr w:type="gramEnd"/>
            <w:r>
              <w:rPr>
                <w:rFonts w:ascii="Times New Roman" w:hAnsi="Times New Roman" w:cs="Times New Roman"/>
                <w:sz w:val="24"/>
                <w:szCs w:val="24"/>
              </w:rPr>
              <w:t xml:space="preserve">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8"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44" w:line="198" w:lineRule="exact"/>
              <w:ind w:right="96"/>
              <w:jc w:val="right"/>
              <w:rPr>
                <w:rFonts w:ascii="Times New Roman" w:hAnsi="Times New Roman" w:cs="Times New Roman"/>
                <w:sz w:val="24"/>
                <w:szCs w:val="24"/>
              </w:rPr>
            </w:pPr>
            <w:r>
              <w:rPr>
                <w:rFonts w:ascii="Times New Roman" w:hAnsi="Times New Roman" w:cs="Times New Roman"/>
                <w:w w:val="99"/>
                <w:sz w:val="24"/>
                <w:szCs w:val="24"/>
              </w:rPr>
              <w:t>5</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8.15</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Pr>
                <w:rFonts w:ascii="Times New Roman" w:hAnsi="Times New Roman" w:cs="Times New Roman"/>
                <w:sz w:val="24"/>
                <w:szCs w:val="24"/>
              </w:rPr>
            </w:pPr>
            <w:r>
              <w:rPr>
                <w:rFonts w:ascii="Times New Roman" w:hAnsi="Times New Roman" w:cs="Times New Roman"/>
                <w:sz w:val="24"/>
                <w:szCs w:val="24"/>
              </w:rPr>
              <w:t>Набавка огледала од биљурног стакла, дебљине 4mm обрађених ивица. Огледало се поставља изнад лавабоа а причвршћује се на зид помоћу пластичних цилиндричних типлова и хромираних месинганих завртњева са поклопцима.</w:t>
            </w:r>
          </w:p>
          <w:p>
            <w:pPr>
              <w:pStyle w:val="TableParagraph"/>
              <w:spacing w:before="3" w:line="216" w:lineRule="exact"/>
              <w:ind w:left="99"/>
              <w:rPr>
                <w:rFonts w:ascii="Times New Roman" w:hAnsi="Times New Roman" w:cs="Times New Roman"/>
                <w:sz w:val="24"/>
                <w:szCs w:val="24"/>
              </w:rPr>
            </w:pPr>
            <w:r>
              <w:rPr>
                <w:rFonts w:ascii="Times New Roman" w:hAnsi="Times New Roman" w:cs="Times New Roman"/>
                <w:sz w:val="24"/>
                <w:szCs w:val="24"/>
              </w:rPr>
              <w:t>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before="34" w:line="198" w:lineRule="exact"/>
              <w:ind w:left="99"/>
              <w:rPr>
                <w:rFonts w:ascii="Times New Roman" w:hAnsi="Times New Roman" w:cs="Times New Roman"/>
                <w:sz w:val="24"/>
                <w:szCs w:val="24"/>
              </w:rPr>
            </w:pPr>
            <w:r>
              <w:rPr>
                <w:rFonts w:ascii="Times New Roman" w:hAnsi="Times New Roman" w:cs="Times New Roman"/>
                <w:sz w:val="24"/>
                <w:szCs w:val="24"/>
              </w:rPr>
              <w:t>дим 60x50</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34" w:line="198"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34" w:line="198" w:lineRule="exact"/>
              <w:ind w:right="96"/>
              <w:jc w:val="right"/>
              <w:rPr>
                <w:rFonts w:ascii="Times New Roman" w:hAnsi="Times New Roman" w:cs="Times New Roman"/>
                <w:sz w:val="24"/>
                <w:szCs w:val="24"/>
              </w:rPr>
            </w:pPr>
            <w:r>
              <w:rPr>
                <w:rFonts w:ascii="Times New Roman" w:hAnsi="Times New Roman" w:cs="Times New Roman"/>
                <w:w w:val="99"/>
                <w:sz w:val="24"/>
                <w:szCs w:val="24"/>
              </w:rPr>
              <w:t>1</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before="10" w:line="199" w:lineRule="exact"/>
              <w:ind w:left="99"/>
              <w:rPr>
                <w:rFonts w:ascii="Times New Roman" w:hAnsi="Times New Roman" w:cs="Times New Roman"/>
                <w:sz w:val="24"/>
                <w:szCs w:val="24"/>
              </w:rPr>
            </w:pPr>
            <w:r>
              <w:rPr>
                <w:rFonts w:ascii="Times New Roman" w:hAnsi="Times New Roman" w:cs="Times New Roman"/>
                <w:sz w:val="24"/>
                <w:szCs w:val="24"/>
              </w:rPr>
              <w:t>дим 240x50</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10"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10" w:line="199" w:lineRule="exact"/>
              <w:ind w:right="96"/>
              <w:jc w:val="right"/>
              <w:rPr>
                <w:rFonts w:ascii="Times New Roman" w:hAnsi="Times New Roman" w:cs="Times New Roman"/>
                <w:sz w:val="24"/>
                <w:szCs w:val="24"/>
              </w:rPr>
            </w:pPr>
            <w:r>
              <w:rPr>
                <w:rFonts w:ascii="Times New Roman" w:hAnsi="Times New Roman" w:cs="Times New Roman"/>
                <w:w w:val="99"/>
                <w:sz w:val="24"/>
                <w:szCs w:val="24"/>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8.16</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93"/>
              <w:rPr>
                <w:rFonts w:ascii="Times New Roman" w:hAnsi="Times New Roman" w:cs="Times New Roman"/>
                <w:sz w:val="24"/>
                <w:szCs w:val="24"/>
              </w:rPr>
            </w:pPr>
            <w:r>
              <w:rPr>
                <w:rFonts w:ascii="Times New Roman" w:hAnsi="Times New Roman" w:cs="Times New Roman"/>
                <w:sz w:val="24"/>
                <w:szCs w:val="24"/>
              </w:rPr>
              <w:t>Набавка, транспорт и монтажа комплетног умиваоника са изливним хромираним сифоном. Батерија стојећаједноручназатоплуихладну воду. Боја и тип су по избору пројектанта. Ценом морају бити обухваћени сви потребни припремни, помоћни изавршни</w:t>
            </w:r>
          </w:p>
          <w:p>
            <w:pPr>
              <w:pStyle w:val="TableParagraph"/>
              <w:spacing w:line="218" w:lineRule="exact"/>
              <w:ind w:left="99"/>
              <w:rPr>
                <w:rFonts w:ascii="Times New Roman" w:hAnsi="Times New Roman" w:cs="Times New Roman"/>
                <w:sz w:val="24"/>
                <w:szCs w:val="24"/>
              </w:rPr>
            </w:pPr>
            <w:proofErr w:type="gramStart"/>
            <w:r>
              <w:rPr>
                <w:rFonts w:ascii="Times New Roman" w:hAnsi="Times New Roman" w:cs="Times New Roman"/>
                <w:sz w:val="24"/>
                <w:szCs w:val="24"/>
              </w:rPr>
              <w:t>радови</w:t>
            </w:r>
            <w:proofErr w:type="gramEnd"/>
            <w:r>
              <w:rPr>
                <w:rFonts w:ascii="Times New Roman" w:hAnsi="Times New Roman" w:cs="Times New Roman"/>
                <w:sz w:val="24"/>
                <w:szCs w:val="24"/>
              </w:rPr>
              <w:t>. 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08" w:lineRule="exact"/>
              <w:ind w:left="99"/>
              <w:rPr>
                <w:rFonts w:ascii="Times New Roman" w:hAnsi="Times New Roman" w:cs="Times New Roman"/>
                <w:sz w:val="24"/>
                <w:szCs w:val="24"/>
              </w:rPr>
            </w:pPr>
            <w:r>
              <w:rPr>
                <w:rFonts w:ascii="Times New Roman" w:hAnsi="Times New Roman" w:cs="Times New Roman"/>
                <w:sz w:val="24"/>
                <w:szCs w:val="24"/>
              </w:rPr>
              <w:t>52x42 (умиваоници за одрасле)</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line="208" w:lineRule="exact"/>
              <w:ind w:left="278"/>
              <w:rPr>
                <w:rFonts w:ascii="Times New Roman" w:hAnsi="Times New Roman" w:cs="Times New Roman"/>
                <w:sz w:val="24"/>
                <w:szCs w:val="24"/>
              </w:rPr>
            </w:pPr>
            <w:r>
              <w:rPr>
                <w:rFonts w:ascii="Times New Roman" w:hAnsi="Times New Roman" w:cs="Times New Roman"/>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line="208" w:lineRule="exact"/>
              <w:ind w:right="97"/>
              <w:jc w:val="right"/>
              <w:rPr>
                <w:rFonts w:ascii="Times New Roman" w:hAnsi="Times New Roman" w:cs="Times New Roman"/>
                <w:sz w:val="24"/>
                <w:szCs w:val="24"/>
              </w:rPr>
            </w:pPr>
            <w:r>
              <w:rPr>
                <w:rFonts w:ascii="Times New Roman" w:hAnsi="Times New Roman" w:cs="Times New Roman"/>
                <w:w w:val="95"/>
                <w:sz w:val="24"/>
                <w:szCs w:val="24"/>
              </w:rPr>
              <w:t>1.00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left="99"/>
              <w:rPr>
                <w:rFonts w:ascii="Times New Roman" w:hAnsi="Times New Roman" w:cs="Times New Roman"/>
                <w:sz w:val="24"/>
                <w:szCs w:val="24"/>
              </w:rPr>
            </w:pPr>
            <w:r>
              <w:rPr>
                <w:rFonts w:ascii="Times New Roman" w:hAnsi="Times New Roman" w:cs="Times New Roman"/>
                <w:sz w:val="24"/>
                <w:szCs w:val="24"/>
              </w:rPr>
              <w:t>44x35 (умиваоници за децу)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left="278"/>
              <w:rPr>
                <w:rFonts w:ascii="Times New Roman" w:hAnsi="Times New Roman" w:cs="Times New Roman"/>
                <w:sz w:val="24"/>
                <w:szCs w:val="24"/>
              </w:rPr>
            </w:pPr>
            <w:r>
              <w:rPr>
                <w:rFonts w:ascii="Times New Roman" w:hAnsi="Times New Roman" w:cs="Times New Roman"/>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line="213" w:lineRule="exact"/>
              <w:ind w:right="97"/>
              <w:jc w:val="right"/>
              <w:rPr>
                <w:rFonts w:ascii="Times New Roman" w:hAnsi="Times New Roman" w:cs="Times New Roman"/>
                <w:sz w:val="24"/>
                <w:szCs w:val="24"/>
              </w:rPr>
            </w:pPr>
            <w:r>
              <w:rPr>
                <w:rFonts w:ascii="Times New Roman" w:hAnsi="Times New Roman" w:cs="Times New Roman"/>
                <w:w w:val="95"/>
                <w:sz w:val="24"/>
                <w:szCs w:val="24"/>
              </w:rPr>
              <w:t>8.00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8.17</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60"/>
              <w:rPr>
                <w:rFonts w:ascii="Times New Roman" w:hAnsi="Times New Roman" w:cs="Times New Roman"/>
                <w:sz w:val="24"/>
                <w:szCs w:val="24"/>
              </w:rPr>
            </w:pPr>
            <w:r>
              <w:rPr>
                <w:rFonts w:ascii="Times New Roman" w:hAnsi="Times New Roman" w:cs="Times New Roman"/>
                <w:sz w:val="24"/>
                <w:szCs w:val="24"/>
              </w:rPr>
              <w:t xml:space="preserve">Набавка и монтажа керамичке WC шоље типа СИМПЛОН у боји по избору, комплет са даском и поклопцем, са гуменим подметачем за </w:t>
            </w:r>
            <w:proofErr w:type="gramStart"/>
            <w:r>
              <w:rPr>
                <w:rFonts w:ascii="Times New Roman" w:hAnsi="Times New Roman" w:cs="Times New Roman"/>
                <w:sz w:val="24"/>
                <w:szCs w:val="24"/>
              </w:rPr>
              <w:t>под ,</w:t>
            </w:r>
            <w:proofErr w:type="gramEnd"/>
            <w:r>
              <w:rPr>
                <w:rFonts w:ascii="Times New Roman" w:hAnsi="Times New Roman" w:cs="Times New Roman"/>
                <w:sz w:val="24"/>
                <w:szCs w:val="24"/>
              </w:rPr>
              <w:t xml:space="preserve"> са бешумним, нискомонтираним испирачем и материјалом за уградњу.</w:t>
            </w:r>
          </w:p>
          <w:p>
            <w:pPr>
              <w:pStyle w:val="TableParagraph"/>
              <w:spacing w:before="1" w:line="218" w:lineRule="exact"/>
              <w:ind w:left="99"/>
              <w:rPr>
                <w:rFonts w:ascii="Times New Roman" w:hAnsi="Times New Roman" w:cs="Times New Roman"/>
                <w:sz w:val="24"/>
                <w:szCs w:val="24"/>
              </w:rPr>
            </w:pPr>
            <w:r>
              <w:rPr>
                <w:rFonts w:ascii="Times New Roman" w:hAnsi="Times New Roman" w:cs="Times New Roman"/>
                <w:sz w:val="24"/>
                <w:szCs w:val="24"/>
              </w:rPr>
              <w:t>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08" w:lineRule="exact"/>
              <w:ind w:left="99"/>
              <w:rPr>
                <w:rFonts w:ascii="Times New Roman" w:hAnsi="Times New Roman" w:cs="Times New Roman"/>
                <w:sz w:val="24"/>
                <w:szCs w:val="24"/>
              </w:rPr>
            </w:pPr>
            <w:r>
              <w:rPr>
                <w:rFonts w:ascii="Times New Roman" w:hAnsi="Times New Roman" w:cs="Times New Roman"/>
                <w:sz w:val="24"/>
                <w:szCs w:val="24"/>
              </w:rPr>
              <w:t>WC шоље за одрасле</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8"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8" w:line="199" w:lineRule="exact"/>
              <w:ind w:right="96"/>
              <w:jc w:val="right"/>
              <w:rPr>
                <w:rFonts w:ascii="Times New Roman" w:hAnsi="Times New Roman" w:cs="Times New Roman"/>
                <w:sz w:val="24"/>
                <w:szCs w:val="24"/>
              </w:rPr>
            </w:pPr>
            <w:r>
              <w:rPr>
                <w:rFonts w:ascii="Times New Roman" w:hAnsi="Times New Roman" w:cs="Times New Roman"/>
                <w:w w:val="95"/>
                <w:sz w:val="24"/>
                <w:szCs w:val="24"/>
              </w:rPr>
              <w:t>1.00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17" w:lineRule="exact"/>
              <w:ind w:left="99"/>
              <w:rPr>
                <w:rFonts w:ascii="Times New Roman" w:hAnsi="Times New Roman" w:cs="Times New Roman"/>
                <w:sz w:val="24"/>
                <w:szCs w:val="24"/>
              </w:rPr>
            </w:pPr>
            <w:r>
              <w:rPr>
                <w:rFonts w:ascii="Times New Roman" w:hAnsi="Times New Roman" w:cs="Times New Roman"/>
                <w:sz w:val="24"/>
                <w:szCs w:val="24"/>
              </w:rPr>
              <w:t>WC шоље за децу - дим. 38/32cm</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spacing w:before="43" w:line="200"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spacing w:before="43" w:line="200" w:lineRule="exact"/>
              <w:ind w:right="97"/>
              <w:jc w:val="right"/>
              <w:rPr>
                <w:rFonts w:ascii="Times New Roman" w:hAnsi="Times New Roman" w:cs="Times New Roman"/>
                <w:sz w:val="24"/>
                <w:szCs w:val="24"/>
              </w:rPr>
            </w:pPr>
            <w:r>
              <w:rPr>
                <w:rFonts w:ascii="Times New Roman" w:hAnsi="Times New Roman" w:cs="Times New Roman"/>
                <w:w w:val="95"/>
                <w:sz w:val="24"/>
                <w:szCs w:val="24"/>
              </w:rPr>
              <w:t>6.00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023"/>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3"/>
              <w:jc w:val="center"/>
              <w:rPr>
                <w:rFonts w:ascii="Times New Roman" w:hAnsi="Times New Roman" w:cs="Times New Roman"/>
                <w:sz w:val="24"/>
                <w:szCs w:val="24"/>
              </w:rPr>
            </w:pPr>
            <w:r>
              <w:rPr>
                <w:rFonts w:ascii="Times New Roman" w:hAnsi="Times New Roman" w:cs="Times New Roman"/>
                <w:w w:val="99"/>
                <w:sz w:val="24"/>
                <w:szCs w:val="24"/>
              </w:rPr>
              <w:t>8.18</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163"/>
              <w:rPr>
                <w:rFonts w:ascii="Times New Roman" w:hAnsi="Times New Roman" w:cs="Times New Roman"/>
                <w:sz w:val="24"/>
                <w:szCs w:val="24"/>
              </w:rPr>
            </w:pPr>
            <w:r>
              <w:rPr>
                <w:rFonts w:ascii="Times New Roman" w:hAnsi="Times New Roman" w:cs="Times New Roman"/>
                <w:sz w:val="24"/>
                <w:szCs w:val="24"/>
              </w:rPr>
              <w:t>Набавка и монтажа проточног бојлера изнад лавабоа запремине V=10l. Бојлер повезати на водоводну инсталацију и електро-</w:t>
            </w:r>
          </w:p>
          <w:p>
            <w:pPr>
              <w:pStyle w:val="TableParagraph"/>
              <w:spacing w:before="2" w:line="216" w:lineRule="exact"/>
              <w:ind w:left="99"/>
              <w:rPr>
                <w:rFonts w:ascii="Times New Roman" w:hAnsi="Times New Roman" w:cs="Times New Roman"/>
                <w:sz w:val="24"/>
                <w:szCs w:val="24"/>
              </w:rPr>
            </w:pPr>
            <w:proofErr w:type="gramStart"/>
            <w:r>
              <w:rPr>
                <w:rFonts w:ascii="Times New Roman" w:hAnsi="Times New Roman" w:cs="Times New Roman"/>
                <w:sz w:val="24"/>
                <w:szCs w:val="24"/>
              </w:rPr>
              <w:t>напајање</w:t>
            </w:r>
            <w:proofErr w:type="gramEnd"/>
            <w:r>
              <w:rPr>
                <w:rFonts w:ascii="Times New Roman" w:hAnsi="Times New Roman" w:cs="Times New Roman"/>
                <w:sz w:val="24"/>
                <w:szCs w:val="24"/>
              </w:rPr>
              <w:t>. Обрачунава се и плаћа по монтираном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71" w:line="200" w:lineRule="exact"/>
              <w:ind w:right="96"/>
              <w:jc w:val="right"/>
              <w:rPr>
                <w:rFonts w:ascii="Times New Roman" w:hAnsi="Times New Roman" w:cs="Times New Roman"/>
                <w:sz w:val="24"/>
                <w:szCs w:val="24"/>
              </w:rPr>
            </w:pPr>
            <w:r>
              <w:rPr>
                <w:rFonts w:ascii="Times New Roman" w:hAnsi="Times New Roman" w:cs="Times New Roman"/>
                <w:w w:val="95"/>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0"/>
              <w:rPr>
                <w:rFonts w:ascii="Times New Roman" w:hAnsi="Times New Roman" w:cs="Times New Roman"/>
                <w:b/>
                <w:i/>
                <w:sz w:val="24"/>
                <w:szCs w:val="24"/>
              </w:rPr>
            </w:pPr>
          </w:p>
          <w:p>
            <w:pPr>
              <w:pStyle w:val="TableParagraph"/>
              <w:spacing w:line="189" w:lineRule="exact"/>
              <w:ind w:right="100"/>
              <w:jc w:val="right"/>
              <w:rPr>
                <w:rFonts w:ascii="Times New Roman" w:hAnsi="Times New Roman" w:cs="Times New Roman"/>
                <w:sz w:val="24"/>
                <w:szCs w:val="24"/>
              </w:rPr>
            </w:pPr>
            <w:r>
              <w:rPr>
                <w:rFonts w:ascii="Times New Roman" w:hAnsi="Times New Roman" w:cs="Times New Roman"/>
                <w:w w:val="99"/>
                <w:sz w:val="24"/>
                <w:szCs w:val="24"/>
              </w:rPr>
              <w:t>1</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w w:val="99"/>
                <w:sz w:val="24"/>
                <w:szCs w:val="24"/>
              </w:rPr>
            </w:pPr>
            <w:r>
              <w:rPr>
                <w:rFonts w:ascii="Times New Roman" w:hAnsi="Times New Roman" w:cs="Times New Roman"/>
                <w:w w:val="99"/>
                <w:sz w:val="24"/>
                <w:szCs w:val="24"/>
              </w:rPr>
              <w:t>8.19</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99" w:right="60"/>
              <w:rPr>
                <w:rFonts w:ascii="Times New Roman" w:hAnsi="Times New Roman" w:cs="Times New Roman"/>
                <w:sz w:val="24"/>
                <w:szCs w:val="24"/>
              </w:rPr>
            </w:pPr>
            <w:r>
              <w:rPr>
                <w:rFonts w:ascii="Times New Roman" w:hAnsi="Times New Roman" w:cs="Times New Roman"/>
                <w:sz w:val="24"/>
                <w:szCs w:val="24"/>
              </w:rPr>
              <w:t>Набавка и монтажа електричног бојлера V=80l за припрему топле воде са повезивањем на водоводну инсталацију и електро-напајање.</w:t>
            </w:r>
          </w:p>
          <w:p>
            <w:pPr>
              <w:pStyle w:val="TableParagraph"/>
              <w:spacing w:before="3" w:line="216" w:lineRule="exact"/>
              <w:ind w:left="99"/>
              <w:rPr>
                <w:rFonts w:ascii="Times New Roman" w:hAnsi="Times New Roman" w:cs="Times New Roman"/>
                <w:sz w:val="24"/>
                <w:szCs w:val="24"/>
              </w:rPr>
            </w:pPr>
            <w:r>
              <w:rPr>
                <w:rFonts w:ascii="Times New Roman" w:hAnsi="Times New Roman" w:cs="Times New Roman"/>
                <w:sz w:val="24"/>
                <w:szCs w:val="24"/>
              </w:rPr>
              <w:t>Обрачунава се и плаћа по монтираном комаду.</w:t>
            </w: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p>
            <w:pPr>
              <w:pStyle w:val="TableParagraph"/>
              <w:spacing w:before="3" w:line="216" w:lineRule="exact"/>
              <w:ind w:left="99"/>
              <w:rPr>
                <w:rFonts w:ascii="Times New Roman" w:hAnsi="Times New Roman" w:cs="Times New Roman"/>
                <w:sz w:val="24"/>
                <w:szCs w:val="24"/>
              </w:rPr>
            </w:pP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59" w:line="199" w:lineRule="exact"/>
              <w:ind w:left="455"/>
              <w:rPr>
                <w:rFonts w:ascii="Times New Roman" w:hAnsi="Times New Roman" w:cs="Times New Roman"/>
                <w:sz w:val="24"/>
                <w:szCs w:val="24"/>
              </w:rPr>
            </w:pPr>
            <w:r>
              <w:rPr>
                <w:rFonts w:ascii="Times New Roman" w:hAnsi="Times New Roman" w:cs="Times New Roman"/>
                <w:sz w:val="24"/>
                <w:szCs w:val="24"/>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spacing w:before="159" w:line="199" w:lineRule="exact"/>
              <w:ind w:right="96"/>
              <w:jc w:val="right"/>
              <w:rPr>
                <w:rFonts w:ascii="Times New Roman" w:hAnsi="Times New Roman" w:cs="Times New Roman"/>
                <w:sz w:val="24"/>
                <w:szCs w:val="24"/>
              </w:rPr>
            </w:pPr>
            <w:r>
              <w:rPr>
                <w:rFonts w:ascii="Times New Roman" w:hAnsi="Times New Roman" w:cs="Times New Roman"/>
                <w:w w:val="99"/>
                <w:sz w:val="24"/>
                <w:szCs w:val="24"/>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5"/>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9</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r>
              <w:rPr>
                <w:rFonts w:ascii="Times New Roman" w:eastAsia="Times New Roman" w:hAnsi="Times New Roman" w:cs="Times New Roman"/>
                <w:b/>
                <w:bCs/>
                <w:sz w:val="24"/>
                <w:szCs w:val="24"/>
              </w:rPr>
              <w:t>ЕЛЕКТРОИНСТАЛАЦИЈE</w:t>
            </w: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9.1</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ight="163"/>
              <w:rPr>
                <w:rFonts w:ascii="Times New Roman" w:hAnsi="Times New Roman" w:cs="Times New Roman"/>
                <w:sz w:val="24"/>
                <w:szCs w:val="24"/>
              </w:rPr>
            </w:pPr>
            <w:r>
              <w:rPr>
                <w:rFonts w:ascii="Times New Roman" w:hAnsi="Times New Roman" w:cs="Times New Roman"/>
                <w:sz w:val="24"/>
                <w:szCs w:val="24"/>
              </w:rPr>
              <w:t xml:space="preserve">Припремни радови са прегледом већ изведених грађевинских и инсталатерских радова, откривањем траса каблова, са провером проводности и изолованости и уношењем у скицу изведеног стања.  </w:t>
            </w:r>
          </w:p>
        </w:tc>
        <w:tc>
          <w:tcPr>
            <w:tcW w:w="1922" w:type="dxa"/>
            <w:gridSpan w:val="2"/>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b/>
                <w:i/>
                <w:sz w:val="24"/>
                <w:szCs w:val="24"/>
              </w:rPr>
            </w:pPr>
          </w:p>
          <w:p>
            <w:pPr>
              <w:pStyle w:val="TableParagraph"/>
              <w:rPr>
                <w:rFonts w:ascii="Times New Roman" w:hAnsi="Times New Roman" w:cs="Times New Roman"/>
                <w:sz w:val="24"/>
                <w:szCs w:val="24"/>
              </w:rPr>
            </w:pPr>
            <w:r>
              <w:rPr>
                <w:rFonts w:ascii="Times New Roman" w:hAnsi="Times New Roman" w:cs="Times New Roman"/>
                <w:sz w:val="24"/>
                <w:szCs w:val="24"/>
              </w:rPr>
              <w:t>паушално</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8277"/>
        </w:trPr>
        <w:tc>
          <w:tcPr>
            <w:tcW w:w="708" w:type="dxa"/>
            <w:tcBorders>
              <w:top w:val="single" w:sz="2" w:space="0" w:color="000000"/>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9.2</w:t>
            </w:r>
          </w:p>
        </w:tc>
        <w:tc>
          <w:tcPr>
            <w:tcW w:w="4346" w:type="dxa"/>
            <w:tcBorders>
              <w:top w:val="single" w:sz="2" w:space="0" w:color="000000"/>
              <w:left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материјала и израда разводног ормана RO-4 у кућишту од изолационог негоривог материјала. Мере узети на лицу места и по потреби израдити радионичке цртеже. Орман се уграђује у зид на месту постојећег који треба искључити и демонтирати. Искључење и демонтажа се неће посебно обрачунавати (обухваћено овом позицијом). У нови орман уградити, спојити и означити следећу опрему:</w:t>
            </w:r>
          </w:p>
          <w:p>
            <w:pPr>
              <w:spacing w:line="240" w:lineRule="auto"/>
              <w:rPr>
                <w:rFonts w:ascii="Times New Roman" w:eastAsia="Times New Roman" w:hAnsi="Times New Roman" w:cs="Times New Roman"/>
              </w:rPr>
            </w:pPr>
            <w:r>
              <w:rPr>
                <w:rFonts w:ascii="Times New Roman" w:eastAsia="Times New Roman" w:hAnsi="Times New Roman" w:cs="Times New Roman"/>
              </w:rPr>
              <w:t>-Компакт склопку MC1 63A/25kA са термичком заштитом и даљинским окидачем.                          -1 ком</w:t>
            </w:r>
          </w:p>
          <w:p>
            <w:pPr>
              <w:spacing w:line="240" w:lineRule="auto"/>
              <w:rPr>
                <w:rFonts w:ascii="Times New Roman" w:eastAsia="Times New Roman" w:hAnsi="Times New Roman" w:cs="Times New Roman"/>
              </w:rPr>
            </w:pPr>
            <w:r>
              <w:rPr>
                <w:rFonts w:ascii="Times New Roman" w:eastAsia="Times New Roman" w:hAnsi="Times New Roman" w:cs="Times New Roman"/>
              </w:rPr>
              <w:t>-Тастер за окидање склопке            -1 ком</w:t>
            </w:r>
          </w:p>
          <w:p>
            <w:pPr>
              <w:spacing w:line="240" w:lineRule="auto"/>
              <w:rPr>
                <w:rFonts w:ascii="Times New Roman" w:eastAsia="Times New Roman" w:hAnsi="Times New Roman" w:cs="Times New Roman"/>
              </w:rPr>
            </w:pPr>
            <w:r>
              <w:rPr>
                <w:rFonts w:ascii="Times New Roman" w:eastAsia="Times New Roman" w:hAnsi="Times New Roman" w:cs="Times New Roman"/>
              </w:rPr>
              <w:t>-Склопка FID25/0,03A двополна     -2 ком</w:t>
            </w:r>
          </w:p>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-Сигналне ЛЕД  лампице сијалице 230V за сигнализацију присуства фаза    – 3 ком                     </w:t>
            </w:r>
          </w:p>
          <w:p>
            <w:pPr>
              <w:spacing w:line="240" w:lineRule="auto"/>
              <w:rPr>
                <w:rFonts w:ascii="Times New Roman" w:eastAsia="Times New Roman" w:hAnsi="Times New Roman" w:cs="Times New Roman"/>
              </w:rPr>
            </w:pPr>
            <w:r>
              <w:rPr>
                <w:rFonts w:ascii="Times New Roman" w:eastAsia="Times New Roman" w:hAnsi="Times New Roman" w:cs="Times New Roman"/>
              </w:rPr>
              <w:t>-Осигураче аутоматске једнополне  C/6A  -3 ком</w:t>
            </w:r>
          </w:p>
          <w:p>
            <w:pPr>
              <w:spacing w:line="240" w:lineRule="auto"/>
              <w:rPr>
                <w:rFonts w:ascii="Times New Roman" w:eastAsia="Times New Roman" w:hAnsi="Times New Roman" w:cs="Times New Roman"/>
              </w:rPr>
            </w:pPr>
            <w:r>
              <w:rPr>
                <w:rFonts w:ascii="Times New Roman" w:eastAsia="Times New Roman" w:hAnsi="Times New Roman" w:cs="Times New Roman"/>
              </w:rPr>
              <w:t>- Осигураче аутоматске једнополне  C/10A  -9 ком</w:t>
            </w:r>
          </w:p>
          <w:p>
            <w:pPr>
              <w:spacing w:line="240" w:lineRule="auto"/>
              <w:rPr>
                <w:rFonts w:ascii="Times New Roman" w:eastAsia="Times New Roman" w:hAnsi="Times New Roman" w:cs="Times New Roman"/>
              </w:rPr>
            </w:pPr>
            <w:r>
              <w:rPr>
                <w:rFonts w:ascii="Times New Roman" w:eastAsia="Times New Roman" w:hAnsi="Times New Roman" w:cs="Times New Roman"/>
              </w:rPr>
              <w:t>- Осигураче аутоматске једнополне  C/16A  -12 ком</w:t>
            </w:r>
          </w:p>
          <w:p>
            <w:pPr>
              <w:spacing w:line="240" w:lineRule="auto"/>
              <w:rPr>
                <w:rFonts w:ascii="Times New Roman" w:eastAsia="Times New Roman" w:hAnsi="Times New Roman" w:cs="Times New Roman"/>
              </w:rPr>
            </w:pPr>
            <w:r>
              <w:rPr>
                <w:rFonts w:ascii="Times New Roman" w:eastAsia="Times New Roman" w:hAnsi="Times New Roman" w:cs="Times New Roman"/>
              </w:rPr>
              <w:t>- Осигураче аутоматске једнополне  C/20A  -5 ком</w:t>
            </w:r>
          </w:p>
          <w:p>
            <w:pPr>
              <w:spacing w:line="240" w:lineRule="auto"/>
              <w:rPr>
                <w:rFonts w:ascii="Times New Roman" w:eastAsia="Times New Roman" w:hAnsi="Times New Roman" w:cs="Times New Roman"/>
              </w:rPr>
            </w:pPr>
            <w:r>
              <w:rPr>
                <w:rFonts w:ascii="Times New Roman" w:eastAsia="Times New Roman" w:hAnsi="Times New Roman" w:cs="Times New Roman"/>
              </w:rPr>
              <w:t>-</w:t>
            </w:r>
            <w:r>
              <w:rPr>
                <w:rFonts w:ascii="Times New Roman" w:hAnsi="Times New Roman" w:cs="Times New Roman"/>
              </w:rPr>
              <w:t xml:space="preserve"> </w:t>
            </w:r>
            <w:r>
              <w:rPr>
                <w:rFonts w:ascii="Times New Roman" w:eastAsia="Times New Roman" w:hAnsi="Times New Roman" w:cs="Times New Roman"/>
              </w:rPr>
              <w:t>Спојнице, уводнице и остали ситан материјал - по потреби</w:t>
            </w:r>
          </w:p>
          <w:p>
            <w:pPr>
              <w:spacing w:line="240" w:lineRule="auto"/>
              <w:rPr>
                <w:rFonts w:ascii="Times New Roman" w:eastAsia="Times New Roman" w:hAnsi="Times New Roman" w:cs="Times New Roman"/>
              </w:rPr>
            </w:pPr>
            <w:r>
              <w:rPr>
                <w:rFonts w:ascii="Times New Roman" w:eastAsia="Times New Roman" w:hAnsi="Times New Roman" w:cs="Times New Roman"/>
              </w:rPr>
              <w:t>Плаћа се комплетан RO-4 уграђен и спојен на инсталацију.</w:t>
            </w:r>
          </w:p>
        </w:tc>
        <w:tc>
          <w:tcPr>
            <w:tcW w:w="876" w:type="dxa"/>
            <w:tcBorders>
              <w:top w:val="single" w:sz="2" w:space="0" w:color="000000"/>
              <w:left w:val="single" w:sz="2" w:space="0" w:color="000000"/>
              <w:right w:val="single" w:sz="2" w:space="0" w:color="000000"/>
            </w:tcBorders>
          </w:tcPr>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hAnsi="Times New Roman" w:cs="Times New Roman"/>
                <w:b/>
                <w:i/>
              </w:rPr>
            </w:pPr>
            <w:r>
              <w:rPr>
                <w:rFonts w:ascii="Times New Roman" w:eastAsia="Times New Roman" w:hAnsi="Times New Roman" w:cs="Times New Roman"/>
              </w:rPr>
              <w:t>ком</w:t>
            </w:r>
          </w:p>
        </w:tc>
        <w:tc>
          <w:tcPr>
            <w:tcW w:w="1046" w:type="dxa"/>
            <w:tcBorders>
              <w:top w:val="single" w:sz="2" w:space="0" w:color="000000"/>
              <w:left w:val="single" w:sz="2" w:space="0" w:color="000000"/>
              <w:right w:val="single" w:sz="2" w:space="0" w:color="000000"/>
            </w:tcBorders>
          </w:tcPr>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eastAsia="Times New Roman" w:hAnsi="Times New Roman" w:cs="Times New Roman"/>
              </w:rPr>
            </w:pPr>
          </w:p>
          <w:p>
            <w:pPr>
              <w:spacing w:line="240" w:lineRule="auto"/>
              <w:jc w:val="right"/>
              <w:rPr>
                <w:rFonts w:ascii="Times New Roman" w:hAnsi="Times New Roman" w:cs="Times New Roman"/>
                <w:b/>
                <w:i/>
              </w:rPr>
            </w:pPr>
            <w:r>
              <w:rPr>
                <w:rFonts w:ascii="Times New Roman" w:eastAsia="Times New Roman" w:hAnsi="Times New Roman" w:cs="Times New Roman"/>
              </w:rPr>
              <w:t>1</w:t>
            </w:r>
          </w:p>
        </w:tc>
        <w:tc>
          <w:tcPr>
            <w:tcW w:w="1725" w:type="dxa"/>
            <w:tcBorders>
              <w:top w:val="single" w:sz="2" w:space="0" w:color="000000"/>
              <w:left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Проналажење и контрола изведених постојећих расветних места, провера водова на непрекидност и изолованост, провера спојева у разводним кутијама, довођење у исправно стање, измештање по потреби и уношење у скицу изведеног стања. Обрачунава се по расветном месту.      </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60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lastRenderedPageBreak/>
              <w:t>9.4</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Испоручити материјал и израдити нова расветна </w:t>
            </w:r>
            <w:proofErr w:type="gramStart"/>
            <w:r>
              <w:rPr>
                <w:rFonts w:ascii="Times New Roman" w:eastAsia="Times New Roman" w:hAnsi="Times New Roman" w:cs="Times New Roman"/>
              </w:rPr>
              <w:t>места  проводницима</w:t>
            </w:r>
            <w:proofErr w:type="gramEnd"/>
            <w:r>
              <w:rPr>
                <w:rFonts w:ascii="Times New Roman" w:eastAsia="Times New Roman" w:hAnsi="Times New Roman" w:cs="Times New Roman"/>
              </w:rPr>
              <w:t xml:space="preserve">   N2XH 3x1,5  i N2XH 2x1,5 положеним под малтер и делимично на обујмице или каналице изнад плафонских облога. Уградити потребан број разводних кутија за у зид. Прекидачи се посебно обрачунавају. Просечна дужина проводника</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jc w:val="right"/>
              <w:rPr>
                <w:rFonts w:ascii="Times New Roman" w:hAnsi="Times New Roman" w:cs="Times New Roman"/>
                <w:lang w:eastAsia="en-US"/>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jc w:val="right"/>
              <w:rPr>
                <w:rFonts w:ascii="Times New Roman" w:hAnsi="Times New Roman" w:cs="Times New Roman"/>
                <w:lang w:eastAsia="en-US"/>
              </w:rPr>
            </w:pPr>
            <w:r>
              <w:rPr>
                <w:rFonts w:ascii="Times New Roman" w:hAnsi="Times New Roman" w:cs="Times New Roman"/>
                <w:lang w:eastAsia="en-US"/>
              </w:rPr>
              <w:t>39</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9.5</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ight="163"/>
              <w:rPr>
                <w:rFonts w:ascii="Times New Roman" w:hAnsi="Times New Roman" w:cs="Times New Roman"/>
                <w:sz w:val="24"/>
                <w:szCs w:val="24"/>
              </w:rPr>
            </w:pPr>
            <w:r>
              <w:rPr>
                <w:rFonts w:ascii="Times New Roman" w:eastAsia="Times New Roman" w:hAnsi="Times New Roman" w:cs="Times New Roman"/>
                <w:sz w:val="24"/>
                <w:szCs w:val="24"/>
              </w:rPr>
              <w:t>Проналажење и контрола изведених постојећих монофазних прикључних места, провера водова на непрекидност и изолованост, провера спојева у разводним кутијама, довођење у исправно стање, измештање по потреби и уношење у скицу изведеног стања. Обрачунава се по прикључном месту.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r>
              <w:rPr>
                <w:rFonts w:ascii="Times New Roman" w:hAnsi="Times New Roman" w:cs="Times New Roman"/>
                <w:lang w:eastAsia="en-US"/>
              </w:rPr>
              <w:t>20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9.6</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ight="163"/>
              <w:rPr>
                <w:rFonts w:ascii="Times New Roman" w:hAnsi="Times New Roman" w:cs="Times New Roman"/>
                <w:sz w:val="24"/>
                <w:szCs w:val="24"/>
              </w:rPr>
            </w:pPr>
            <w:r>
              <w:rPr>
                <w:rFonts w:ascii="Times New Roman" w:eastAsia="Times New Roman" w:hAnsi="Times New Roman" w:cs="Times New Roman"/>
                <w:sz w:val="24"/>
                <w:szCs w:val="24"/>
              </w:rPr>
              <w:t xml:space="preserve">Испоручити материјал и израдити нова монофазна прикључна </w:t>
            </w:r>
            <w:proofErr w:type="gramStart"/>
            <w:r>
              <w:rPr>
                <w:rFonts w:ascii="Times New Roman" w:eastAsia="Times New Roman" w:hAnsi="Times New Roman" w:cs="Times New Roman"/>
                <w:sz w:val="24"/>
                <w:szCs w:val="24"/>
              </w:rPr>
              <w:t>места  проводницима</w:t>
            </w:r>
            <w:proofErr w:type="gramEnd"/>
            <w:r>
              <w:rPr>
                <w:rFonts w:ascii="Times New Roman" w:eastAsia="Times New Roman" w:hAnsi="Times New Roman" w:cs="Times New Roman"/>
                <w:sz w:val="24"/>
                <w:szCs w:val="24"/>
              </w:rPr>
              <w:t xml:space="preserve"> N2XH-Y 3x2,5 положеним под малтер.  Уградити потребан број разводних кутија за у зид. Утичнице се посебно обрачунавају. Просечна дужина проводника је 12m. Плаћа се по прикључном месту.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r>
              <w:rPr>
                <w:rFonts w:ascii="Times New Roman" w:hAnsi="Times New Roman" w:cs="Times New Roman"/>
                <w:lang w:eastAsia="en-US"/>
              </w:rPr>
              <w:t>18</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663"/>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9.7</w:t>
            </w:r>
          </w:p>
        </w:tc>
        <w:tc>
          <w:tcPr>
            <w:tcW w:w="4346" w:type="dxa"/>
            <w:tcBorders>
              <w:top w:val="single" w:sz="2" w:space="0" w:color="000000"/>
              <w:left w:val="single" w:sz="2" w:space="0" w:color="000000"/>
              <w:bottom w:val="single" w:sz="2" w:space="0" w:color="000000"/>
              <w:right w:val="single" w:sz="2" w:space="0" w:color="000000"/>
            </w:tcBorders>
          </w:tcPr>
          <w:p>
            <w:pPr>
              <w:pStyle w:val="TableParagraph"/>
              <w:spacing w:line="237" w:lineRule="auto"/>
              <w:ind w:left="104" w:right="163"/>
              <w:rPr>
                <w:rFonts w:ascii="Times New Roman" w:hAnsi="Times New Roman" w:cs="Times New Roman"/>
                <w:sz w:val="24"/>
                <w:szCs w:val="24"/>
              </w:rPr>
            </w:pPr>
            <w:r>
              <w:rPr>
                <w:rFonts w:ascii="Times New Roman" w:eastAsia="Times New Roman" w:hAnsi="Times New Roman" w:cs="Times New Roman"/>
                <w:sz w:val="24"/>
                <w:szCs w:val="24"/>
              </w:rPr>
              <w:t>Испоручити материјал и израдити прикључке за бојлере проводницима N2XH 3x2</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положеним под малтер. Прекидачи се посебно обрачунавају. Просечна дужина проводника је 32m. Обрачунава се по прикључку бојлера.</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b/>
                <w:i/>
                <w:sz w:val="24"/>
                <w:szCs w:val="24"/>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p>
          <w:p>
            <w:pPr>
              <w:rPr>
                <w:rFonts w:ascii="Times New Roman" w:hAnsi="Times New Roman" w:cs="Times New Roman"/>
                <w:lang w:eastAsia="en-US"/>
              </w:rPr>
            </w:pPr>
            <w:r>
              <w:rPr>
                <w:rFonts w:ascii="Times New Roman" w:hAnsi="Times New Roman" w:cs="Times New Roman"/>
                <w:lang w:eastAsia="en-US"/>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91"/>
        </w:trPr>
        <w:tc>
          <w:tcPr>
            <w:tcW w:w="708" w:type="dxa"/>
            <w:vMerge w:val="restart"/>
            <w:tcBorders>
              <w:top w:val="single" w:sz="2" w:space="0" w:color="000000"/>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9.8</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Испоручити, монтирати и спојити на већ изведену инсталацију електроинсталациону опрему  за у зид:</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rPr>
                <w:rFonts w:ascii="Times New Roman" w:eastAsia="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377"/>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-Прекидач обичан 10A</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284"/>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-Прекидач серијски 10A</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288"/>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-Предкидач наизменични 10A</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278"/>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-Прекидач за бојлер</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26"/>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-Утичница монофазна 23V, 16A</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15</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427"/>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-Утичница монофазна 230V 16A у заштити  IP44</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847"/>
        </w:trPr>
        <w:tc>
          <w:tcPr>
            <w:tcW w:w="708" w:type="dxa"/>
            <w:vMerge/>
            <w:tcBorders>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-Прикључни блок у кутији за 6M са две енергетске утичниице и једном комуникациском са 2xRJ45.</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989"/>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9.9</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сензора кретања за спољну монтажу. Један преклопни контакт за 500W. Даљина детекције 12m, угао детекције 180 ̊.</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kom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lastRenderedPageBreak/>
              <w:t>9.10</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Израдити допунско изједначење потенцијала у купатилу према SRPS N.B2.771. Сливник каде спојити са цевима водовода и грејања проводником P-Y 4mm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положеним под малтер са уградњом обујмица. Плаћа се комплетно изједначење потенцијала у једном купатилу.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kom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vMerge w:val="restart"/>
            <w:tcBorders>
              <w:top w:val="single" w:sz="2" w:space="0" w:color="000000"/>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9.11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светиљки комплетних са изворима светлости.  Могу се уградити светиљке других произвођача под условом да су истих техничкох карактеристика као наведене (исти светлосни флукс, ниво заштите и услови уградње). При конкретном избору светиљки консултовати пројектанта ентеријера. Обрачунава се уграђена и испробана комплетна светиљка у функцији:</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852"/>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-1. –ЛЕД панел надградни Ø250, 15W, 3000K, 1500Lm. Монтажа непосрдено на плафон.</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120"/>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-2 -Плафоњера 053/G "Novoluks" </w:t>
            </w:r>
            <w:r>
              <w:rPr>
                <w:rFonts w:ascii="Times New Roman" w:eastAsia="Times New Roman" w:hAnsi="Times New Roman" w:cs="Times New Roman"/>
              </w:rPr>
              <w:t>56cm</w:t>
            </w:r>
            <w:proofErr w:type="gramStart"/>
            <w:r>
              <w:rPr>
                <w:rFonts w:ascii="Times New Roman" w:eastAsia="Times New Roman" w:hAnsi="Times New Roman" w:cs="Times New Roman"/>
              </w:rPr>
              <w:t>,  3xE27</w:t>
            </w:r>
            <w:proofErr w:type="gramEnd"/>
            <w:r>
              <w:rPr>
                <w:rFonts w:ascii="Times New Roman" w:eastAsia="Times New Roman" w:hAnsi="Times New Roman" w:cs="Times New Roman"/>
              </w:rPr>
              <w:t>/LED 15W 3000K. Grla 3xE27-керамичка, од којих се јено спаја на посебам фазни вод. Монтажа на плафон.</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24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853"/>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-3 -Зидна Schrack KERAS ELT или слична за спољну монтажу 1xE27/LED 15W. Заштита IP54.</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77"/>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-4. -LED плафоњера Europleks 2LED Siteco или слична, 1xLED 20W, 3000K, 1800Lm, Ø390, IP44.</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481"/>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-5. –Зидна за купатила ZA-15, грло E27/15W LED</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72"/>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-6. –</w:t>
            </w:r>
            <w:proofErr w:type="gramStart"/>
            <w:r>
              <w:rPr>
                <w:rFonts w:ascii="Times New Roman" w:eastAsia="Times New Roman" w:hAnsi="Times New Roman" w:cs="Times New Roman"/>
              </w:rPr>
              <w:t>Плафоњера  POSIVO</w:t>
            </w:r>
            <w:proofErr w:type="gramEnd"/>
            <w:r>
              <w:rPr>
                <w:rFonts w:ascii="Times New Roman" w:eastAsia="Times New Roman" w:hAnsi="Times New Roman" w:cs="Times New Roman"/>
              </w:rPr>
              <w:t xml:space="preserve"> LED Flat Siteco или слична, 1xLED4000K, 21W/1700Lm, Ø380.</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10</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784"/>
        </w:trPr>
        <w:tc>
          <w:tcPr>
            <w:tcW w:w="708" w:type="dxa"/>
            <w:vMerge/>
            <w:tcBorders>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-7. –Зидна за спољну </w:t>
            </w:r>
            <w:proofErr w:type="gramStart"/>
            <w:r>
              <w:rPr>
                <w:rFonts w:ascii="Times New Roman" w:eastAsia="Times New Roman" w:hAnsi="Times New Roman" w:cs="Times New Roman"/>
              </w:rPr>
              <w:t>монтажу  BULAN</w:t>
            </w:r>
            <w:proofErr w:type="gramEnd"/>
            <w:r>
              <w:rPr>
                <w:rFonts w:ascii="Times New Roman" w:eastAsia="Times New Roman" w:hAnsi="Times New Roman" w:cs="Times New Roman"/>
              </w:rPr>
              <w:t xml:space="preserve"> GRID Schrack или слична, 2xE27/15W LED у заштити IP44. Монтажа на фасаду.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2</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078"/>
        </w:trPr>
        <w:tc>
          <w:tcPr>
            <w:tcW w:w="708" w:type="dxa"/>
            <w:vMerge/>
            <w:tcBorders>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-8. -</w:t>
            </w:r>
            <w:r>
              <w:rPr>
                <w:rFonts w:ascii="Times New Roman" w:hAnsi="Times New Roman" w:cs="Times New Roman"/>
              </w:rPr>
              <w:t xml:space="preserve"> </w:t>
            </w:r>
            <w:r>
              <w:rPr>
                <w:rFonts w:ascii="Times New Roman" w:eastAsia="Times New Roman" w:hAnsi="Times New Roman" w:cs="Times New Roman"/>
              </w:rPr>
              <w:t xml:space="preserve">Сигурносна ЛЕД са сопственим извором ел енергије за </w:t>
            </w:r>
            <w:proofErr w:type="gramStart"/>
            <w:r>
              <w:rPr>
                <w:rFonts w:ascii="Times New Roman" w:eastAsia="Times New Roman" w:hAnsi="Times New Roman" w:cs="Times New Roman"/>
              </w:rPr>
              <w:t>3h  аутономије</w:t>
            </w:r>
            <w:proofErr w:type="gramEnd"/>
            <w:r>
              <w:rPr>
                <w:rFonts w:ascii="Times New Roman" w:eastAsia="Times New Roman" w:hAnsi="Times New Roman" w:cs="Times New Roman"/>
              </w:rPr>
              <w:t>. Монтажа на зид. Натпис "ИЗЛАЗ" или смероказ по потреби.</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ком</w:t>
            </w:r>
            <w:proofErr w:type="gramEnd"/>
            <w:r>
              <w:rPr>
                <w:rFonts w:ascii="Times New Roman" w:eastAsia="Times New Roman" w:hAnsi="Times New Roman" w:cs="Times New Roman"/>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lastRenderedPageBreak/>
              <w:t>9.12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Испитивање целе електроенергетске инсталације и верификација својстава према одредбама Правилника о техничким нормативима за електричне инсталације ниског напона. Проверити систем заштите од електричног удара и израдити одговарајуће атесте. Испитивање врши радња овлашћена за ову врсту радова. Плаћа се комплетно испитивање електроенергетске инсталације.</w:t>
            </w:r>
          </w:p>
        </w:tc>
        <w:tc>
          <w:tcPr>
            <w:tcW w:w="1922" w:type="dxa"/>
            <w:gridSpan w:val="2"/>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rPr>
            </w:pPr>
            <w:r>
              <w:rPr>
                <w:rFonts w:ascii="Times New Roman" w:eastAsia="Times New Roman" w:hAnsi="Times New Roman" w:cs="Times New Roman"/>
              </w:rPr>
              <w:t>паушално</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41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9.13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Испоручити и уградити комуникациски орман (RACK) надзидни 19" za 9, 600x500x400mm (ŠxVxD) са уграђеним једним Patch панелом 24xRJ45 и напојном летвом са 6 утичница и осигурачем.</w:t>
            </w:r>
          </w:p>
        </w:tc>
        <w:tc>
          <w:tcPr>
            <w:tcW w:w="876" w:type="dxa"/>
            <w:tcBorders>
              <w:top w:val="single" w:sz="2" w:space="0" w:color="000000"/>
              <w:left w:val="single" w:sz="2" w:space="0" w:color="000000"/>
              <w:bottom w:val="single" w:sz="2" w:space="0" w:color="000000"/>
              <w:right w:val="single" w:sz="2" w:space="0" w:color="000000"/>
            </w:tcBorders>
            <w:vAlign w:val="bottom"/>
          </w:tcPr>
          <w:p>
            <w:pPr>
              <w:jc w:val="right"/>
              <w:rPr>
                <w:rFonts w:ascii="Times New Roman" w:hAnsi="Times New Roman" w:cs="Times New Roman"/>
              </w:rPr>
            </w:pPr>
            <w:r>
              <w:rPr>
                <w:rFonts w:ascii="Times New Roman" w:hAnsi="Times New Roman" w:cs="Times New Roman"/>
              </w:rPr>
              <w:t>kом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1</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947"/>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9.14</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матреријала и израда прикључака кабловима UTP Cat 6 увученим у инсталационе цеви под малтером. Цеви су обухваћене овом позицијом и нече се посебно обрачунавати. За једно прикључно место уграђују се два кабла у укупној дужини просечно 55m. Обрачун по прикључном месту.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4</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613"/>
        </w:trPr>
        <w:tc>
          <w:tcPr>
            <w:tcW w:w="708" w:type="dxa"/>
            <w:tcBorders>
              <w:top w:val="single" w:sz="2" w:space="0" w:color="000000"/>
              <w:left w:val="single" w:sz="2" w:space="0" w:color="000000"/>
              <w:bottom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9.15</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конектора RJ45, обрада и спајање крајева каблова на patch панел и на већ уграђене прикључнице са адресирањем. (Прикључнице обухваћене позицијом 9.8 овог Обрасца). Обрачунава се по обрађеном и спојеном крају кабла.</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8</w:t>
            </w: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122"/>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sz w:val="24"/>
                <w:szCs w:val="24"/>
              </w:rPr>
            </w:pPr>
            <w:r>
              <w:rPr>
                <w:rFonts w:ascii="Times New Roman" w:hAnsi="Times New Roman" w:cs="Times New Roman"/>
                <w:b/>
                <w:sz w:val="24"/>
                <w:szCs w:val="24"/>
              </w:rPr>
              <w:t>10</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r>
              <w:rPr>
                <w:rFonts w:ascii="Times New Roman" w:eastAsia="Times New Roman" w:hAnsi="Times New Roman" w:cs="Times New Roman"/>
                <w:b/>
                <w:sz w:val="24"/>
                <w:szCs w:val="24"/>
              </w:rPr>
              <w:t>ГРЕЈАЊЕ</w:t>
            </w:r>
          </w:p>
        </w:tc>
      </w:tr>
      <w:tr>
        <w:trPr>
          <w:trHeight w:val="1004"/>
        </w:trPr>
        <w:tc>
          <w:tcPr>
            <w:tcW w:w="708" w:type="dxa"/>
            <w:vMerge w:val="restart"/>
            <w:tcBorders>
              <w:top w:val="single" w:sz="2" w:space="0" w:color="000000"/>
              <w:left w:val="single" w:sz="2" w:space="0" w:color="000000"/>
              <w:right w:val="single" w:sz="2" w:space="0" w:color="000000"/>
            </w:tcBorders>
          </w:tcPr>
          <w:p>
            <w:pPr>
              <w:pStyle w:val="TableParagraph"/>
              <w:spacing w:line="215" w:lineRule="exact"/>
              <w:ind w:left="12"/>
              <w:jc w:val="center"/>
              <w:rPr>
                <w:rFonts w:ascii="Times New Roman" w:hAnsi="Times New Roman" w:cs="Times New Roman"/>
                <w:sz w:val="24"/>
                <w:szCs w:val="24"/>
              </w:rPr>
            </w:pPr>
            <w:r>
              <w:rPr>
                <w:rFonts w:ascii="Times New Roman" w:hAnsi="Times New Roman" w:cs="Times New Roman"/>
                <w:sz w:val="24"/>
                <w:szCs w:val="24"/>
              </w:rPr>
              <w:t>10.1</w:t>
            </w:r>
          </w:p>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p>
            <w:pPr>
              <w:spacing w:line="240" w:lineRule="auto"/>
              <w:jc w:val="center"/>
              <w:rPr>
                <w:rFonts w:ascii="Times New Roman" w:hAnsi="Times New Roman" w:cs="Times New Roman"/>
              </w:rPr>
            </w:pPr>
            <w:r>
              <w:rPr>
                <w:rFonts w:ascii="Times New Roman" w:eastAsia="Times New Roman" w:hAnsi="Times New Roman" w:cs="Times New Roman"/>
                <w:b/>
                <w:bCs/>
              </w:rPr>
              <w:t> </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монтажа челичних панелних радијатора тип "proterm" следећих величина  и количина:</w:t>
            </w:r>
          </w:p>
          <w:p>
            <w:pPr>
              <w:pStyle w:val="TableParagraph"/>
              <w:spacing w:line="237" w:lineRule="auto"/>
              <w:ind w:left="104" w:right="163"/>
              <w:rPr>
                <w:rFonts w:ascii="Times New Roman" w:hAnsi="Times New Roman" w:cs="Times New Roman"/>
                <w:sz w:val="24"/>
                <w:szCs w:val="24"/>
              </w:rPr>
            </w:pPr>
            <w:r>
              <w:rPr>
                <w:rFonts w:ascii="Times New Roman" w:eastAsia="Times New Roman" w:hAnsi="Times New Roman" w:cs="Times New Roman"/>
                <w:sz w:val="24"/>
                <w:szCs w:val="24"/>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i/>
                <w:sz w:val="24"/>
                <w:szCs w:val="24"/>
              </w:rPr>
            </w:pPr>
          </w:p>
        </w:tc>
        <w:tc>
          <w:tcPr>
            <w:tcW w:w="1046"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i/>
                <w:sz w:val="24"/>
                <w:szCs w:val="24"/>
              </w:rPr>
            </w:pPr>
          </w:p>
        </w:tc>
        <w:tc>
          <w:tcPr>
            <w:tcW w:w="1725"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c>
          <w:tcPr>
            <w:tcW w:w="1808"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hAnsi="Times New Roman" w:cs="Times New Roman"/>
                <w:sz w:val="24"/>
                <w:szCs w:val="24"/>
              </w:rPr>
            </w:pPr>
          </w:p>
        </w:tc>
      </w:tr>
      <w:tr>
        <w:trPr>
          <w:trHeight w:val="282"/>
        </w:trPr>
        <w:tc>
          <w:tcPr>
            <w:tcW w:w="708" w:type="dxa"/>
            <w:vMerge/>
            <w:tcBorders>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22-600/600</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2"/>
        </w:trPr>
        <w:tc>
          <w:tcPr>
            <w:tcW w:w="708" w:type="dxa"/>
            <w:vMerge/>
            <w:tcBorders>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33-300/1000</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75"/>
        </w:trPr>
        <w:tc>
          <w:tcPr>
            <w:tcW w:w="708" w:type="dxa"/>
            <w:vMerge/>
            <w:tcBorders>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33-300/1200</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180"/>
        </w:trPr>
        <w:tc>
          <w:tcPr>
            <w:tcW w:w="708" w:type="dxa"/>
            <w:vMerge/>
            <w:tcBorders>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33-300/1400</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40"/>
        </w:trPr>
        <w:tc>
          <w:tcPr>
            <w:tcW w:w="708" w:type="dxa"/>
            <w:vMerge/>
            <w:tcBorders>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33-300/1600</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ком</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4</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10.2 </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Испорука и монтажа радијаторских угаоних вентила димензија R 1/2 са термостатском </w:t>
            </w:r>
            <w:proofErr w:type="gramStart"/>
            <w:r>
              <w:rPr>
                <w:rFonts w:ascii="Times New Roman" w:eastAsia="Times New Roman" w:hAnsi="Times New Roman" w:cs="Times New Roman"/>
              </w:rPr>
              <w:t>главом  R1</w:t>
            </w:r>
            <w:proofErr w:type="gramEnd"/>
            <w:r>
              <w:rPr>
                <w:rFonts w:ascii="Times New Roman" w:eastAsia="Times New Roman" w:hAnsi="Times New Roman" w:cs="Times New Roman"/>
              </w:rPr>
              <w:t>/2".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6"/>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 10.3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Испорука и монтажа радијаторских угаоних </w:t>
            </w:r>
            <w:proofErr w:type="gramStart"/>
            <w:r>
              <w:rPr>
                <w:rFonts w:ascii="Times New Roman" w:eastAsia="Times New Roman" w:hAnsi="Times New Roman" w:cs="Times New Roman"/>
              </w:rPr>
              <w:t>пригушница  R1</w:t>
            </w:r>
            <w:proofErr w:type="gramEnd"/>
            <w:r>
              <w:rPr>
                <w:rFonts w:ascii="Times New Roman" w:eastAsia="Times New Roman" w:hAnsi="Times New Roman" w:cs="Times New Roman"/>
              </w:rPr>
              <w:t>/2".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80"/>
        </w:trPr>
        <w:tc>
          <w:tcPr>
            <w:tcW w:w="708" w:type="dxa"/>
            <w:vMerge w:val="restart"/>
            <w:tcBorders>
              <w:top w:val="single" w:sz="2" w:space="0" w:color="000000"/>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10.4</w:t>
            </w:r>
          </w:p>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бакарних полутврдих цеви следећих величина: Обрачун по 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6"/>
        </w:trPr>
        <w:tc>
          <w:tcPr>
            <w:tcW w:w="708" w:type="dxa"/>
            <w:vMerge/>
            <w:tcBorders>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Ø12x1</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32</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94"/>
        </w:trPr>
        <w:tc>
          <w:tcPr>
            <w:tcW w:w="708" w:type="dxa"/>
            <w:vMerge/>
            <w:tcBorders>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Ø15x1</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65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10.5</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За помоћне материјале потребне за израду ове инсталације узима се 50% од вредности позиције 1.4</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пауш</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80"/>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10.6</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одзрачног лонца</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запремине</w:t>
            </w:r>
            <w:proofErr w:type="gramEnd"/>
            <w:r>
              <w:rPr>
                <w:rFonts w:ascii="Times New Roman" w:eastAsia="Times New Roman" w:hAnsi="Times New Roman" w:cs="Times New Roman"/>
              </w:rPr>
              <w:t xml:space="preserve"> V=5l.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84"/>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10.7</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засуна за ваздух са испусним вентилом следећих димензија и количина:</w:t>
            </w:r>
          </w:p>
          <w:p>
            <w:pPr>
              <w:spacing w:line="240" w:lineRule="auto"/>
              <w:rPr>
                <w:rFonts w:ascii="Times New Roman" w:eastAsia="Times New Roman" w:hAnsi="Times New Roman" w:cs="Times New Roman"/>
              </w:rPr>
            </w:pPr>
            <w:r>
              <w:rPr>
                <w:rFonts w:ascii="Times New Roman" w:eastAsia="Times New Roman" w:hAnsi="Times New Roman" w:cs="Times New Roman"/>
              </w:rPr>
              <w:t>R3/8.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7</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39"/>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10.8</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Остали радови у које спадају: припремно завршни радови, транспорт материјала, хладна и топла проба инсталације, паушално узима 5% од укупне вредности.</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пауш</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0,05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415"/>
        </w:trPr>
        <w:tc>
          <w:tcPr>
            <w:tcW w:w="708" w:type="dxa"/>
            <w:vMerge w:val="restart"/>
            <w:tcBorders>
              <w:top w:val="single" w:sz="2" w:space="0" w:color="000000"/>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10.9</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унутрашње зидне</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јединице</w:t>
            </w:r>
            <w:proofErr w:type="gramEnd"/>
            <w:r>
              <w:rPr>
                <w:rFonts w:ascii="Times New Roman" w:eastAsia="Times New Roman" w:hAnsi="Times New Roman" w:cs="Times New Roman"/>
              </w:rPr>
              <w:t xml:space="preserve"> произвођаћа LG грејање/хлађење, капацитет и тип: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8"/>
        </w:trPr>
        <w:tc>
          <w:tcPr>
            <w:tcW w:w="708" w:type="dxa"/>
            <w:vMerge/>
            <w:tcBorders>
              <w:left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MS055QHWO - 890/1500 W</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96"/>
        </w:trPr>
        <w:tc>
          <w:tcPr>
            <w:tcW w:w="708" w:type="dxa"/>
            <w:vMerge/>
            <w:tcBorders>
              <w:left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MS075QHWO - 2100/1600 W</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57"/>
        </w:trPr>
        <w:tc>
          <w:tcPr>
            <w:tcW w:w="708" w:type="dxa"/>
            <w:vMerge/>
            <w:tcBorders>
              <w:left w:val="single" w:sz="2" w:space="0" w:color="000000"/>
              <w:bottom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MS095QHWO - 2900/2100 W</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90"/>
        </w:trPr>
        <w:tc>
          <w:tcPr>
            <w:tcW w:w="708" w:type="dxa"/>
            <w:vMerge w:val="restart"/>
            <w:tcBorders>
              <w:top w:val="single" w:sz="2" w:space="0" w:color="000000"/>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10.10</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спољашње зидне</w:t>
            </w:r>
          </w:p>
          <w:p>
            <w:pPr>
              <w:spacing w:line="240" w:lineRule="auto"/>
              <w:rPr>
                <w:rFonts w:ascii="Times New Roman" w:eastAsia="Times New Roman" w:hAnsi="Times New Roman" w:cs="Times New Roman"/>
              </w:rPr>
            </w:pPr>
            <w:r>
              <w:rPr>
                <w:rFonts w:ascii="Times New Roman" w:eastAsia="Times New Roman" w:hAnsi="Times New Roman" w:cs="Times New Roman"/>
              </w:rPr>
              <w:t>јединице произвођача LG тип:</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9"/>
        </w:trPr>
        <w:tc>
          <w:tcPr>
            <w:tcW w:w="708" w:type="dxa"/>
            <w:vMerge/>
            <w:tcBorders>
              <w:left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MU2M15 UE</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28"/>
        </w:trPr>
        <w:tc>
          <w:tcPr>
            <w:tcW w:w="708" w:type="dxa"/>
            <w:vMerge/>
            <w:tcBorders>
              <w:left w:val="single" w:sz="2" w:space="0" w:color="000000"/>
              <w:bottom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MU3M21 UE</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75"/>
        </w:trPr>
        <w:tc>
          <w:tcPr>
            <w:tcW w:w="708" w:type="dxa"/>
            <w:vMerge w:val="restart"/>
            <w:tcBorders>
              <w:top w:val="single" w:sz="2" w:space="0" w:color="000000"/>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10.11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монтажа цевне топлотне изолације са парном браном дебљине 13 mm Армафлеx или слично за димензије цеви у количинама:</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94"/>
        </w:trPr>
        <w:tc>
          <w:tcPr>
            <w:tcW w:w="708" w:type="dxa"/>
            <w:vMerge/>
            <w:tcBorders>
              <w:left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ф6,35mm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69"/>
        </w:trPr>
        <w:tc>
          <w:tcPr>
            <w:tcW w:w="708" w:type="dxa"/>
            <w:vMerge/>
            <w:tcBorders>
              <w:left w:val="single" w:sz="2" w:space="0" w:color="000000"/>
              <w:bottom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ф9,25mm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69"/>
        </w:trPr>
        <w:tc>
          <w:tcPr>
            <w:tcW w:w="708" w:type="dxa"/>
            <w:vMerge w:val="restart"/>
            <w:tcBorders>
              <w:top w:val="single" w:sz="2" w:space="0" w:color="000000"/>
              <w:left w:val="single" w:sz="2" w:space="0" w:color="000000"/>
              <w:right w:val="single" w:sz="2" w:space="0" w:color="000000"/>
            </w:tcBorders>
            <w:vAlign w:val="center"/>
          </w:tcPr>
          <w:p>
            <w:pPr>
              <w:spacing w:line="240" w:lineRule="auto"/>
              <w:jc w:val="right"/>
              <w:rPr>
                <w:rFonts w:ascii="Times New Roman" w:eastAsia="Times New Roman" w:hAnsi="Times New Roman" w:cs="Times New Roman"/>
                <w:b/>
                <w:bCs/>
              </w:rPr>
            </w:pPr>
            <w:r>
              <w:rPr>
                <w:rFonts w:ascii="Times New Roman" w:eastAsia="Times New Roman" w:hAnsi="Times New Roman" w:cs="Times New Roman"/>
                <w:b/>
                <w:bCs/>
              </w:rPr>
              <w:t>10.12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монтажа цевне топлотне изолације са парном браном дебљине 13 mm Армафлеx или слично за димензије цеви у количинама:</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r>
      <w:tr>
        <w:trPr>
          <w:trHeight w:val="269"/>
        </w:trPr>
        <w:tc>
          <w:tcPr>
            <w:tcW w:w="708" w:type="dxa"/>
            <w:vMerge/>
            <w:tcBorders>
              <w:left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ф6,35mm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69"/>
        </w:trPr>
        <w:tc>
          <w:tcPr>
            <w:tcW w:w="708" w:type="dxa"/>
            <w:vMerge/>
            <w:tcBorders>
              <w:left w:val="single" w:sz="2" w:space="0" w:color="000000"/>
              <w:bottom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ф9,25mm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132"/>
        </w:trPr>
        <w:tc>
          <w:tcPr>
            <w:tcW w:w="708" w:type="dxa"/>
            <w:vMerge w:val="restart"/>
            <w:tcBorders>
              <w:top w:val="single" w:sz="2" w:space="0" w:color="000000"/>
              <w:left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10.13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монтажа PVC цеви у комплету са фитингом и прелазним елементима за кондензационе водове следећих димензија и количина:</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334"/>
        </w:trPr>
        <w:tc>
          <w:tcPr>
            <w:tcW w:w="708" w:type="dxa"/>
            <w:vMerge/>
            <w:tcBorders>
              <w:left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ф6,35mm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vMerge/>
            <w:tcBorders>
              <w:left w:val="single" w:sz="2" w:space="0" w:color="000000"/>
              <w:bottom w:val="single" w:sz="2" w:space="0" w:color="000000"/>
              <w:right w:val="single" w:sz="2" w:space="0" w:color="000000"/>
            </w:tcBorders>
            <w:vAlign w:val="center"/>
          </w:tcPr>
          <w:p>
            <w:pPr>
              <w:spacing w:line="240" w:lineRule="auto"/>
              <w:rPr>
                <w:rFonts w:ascii="Times New Roman" w:eastAsia="Times New Roman" w:hAnsi="Times New Roman" w:cs="Times New Roman"/>
                <w:b/>
                <w:bCs/>
              </w:rPr>
            </w:pP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ф9,25mm</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right"/>
              <w:rPr>
                <w:rFonts w:ascii="Times New Roman" w:eastAsia="Times New Roman" w:hAnsi="Times New Roman" w:cs="Times New Roman"/>
                <w:b/>
                <w:bCs/>
              </w:rPr>
            </w:pPr>
            <w:r>
              <w:rPr>
                <w:rFonts w:ascii="Times New Roman" w:eastAsia="Times New Roman" w:hAnsi="Times New Roman" w:cs="Times New Roman"/>
                <w:b/>
                <w:bCs/>
              </w:rPr>
              <w:t>10.14</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За помоћне материјале потребне за израду ове инсталације узима се 50% од вредности позиције 10.13</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пауш</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right"/>
              <w:rPr>
                <w:rFonts w:ascii="Times New Roman" w:eastAsia="Times New Roman" w:hAnsi="Times New Roman" w:cs="Times New Roman"/>
                <w:b/>
                <w:bCs/>
              </w:rPr>
            </w:pPr>
            <w:r>
              <w:rPr>
                <w:rFonts w:ascii="Times New Roman" w:eastAsia="Times New Roman" w:hAnsi="Times New Roman" w:cs="Times New Roman"/>
                <w:b/>
                <w:bCs/>
              </w:rPr>
              <w:lastRenderedPageBreak/>
              <w:t>10.15</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Припремно завршни радови , пуњење</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инсталације</w:t>
            </w:r>
            <w:proofErr w:type="gramEnd"/>
            <w:r>
              <w:rPr>
                <w:rFonts w:ascii="Times New Roman" w:eastAsia="Times New Roman" w:hAnsi="Times New Roman" w:cs="Times New Roman"/>
              </w:rPr>
              <w:t xml:space="preserve"> фреоном, проба и пуштање у рад. Обрачун паушално.</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пауш</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0,05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10.16</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Испорука и уградња преструјних решетки са хоризонталним ламелама димензије 525х225 mm.</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10.17</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xml:space="preserve">Испорука и монтажа уградних вентилатора производ </w:t>
            </w:r>
            <w:proofErr w:type="gramStart"/>
            <w:r>
              <w:rPr>
                <w:rFonts w:ascii="Times New Roman" w:eastAsia="Times New Roman" w:hAnsi="Times New Roman" w:cs="Times New Roman"/>
              </w:rPr>
              <w:t>,,VOS</w:t>
            </w:r>
            <w:proofErr w:type="gramEnd"/>
            <w:r>
              <w:rPr>
                <w:rFonts w:ascii="Times New Roman" w:eastAsia="Times New Roman" w:hAnsi="Times New Roman" w:cs="Times New Roman"/>
              </w:rPr>
              <w:t>,, Жабаљ или слично, тип 2UV-100.</w:t>
            </w:r>
            <w:r>
              <w:rPr>
                <w:rFonts w:ascii="Times New Roman" w:eastAsia="Times New Roman" w:hAnsi="Times New Roman" w:cs="Times New Roman"/>
              </w:rPr>
              <w:b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11</w:t>
            </w:r>
          </w:p>
        </w:tc>
        <w:tc>
          <w:tcPr>
            <w:tcW w:w="43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37" w:lineRule="auto"/>
              <w:ind w:left="104"/>
              <w:rPr>
                <w:rFonts w:ascii="Times New Roman" w:hAnsi="Times New Roman" w:cs="Times New Roman"/>
                <w:b/>
                <w:sz w:val="24"/>
                <w:szCs w:val="24"/>
              </w:rPr>
            </w:pPr>
            <w:r>
              <w:rPr>
                <w:rFonts w:ascii="Times New Roman" w:hAnsi="Times New Roman" w:cs="Times New Roman"/>
                <w:b/>
                <w:sz w:val="24"/>
                <w:szCs w:val="24"/>
              </w:rPr>
              <w:t>РАЗНИ РАДОВИ</w:t>
            </w:r>
          </w:p>
        </w:tc>
        <w:tc>
          <w:tcPr>
            <w:tcW w:w="87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i/>
                <w:sz w:val="24"/>
                <w:szCs w:val="24"/>
              </w:rPr>
            </w:pPr>
          </w:p>
        </w:tc>
        <w:tc>
          <w:tcPr>
            <w:tcW w:w="1046"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i/>
                <w:sz w:val="24"/>
                <w:szCs w:val="24"/>
              </w:rPr>
            </w:pPr>
          </w:p>
        </w:tc>
        <w:tc>
          <w:tcPr>
            <w:tcW w:w="1725"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p>
        </w:tc>
        <w:tc>
          <w:tcPr>
            <w:tcW w:w="18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11.1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платформе у два нивоа за пролаз возила и људи. Платформу саставити од цевне скеле и подашчања, даском d=48mm и поставити заштитне ограде. Површина платформе 2 x50</w:t>
            </w:r>
            <w:r>
              <w:rPr>
                <w:rFonts w:ascii="Times New Roman" w:eastAsia="Times New Roman" w:hAnsi="Times New Roman" w:cs="Times New Roman"/>
                <w:bCs/>
              </w:rPr>
              <w:t xml:space="preserve">m². </w:t>
            </w:r>
            <w:r>
              <w:rPr>
                <w:rFonts w:ascii="Times New Roman" w:eastAsia="Times New Roman" w:hAnsi="Times New Roman" w:cs="Times New Roman"/>
              </w:rPr>
              <w:t>Обрачун по m2 платформе.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m</w:t>
            </w:r>
            <w:r>
              <w:rPr>
                <w:rFonts w:ascii="Times New Roman" w:eastAsia="Times New Roman" w:hAnsi="Times New Roman" w:cs="Times New Roman"/>
                <w:bCs/>
                <w:vertAlign w:val="superscript"/>
              </w:rPr>
              <w:t>2</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100,00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11.2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Набавка и постављање подпрозорске даске радјене од медијапан плоча d=2cm фарбане полиуретанском белом мат бојом. Даска сирине 30cm. Обрачун по m' даске.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20,00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11.3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Израда ограде на степеништу у улазном ходнику. Ограду идентичну као постојеће ограде на галеријама израдити од браварије и префарбати 3 у 1 бојом за метал. Обрачун по m' ограде.</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m'</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6,70</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shd w:val="clear" w:color="auto" w:fill="D9D9D9"/>
          </w:tcPr>
          <w:p>
            <w:pPr>
              <w:pStyle w:val="TableParagraph"/>
              <w:spacing w:line="215" w:lineRule="exact"/>
              <w:ind w:left="12"/>
              <w:jc w:val="center"/>
              <w:rPr>
                <w:rFonts w:ascii="Times New Roman" w:hAnsi="Times New Roman" w:cs="Times New Roman"/>
                <w:b/>
                <w:w w:val="99"/>
                <w:sz w:val="24"/>
                <w:szCs w:val="24"/>
              </w:rPr>
            </w:pPr>
            <w:r>
              <w:rPr>
                <w:rFonts w:ascii="Times New Roman" w:hAnsi="Times New Roman" w:cs="Times New Roman"/>
                <w:b/>
                <w:w w:val="99"/>
                <w:sz w:val="24"/>
                <w:szCs w:val="24"/>
              </w:rPr>
              <w:t>12</w:t>
            </w:r>
          </w:p>
        </w:tc>
        <w:tc>
          <w:tcPr>
            <w:tcW w:w="9801" w:type="dxa"/>
            <w:gridSpan w:val="5"/>
            <w:tcBorders>
              <w:top w:val="single" w:sz="2" w:space="0" w:color="000000"/>
              <w:left w:val="single" w:sz="2" w:space="0" w:color="000000"/>
              <w:bottom w:val="single" w:sz="2" w:space="0" w:color="000000"/>
              <w:right w:val="single" w:sz="2" w:space="0" w:color="000000"/>
            </w:tcBorders>
            <w:shd w:val="clear" w:color="auto" w:fill="D9D9D9"/>
          </w:tcPr>
          <w:p>
            <w:pPr>
              <w:pStyle w:val="TableParagraph"/>
              <w:rPr>
                <w:rFonts w:ascii="Times New Roman" w:hAnsi="Times New Roman" w:cs="Times New Roman"/>
                <w:b/>
                <w:sz w:val="24"/>
                <w:szCs w:val="24"/>
              </w:rPr>
            </w:pPr>
            <w:r>
              <w:rPr>
                <w:rFonts w:ascii="Times New Roman" w:hAnsi="Times New Roman" w:cs="Times New Roman"/>
                <w:b/>
                <w:sz w:val="24"/>
                <w:szCs w:val="24"/>
              </w:rPr>
              <w:t>НАМЕШТАЈА</w:t>
            </w: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12.1</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Сто за васпитаче са две фиоке. Димензија 120x60x75cm.</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3</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12.2</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Столице за васпитаче са наслоном.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12.3</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Ормарићи за гардеробу трокрилни димензија 130x66x40 који ће бити постављени у ходнику испред учионица. Сваки ормарић има шест преграда (три по вертикали и две хоризонталне). Корпуси ормарићи израђени од универа у дезену букве, са крилима од зеленог универа са АБС кантом. Материјал и димензије ових ормарића да буде идентичан као код постојећих ормарића у приземљу.</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12.4</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Ормарићи за гардеробу двокрилни димензија 130x64</w:t>
            </w:r>
            <w:proofErr w:type="gramStart"/>
            <w:r>
              <w:rPr>
                <w:rFonts w:ascii="Times New Roman" w:eastAsia="Times New Roman" w:hAnsi="Times New Roman" w:cs="Times New Roman"/>
              </w:rPr>
              <w:t>,5x40</w:t>
            </w:r>
            <w:proofErr w:type="gramEnd"/>
            <w:r>
              <w:rPr>
                <w:rFonts w:ascii="Times New Roman" w:eastAsia="Times New Roman" w:hAnsi="Times New Roman" w:cs="Times New Roman"/>
              </w:rPr>
              <w:t xml:space="preserve"> који ће бити постављени у учионицама. Сваки ормарић има осам преграда (четири по вертикали и две хоризонталне). Корпуси ормарићи израђени од универа у дезену </w:t>
            </w:r>
            <w:r>
              <w:rPr>
                <w:rFonts w:ascii="Times New Roman" w:eastAsia="Times New Roman" w:hAnsi="Times New Roman" w:cs="Times New Roman"/>
              </w:rPr>
              <w:lastRenderedPageBreak/>
              <w:t>букве, са крилима од беж универа са АБС кантом. Материјал и димензије ових ормарића да буде идентичан као код постојећих ормарића у приземљу.</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lastRenderedPageBreak/>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18</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12.5</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Ормар трокрилни са надградњом за кревете, душеке и постељину димензија:</w:t>
            </w:r>
          </w:p>
          <w:p>
            <w:pPr>
              <w:spacing w:line="240" w:lineRule="auto"/>
              <w:rPr>
                <w:rFonts w:ascii="Times New Roman" w:eastAsia="Times New Roman" w:hAnsi="Times New Roman" w:cs="Times New Roman"/>
              </w:rPr>
            </w:pPr>
            <w:r>
              <w:rPr>
                <w:rFonts w:ascii="Times New Roman" w:eastAsia="Times New Roman" w:hAnsi="Times New Roman" w:cs="Times New Roman"/>
              </w:rPr>
              <w:t>- ормар 160x185x65xм</w:t>
            </w:r>
          </w:p>
          <w:p>
            <w:pPr>
              <w:spacing w:line="240" w:lineRule="auto"/>
              <w:rPr>
                <w:rFonts w:ascii="Times New Roman" w:eastAsia="Times New Roman" w:hAnsi="Times New Roman" w:cs="Times New Roman"/>
              </w:rPr>
            </w:pPr>
            <w:r>
              <w:rPr>
                <w:rFonts w:ascii="Times New Roman" w:eastAsia="Times New Roman" w:hAnsi="Times New Roman" w:cs="Times New Roman"/>
              </w:rPr>
              <w:t>- надградња 65x185x65цм</w:t>
            </w:r>
          </w:p>
          <w:p>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који</w:t>
            </w:r>
            <w:proofErr w:type="gramEnd"/>
            <w:r>
              <w:rPr>
                <w:rFonts w:ascii="Times New Roman" w:eastAsia="Times New Roman" w:hAnsi="Times New Roman" w:cs="Times New Roman"/>
              </w:rPr>
              <w:t xml:space="preserve"> ће бити постављени у учионицама у нишама у зиду према ходнику. Сваки ормар има шест преграда по вертикали. Корпуси ормара израђени од универа у дезену букве, са крилима од беж универа са АБС кантом. Материјал и димензије ових ормара да буде идентичан као код постојећих ормари у приземљу.</w:t>
            </w:r>
          </w:p>
          <w:p>
            <w:pPr>
              <w:spacing w:line="240" w:lineRule="auto"/>
              <w:rPr>
                <w:rFonts w:ascii="Times New Roman" w:eastAsia="Times New Roman" w:hAnsi="Times New Roman" w:cs="Times New Roman"/>
              </w:rPr>
            </w:pPr>
            <w:r>
              <w:rPr>
                <w:rFonts w:ascii="Times New Roman" w:eastAsia="Times New Roman" w:hAnsi="Times New Roman" w:cs="Times New Roman"/>
              </w:rPr>
              <w:t>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12.8</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Отворене полице од универа у боји букве, димензија 80x80x33цм. Полица садржи једну хоризонталну преграду. Обрачун по комаду.</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proofErr w:type="gramStart"/>
            <w:r>
              <w:rPr>
                <w:rFonts w:ascii="Times New Roman" w:eastAsia="Times New Roman" w:hAnsi="Times New Roman" w:cs="Times New Roman"/>
                <w:bCs/>
              </w:rPr>
              <w:t>ком</w:t>
            </w:r>
            <w:proofErr w:type="gramEnd"/>
            <w:r>
              <w:rPr>
                <w:rFonts w:ascii="Times New Roman" w:eastAsia="Times New Roman" w:hAnsi="Times New Roman" w:cs="Times New Roman"/>
                <w:bCs/>
              </w:rPr>
              <w:t>.</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15</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r>
        <w:trPr>
          <w:trHeight w:val="232"/>
        </w:trPr>
        <w:tc>
          <w:tcPr>
            <w:tcW w:w="708" w:type="dxa"/>
            <w:tcBorders>
              <w:top w:val="single" w:sz="2" w:space="0" w:color="000000"/>
              <w:left w:val="single" w:sz="2" w:space="0" w:color="000000"/>
              <w:bottom w:val="single" w:sz="2" w:space="0" w:color="000000"/>
              <w:right w:val="single" w:sz="2" w:space="0" w:color="000000"/>
            </w:tcBorders>
          </w:tcPr>
          <w:p>
            <w:pPr>
              <w:spacing w:line="240" w:lineRule="auto"/>
              <w:jc w:val="center"/>
              <w:rPr>
                <w:rFonts w:ascii="Times New Roman" w:eastAsia="Times New Roman" w:hAnsi="Times New Roman" w:cs="Times New Roman"/>
                <w:b/>
                <w:bCs/>
              </w:rPr>
            </w:pPr>
            <w:r>
              <w:rPr>
                <w:rFonts w:ascii="Times New Roman" w:eastAsia="Times New Roman" w:hAnsi="Times New Roman" w:cs="Times New Roman"/>
                <w:b/>
                <w:bCs/>
              </w:rPr>
              <w:t> </w:t>
            </w:r>
          </w:p>
        </w:tc>
        <w:tc>
          <w:tcPr>
            <w:tcW w:w="4346" w:type="dxa"/>
            <w:tcBorders>
              <w:top w:val="single" w:sz="2" w:space="0" w:color="000000"/>
              <w:left w:val="single" w:sz="2" w:space="0" w:color="000000"/>
              <w:bottom w:val="single" w:sz="2" w:space="0" w:color="000000"/>
              <w:right w:val="single" w:sz="2" w:space="0" w:color="000000"/>
            </w:tcBorders>
          </w:tcPr>
          <w:p>
            <w:pPr>
              <w:spacing w:line="240" w:lineRule="auto"/>
              <w:rPr>
                <w:rFonts w:ascii="Times New Roman" w:eastAsia="Times New Roman" w:hAnsi="Times New Roman" w:cs="Times New Roman"/>
              </w:rPr>
            </w:pPr>
            <w:r>
              <w:rPr>
                <w:rFonts w:ascii="Times New Roman" w:eastAsia="Times New Roman" w:hAnsi="Times New Roman" w:cs="Times New Roman"/>
              </w:rPr>
              <w:t> </w:t>
            </w:r>
          </w:p>
        </w:tc>
        <w:tc>
          <w:tcPr>
            <w:tcW w:w="87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bCs/>
              </w:rPr>
            </w:pPr>
            <w:r>
              <w:rPr>
                <w:rFonts w:ascii="Times New Roman" w:eastAsia="Times New Roman" w:hAnsi="Times New Roman" w:cs="Times New Roman"/>
                <w:bCs/>
              </w:rPr>
              <w:t> </w:t>
            </w:r>
          </w:p>
        </w:tc>
        <w:tc>
          <w:tcPr>
            <w:tcW w:w="1046" w:type="dxa"/>
            <w:tcBorders>
              <w:top w:val="single" w:sz="2" w:space="0" w:color="000000"/>
              <w:left w:val="single" w:sz="2" w:space="0" w:color="000000"/>
              <w:bottom w:val="single" w:sz="2" w:space="0" w:color="000000"/>
              <w:right w:val="single" w:sz="2" w:space="0" w:color="000000"/>
            </w:tcBorders>
            <w:vAlign w:val="bottom"/>
          </w:tcPr>
          <w:p>
            <w:pPr>
              <w:spacing w:line="240" w:lineRule="auto"/>
              <w:jc w:val="center"/>
              <w:rPr>
                <w:rFonts w:ascii="Times New Roman" w:eastAsia="Times New Roman" w:hAnsi="Times New Roman" w:cs="Times New Roman"/>
                <w:bCs/>
              </w:rPr>
            </w:pPr>
            <w:r>
              <w:rPr>
                <w:rFonts w:ascii="Times New Roman" w:eastAsia="Times New Roman" w:hAnsi="Times New Roman" w:cs="Times New Roman"/>
                <w:bCs/>
              </w:rPr>
              <w:t> </w:t>
            </w:r>
          </w:p>
        </w:tc>
        <w:tc>
          <w:tcPr>
            <w:tcW w:w="1725"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r>
              <w:rPr>
                <w:rFonts w:ascii="Times New Roman" w:eastAsia="Times New Roman" w:hAnsi="Times New Roman" w:cs="Times New Roman"/>
              </w:rPr>
              <w:t> </w:t>
            </w:r>
          </w:p>
        </w:tc>
        <w:tc>
          <w:tcPr>
            <w:tcW w:w="1808" w:type="dxa"/>
            <w:tcBorders>
              <w:top w:val="single" w:sz="2" w:space="0" w:color="000000"/>
              <w:left w:val="single" w:sz="2" w:space="0" w:color="000000"/>
              <w:bottom w:val="single" w:sz="2" w:space="0" w:color="000000"/>
              <w:right w:val="single" w:sz="2" w:space="0" w:color="000000"/>
            </w:tcBorders>
            <w:vAlign w:val="bottom"/>
          </w:tcPr>
          <w:p>
            <w:pPr>
              <w:spacing w:line="240" w:lineRule="auto"/>
              <w:jc w:val="right"/>
              <w:rPr>
                <w:rFonts w:ascii="Times New Roman" w:eastAsia="Times New Roman" w:hAnsi="Times New Roman" w:cs="Times New Roman"/>
              </w:rPr>
            </w:pPr>
          </w:p>
        </w:tc>
      </w:tr>
    </w:tbl>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p>
      <w:pPr>
        <w:ind w:hanging="851"/>
        <w:rPr>
          <w:rFonts w:ascii="Times New Roman" w:hAnsi="Times New Roman" w:cs="Times New Roman"/>
        </w:rPr>
      </w:pPr>
    </w:p>
    <w:tbl>
      <w:tblPr>
        <w:tblW w:w="9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6521"/>
        <w:gridCol w:w="2657"/>
      </w:tblGrid>
      <w:tr>
        <w:trPr>
          <w:trHeight w:val="840"/>
          <w:jc w:val="center"/>
        </w:trPr>
        <w:tc>
          <w:tcPr>
            <w:tcW w:w="9853" w:type="dxa"/>
            <w:gridSpan w:val="3"/>
            <w:vAlign w:val="center"/>
          </w:tcPr>
          <w:p>
            <w:pPr>
              <w:pStyle w:val="Normal10"/>
              <w:jc w:val="center"/>
              <w:rPr>
                <w:rFonts w:ascii="Times New Roman" w:hAnsi="Times New Roman" w:cs="Times New Roman"/>
                <w:b/>
              </w:rPr>
            </w:pPr>
            <w:r>
              <w:rPr>
                <w:rFonts w:ascii="Times New Roman" w:hAnsi="Times New Roman" w:cs="Times New Roman"/>
                <w:b/>
              </w:rPr>
              <w:lastRenderedPageBreak/>
              <w:t>Р Е К А П И Т У Л А Ц И Ј А</w:t>
            </w:r>
          </w:p>
        </w:tc>
      </w:tr>
      <w:tr>
        <w:trPr>
          <w:trHeight w:val="840"/>
          <w:jc w:val="center"/>
        </w:trPr>
        <w:tc>
          <w:tcPr>
            <w:tcW w:w="7196" w:type="dxa"/>
            <w:gridSpan w:val="2"/>
            <w:vAlign w:val="center"/>
          </w:tcPr>
          <w:p>
            <w:pPr>
              <w:pStyle w:val="Normal10"/>
              <w:jc w:val="center"/>
              <w:rPr>
                <w:rFonts w:ascii="Times New Roman" w:hAnsi="Times New Roman" w:cs="Times New Roman"/>
              </w:rPr>
            </w:pPr>
          </w:p>
        </w:tc>
        <w:tc>
          <w:tcPr>
            <w:tcW w:w="2657" w:type="dxa"/>
            <w:vAlign w:val="center"/>
          </w:tcPr>
          <w:p>
            <w:pPr>
              <w:pStyle w:val="Normal10"/>
              <w:jc w:val="center"/>
              <w:rPr>
                <w:rFonts w:ascii="Times New Roman" w:hAnsi="Times New Roman" w:cs="Times New Roman"/>
                <w:b/>
              </w:rPr>
            </w:pPr>
            <w:r>
              <w:rPr>
                <w:rFonts w:ascii="Times New Roman" w:hAnsi="Times New Roman" w:cs="Times New Roman"/>
                <w:b/>
              </w:rPr>
              <w:t>УКУПНО (без ПДВ-а)</w:t>
            </w:r>
          </w:p>
          <w:p>
            <w:pPr>
              <w:pStyle w:val="Normal10"/>
              <w:jc w:val="center"/>
              <w:rPr>
                <w:rFonts w:ascii="Times New Roman" w:hAnsi="Times New Roman" w:cs="Times New Roman"/>
              </w:rPr>
            </w:pPr>
            <w:r>
              <w:rPr>
                <w:rFonts w:ascii="Times New Roman" w:hAnsi="Times New Roman" w:cs="Times New Roman"/>
                <w:b/>
              </w:rPr>
              <w:t>(динара)</w:t>
            </w: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1</w:t>
            </w:r>
          </w:p>
        </w:tc>
        <w:tc>
          <w:tcPr>
            <w:tcW w:w="6521" w:type="dxa"/>
          </w:tcPr>
          <w:p>
            <w:pPr>
              <w:pStyle w:val="Normal10"/>
              <w:rPr>
                <w:rFonts w:ascii="Times New Roman" w:hAnsi="Times New Roman" w:cs="Times New Roman"/>
              </w:rPr>
            </w:pPr>
            <w:r>
              <w:rPr>
                <w:rFonts w:ascii="Times New Roman" w:hAnsi="Times New Roman" w:cs="Times New Roman"/>
                <w:b/>
              </w:rPr>
              <w:t>ДЕМОНТАЖА И РУШЕЊЕ</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2</w:t>
            </w:r>
          </w:p>
        </w:tc>
        <w:tc>
          <w:tcPr>
            <w:tcW w:w="6521" w:type="dxa"/>
          </w:tcPr>
          <w:p>
            <w:pPr>
              <w:pStyle w:val="Normal10"/>
              <w:rPr>
                <w:rFonts w:ascii="Times New Roman" w:hAnsi="Times New Roman" w:cs="Times New Roman"/>
                <w:b/>
              </w:rPr>
            </w:pPr>
            <w:r>
              <w:rPr>
                <w:rFonts w:ascii="Times New Roman" w:hAnsi="Times New Roman" w:cs="Times New Roman"/>
                <w:b/>
              </w:rPr>
              <w:t>ЗИДАРСКИ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3</w:t>
            </w:r>
          </w:p>
        </w:tc>
        <w:tc>
          <w:tcPr>
            <w:tcW w:w="6521" w:type="dxa"/>
          </w:tcPr>
          <w:p>
            <w:pPr>
              <w:pStyle w:val="Normal10"/>
              <w:rPr>
                <w:rFonts w:ascii="Times New Roman" w:hAnsi="Times New Roman" w:cs="Times New Roman"/>
                <w:b/>
              </w:rPr>
            </w:pPr>
            <w:r>
              <w:rPr>
                <w:rFonts w:ascii="Times New Roman" w:hAnsi="Times New Roman" w:cs="Times New Roman"/>
                <w:b/>
              </w:rPr>
              <w:t>ИЗОЛАТЕРСКИ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4</w:t>
            </w:r>
          </w:p>
        </w:tc>
        <w:tc>
          <w:tcPr>
            <w:tcW w:w="6521" w:type="dxa"/>
          </w:tcPr>
          <w:p>
            <w:pPr>
              <w:pStyle w:val="Normal10"/>
              <w:rPr>
                <w:rFonts w:ascii="Times New Roman" w:hAnsi="Times New Roman" w:cs="Times New Roman"/>
                <w:b/>
              </w:rPr>
            </w:pPr>
            <w:r>
              <w:rPr>
                <w:rFonts w:ascii="Times New Roman" w:hAnsi="Times New Roman" w:cs="Times New Roman"/>
                <w:b/>
              </w:rPr>
              <w:t>СТОЛАРСКИ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5</w:t>
            </w:r>
          </w:p>
        </w:tc>
        <w:tc>
          <w:tcPr>
            <w:tcW w:w="6521" w:type="dxa"/>
          </w:tcPr>
          <w:p>
            <w:pPr>
              <w:pStyle w:val="Normal10"/>
              <w:rPr>
                <w:rFonts w:ascii="Times New Roman" w:hAnsi="Times New Roman" w:cs="Times New Roman"/>
                <w:b/>
              </w:rPr>
            </w:pPr>
            <w:r>
              <w:rPr>
                <w:rFonts w:ascii="Times New Roman" w:hAnsi="Times New Roman" w:cs="Times New Roman"/>
                <w:b/>
              </w:rPr>
              <w:t>КЕРАМИЧАРСКИ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6</w:t>
            </w:r>
          </w:p>
        </w:tc>
        <w:tc>
          <w:tcPr>
            <w:tcW w:w="6521" w:type="dxa"/>
          </w:tcPr>
          <w:p>
            <w:pPr>
              <w:pStyle w:val="Normal10"/>
              <w:rPr>
                <w:rFonts w:ascii="Times New Roman" w:hAnsi="Times New Roman" w:cs="Times New Roman"/>
                <w:b/>
              </w:rPr>
            </w:pPr>
            <w:r>
              <w:rPr>
                <w:rFonts w:ascii="Times New Roman" w:hAnsi="Times New Roman" w:cs="Times New Roman"/>
                <w:b/>
              </w:rPr>
              <w:t>ПОДОПОЛАГАЧКИ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7</w:t>
            </w:r>
          </w:p>
        </w:tc>
        <w:tc>
          <w:tcPr>
            <w:tcW w:w="6521" w:type="dxa"/>
          </w:tcPr>
          <w:p>
            <w:pPr>
              <w:pStyle w:val="Normal10"/>
              <w:rPr>
                <w:rFonts w:ascii="Times New Roman" w:hAnsi="Times New Roman" w:cs="Times New Roman"/>
                <w:b/>
              </w:rPr>
            </w:pPr>
            <w:r>
              <w:rPr>
                <w:rFonts w:ascii="Times New Roman" w:hAnsi="Times New Roman" w:cs="Times New Roman"/>
                <w:b/>
              </w:rPr>
              <w:t>ГИПСАРСКИ И МОЛЕРСКО-ФАРБАРСКИ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8</w:t>
            </w:r>
          </w:p>
        </w:tc>
        <w:tc>
          <w:tcPr>
            <w:tcW w:w="6521" w:type="dxa"/>
          </w:tcPr>
          <w:p>
            <w:pPr>
              <w:pStyle w:val="Normal10"/>
              <w:rPr>
                <w:rFonts w:ascii="Times New Roman" w:hAnsi="Times New Roman" w:cs="Times New Roman"/>
                <w:b/>
              </w:rPr>
            </w:pPr>
            <w:r>
              <w:rPr>
                <w:rFonts w:ascii="Times New Roman" w:hAnsi="Times New Roman" w:cs="Times New Roman"/>
                <w:b/>
              </w:rPr>
              <w:t>ВОДОВОД И КАНАЛИЗАЦИЈА</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9</w:t>
            </w:r>
          </w:p>
        </w:tc>
        <w:tc>
          <w:tcPr>
            <w:tcW w:w="6521" w:type="dxa"/>
          </w:tcPr>
          <w:p>
            <w:pPr>
              <w:pStyle w:val="Normal10"/>
              <w:rPr>
                <w:rFonts w:ascii="Times New Roman" w:hAnsi="Times New Roman" w:cs="Times New Roman"/>
                <w:b/>
              </w:rPr>
            </w:pPr>
            <w:r>
              <w:rPr>
                <w:rFonts w:ascii="Times New Roman" w:hAnsi="Times New Roman" w:cs="Times New Roman"/>
                <w:b/>
              </w:rPr>
              <w:t>ЕЛЕКТРОИНСТАЛАЦИЈЕ</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10</w:t>
            </w:r>
          </w:p>
        </w:tc>
        <w:tc>
          <w:tcPr>
            <w:tcW w:w="6521" w:type="dxa"/>
          </w:tcPr>
          <w:p>
            <w:pPr>
              <w:pStyle w:val="Normal10"/>
              <w:rPr>
                <w:rFonts w:ascii="Times New Roman" w:hAnsi="Times New Roman" w:cs="Times New Roman"/>
                <w:b/>
              </w:rPr>
            </w:pPr>
            <w:r>
              <w:rPr>
                <w:rFonts w:ascii="Times New Roman" w:hAnsi="Times New Roman" w:cs="Times New Roman"/>
                <w:b/>
              </w:rPr>
              <w:t>ГРЕЈАЊЕ</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11</w:t>
            </w:r>
          </w:p>
        </w:tc>
        <w:tc>
          <w:tcPr>
            <w:tcW w:w="6521" w:type="dxa"/>
          </w:tcPr>
          <w:p>
            <w:pPr>
              <w:pStyle w:val="Normal10"/>
              <w:rPr>
                <w:rFonts w:ascii="Times New Roman" w:hAnsi="Times New Roman" w:cs="Times New Roman"/>
                <w:b/>
              </w:rPr>
            </w:pPr>
            <w:r>
              <w:rPr>
                <w:rFonts w:ascii="Times New Roman" w:hAnsi="Times New Roman" w:cs="Times New Roman"/>
                <w:b/>
              </w:rPr>
              <w:t>РАЗНИ РАДОВИ</w:t>
            </w:r>
          </w:p>
        </w:tc>
        <w:tc>
          <w:tcPr>
            <w:tcW w:w="2657" w:type="dxa"/>
          </w:tcPr>
          <w:p>
            <w:pPr>
              <w:pStyle w:val="Normal10"/>
              <w:spacing w:after="60"/>
              <w:rPr>
                <w:rFonts w:ascii="Times New Roman" w:hAnsi="Times New Roman" w:cs="Times New Roman"/>
              </w:rPr>
            </w:pPr>
          </w:p>
        </w:tc>
      </w:tr>
      <w:tr>
        <w:trPr>
          <w:jc w:val="center"/>
        </w:trPr>
        <w:tc>
          <w:tcPr>
            <w:tcW w:w="675" w:type="dxa"/>
          </w:tcPr>
          <w:p>
            <w:pPr>
              <w:pStyle w:val="Normal10"/>
              <w:spacing w:after="60"/>
              <w:rPr>
                <w:rFonts w:ascii="Times New Roman" w:hAnsi="Times New Roman" w:cs="Times New Roman"/>
              </w:rPr>
            </w:pPr>
            <w:r>
              <w:rPr>
                <w:rFonts w:ascii="Times New Roman" w:hAnsi="Times New Roman" w:cs="Times New Roman"/>
              </w:rPr>
              <w:t>12</w:t>
            </w:r>
          </w:p>
        </w:tc>
        <w:tc>
          <w:tcPr>
            <w:tcW w:w="6521" w:type="dxa"/>
          </w:tcPr>
          <w:p>
            <w:pPr>
              <w:pStyle w:val="Normal10"/>
              <w:rPr>
                <w:rFonts w:ascii="Times New Roman" w:hAnsi="Times New Roman" w:cs="Times New Roman"/>
                <w:b/>
              </w:rPr>
            </w:pPr>
            <w:r>
              <w:rPr>
                <w:rFonts w:ascii="Times New Roman" w:hAnsi="Times New Roman" w:cs="Times New Roman"/>
                <w:b/>
              </w:rPr>
              <w:t>НАМЕШТАЈ</w:t>
            </w:r>
          </w:p>
        </w:tc>
        <w:tc>
          <w:tcPr>
            <w:tcW w:w="2657" w:type="dxa"/>
          </w:tcPr>
          <w:p>
            <w:pPr>
              <w:pStyle w:val="Normal10"/>
              <w:spacing w:after="60"/>
              <w:rPr>
                <w:rFonts w:ascii="Times New Roman" w:hAnsi="Times New Roman" w:cs="Times New Roman"/>
              </w:rPr>
            </w:pPr>
          </w:p>
        </w:tc>
      </w:tr>
      <w:tr>
        <w:trPr>
          <w:jc w:val="center"/>
        </w:trPr>
        <w:tc>
          <w:tcPr>
            <w:tcW w:w="9853" w:type="dxa"/>
            <w:gridSpan w:val="3"/>
          </w:tcPr>
          <w:p>
            <w:pPr>
              <w:pStyle w:val="Normal10"/>
              <w:spacing w:after="60"/>
              <w:rPr>
                <w:rFonts w:ascii="Times New Roman" w:hAnsi="Times New Roman" w:cs="Times New Roman"/>
              </w:rPr>
            </w:pPr>
          </w:p>
          <w:p>
            <w:pPr>
              <w:pStyle w:val="Normal10"/>
              <w:spacing w:after="60"/>
              <w:rPr>
                <w:rFonts w:ascii="Times New Roman" w:hAnsi="Times New Roman" w:cs="Times New Roman"/>
              </w:rPr>
            </w:pPr>
          </w:p>
        </w:tc>
      </w:tr>
      <w:tr>
        <w:trPr>
          <w:trHeight w:val="540"/>
          <w:jc w:val="center"/>
        </w:trPr>
        <w:tc>
          <w:tcPr>
            <w:tcW w:w="7196" w:type="dxa"/>
            <w:gridSpan w:val="2"/>
          </w:tcPr>
          <w:p>
            <w:pPr>
              <w:pStyle w:val="Normal10"/>
              <w:jc w:val="right"/>
              <w:rPr>
                <w:rFonts w:ascii="Times New Roman" w:hAnsi="Times New Roman" w:cs="Times New Roman"/>
                <w:b/>
              </w:rPr>
            </w:pPr>
          </w:p>
          <w:p>
            <w:pPr>
              <w:pStyle w:val="Normal10"/>
              <w:jc w:val="right"/>
              <w:rPr>
                <w:rFonts w:ascii="Times New Roman" w:hAnsi="Times New Roman" w:cs="Times New Roman"/>
                <w:b/>
              </w:rPr>
            </w:pPr>
            <w:r>
              <w:rPr>
                <w:rFonts w:ascii="Times New Roman" w:hAnsi="Times New Roman" w:cs="Times New Roman"/>
                <w:b/>
              </w:rPr>
              <w:t>УКУПНО (без ПДВ-а)</w:t>
            </w:r>
          </w:p>
        </w:tc>
        <w:tc>
          <w:tcPr>
            <w:tcW w:w="2657" w:type="dxa"/>
          </w:tcPr>
          <w:p>
            <w:pPr>
              <w:pStyle w:val="Normal10"/>
              <w:jc w:val="center"/>
              <w:rPr>
                <w:rFonts w:ascii="Times New Roman" w:hAnsi="Times New Roman" w:cs="Times New Roman"/>
              </w:rPr>
            </w:pPr>
          </w:p>
          <w:p>
            <w:pPr>
              <w:pStyle w:val="Normal10"/>
              <w:jc w:val="center"/>
              <w:rPr>
                <w:rFonts w:ascii="Times New Roman" w:hAnsi="Times New Roman" w:cs="Times New Roman"/>
              </w:rPr>
            </w:pPr>
            <w:r>
              <w:rPr>
                <w:rFonts w:ascii="Times New Roman" w:hAnsi="Times New Roman" w:cs="Times New Roman"/>
              </w:rPr>
              <w:t>.......................................</w:t>
            </w:r>
          </w:p>
          <w:p>
            <w:pPr>
              <w:pStyle w:val="Normal10"/>
              <w:jc w:val="center"/>
              <w:rPr>
                <w:rFonts w:ascii="Times New Roman" w:hAnsi="Times New Roman" w:cs="Times New Roman"/>
              </w:rPr>
            </w:pPr>
            <w:r>
              <w:rPr>
                <w:rFonts w:ascii="Times New Roman" w:hAnsi="Times New Roman" w:cs="Times New Roman"/>
              </w:rPr>
              <w:t>динара</w:t>
            </w:r>
          </w:p>
        </w:tc>
      </w:tr>
      <w:tr>
        <w:trPr>
          <w:trHeight w:val="540"/>
          <w:jc w:val="center"/>
        </w:trPr>
        <w:tc>
          <w:tcPr>
            <w:tcW w:w="7196" w:type="dxa"/>
            <w:gridSpan w:val="2"/>
          </w:tcPr>
          <w:p>
            <w:pPr>
              <w:pStyle w:val="Normal10"/>
              <w:jc w:val="right"/>
              <w:rPr>
                <w:rFonts w:ascii="Times New Roman" w:hAnsi="Times New Roman" w:cs="Times New Roman"/>
                <w:b/>
              </w:rPr>
            </w:pPr>
          </w:p>
          <w:p>
            <w:pPr>
              <w:pStyle w:val="Normal10"/>
              <w:jc w:val="right"/>
              <w:rPr>
                <w:rFonts w:ascii="Times New Roman" w:hAnsi="Times New Roman" w:cs="Times New Roman"/>
                <w:b/>
              </w:rPr>
            </w:pPr>
            <w:r>
              <w:rPr>
                <w:rFonts w:ascii="Times New Roman" w:hAnsi="Times New Roman" w:cs="Times New Roman"/>
                <w:b/>
              </w:rPr>
              <w:t xml:space="preserve">УКУПАН ИЗНОС ПДВ-а ......% </w:t>
            </w:r>
          </w:p>
        </w:tc>
        <w:tc>
          <w:tcPr>
            <w:tcW w:w="2657" w:type="dxa"/>
          </w:tcPr>
          <w:p>
            <w:pPr>
              <w:pStyle w:val="Normal10"/>
              <w:jc w:val="center"/>
              <w:rPr>
                <w:rFonts w:ascii="Times New Roman" w:hAnsi="Times New Roman" w:cs="Times New Roman"/>
              </w:rPr>
            </w:pPr>
          </w:p>
          <w:p>
            <w:pPr>
              <w:pStyle w:val="Normal10"/>
              <w:jc w:val="center"/>
              <w:rPr>
                <w:rFonts w:ascii="Times New Roman" w:hAnsi="Times New Roman" w:cs="Times New Roman"/>
              </w:rPr>
            </w:pPr>
            <w:r>
              <w:rPr>
                <w:rFonts w:ascii="Times New Roman" w:hAnsi="Times New Roman" w:cs="Times New Roman"/>
              </w:rPr>
              <w:t>.......................................</w:t>
            </w:r>
          </w:p>
          <w:p>
            <w:pPr>
              <w:pStyle w:val="Normal10"/>
              <w:jc w:val="center"/>
              <w:rPr>
                <w:rFonts w:ascii="Times New Roman" w:hAnsi="Times New Roman" w:cs="Times New Roman"/>
              </w:rPr>
            </w:pPr>
            <w:r>
              <w:rPr>
                <w:rFonts w:ascii="Times New Roman" w:hAnsi="Times New Roman" w:cs="Times New Roman"/>
              </w:rPr>
              <w:t>динара</w:t>
            </w:r>
          </w:p>
        </w:tc>
      </w:tr>
      <w:tr>
        <w:trPr>
          <w:trHeight w:val="540"/>
          <w:jc w:val="center"/>
        </w:trPr>
        <w:tc>
          <w:tcPr>
            <w:tcW w:w="7196" w:type="dxa"/>
            <w:gridSpan w:val="2"/>
          </w:tcPr>
          <w:p>
            <w:pPr>
              <w:pStyle w:val="Normal10"/>
              <w:jc w:val="right"/>
              <w:rPr>
                <w:rFonts w:ascii="Times New Roman" w:hAnsi="Times New Roman" w:cs="Times New Roman"/>
                <w:b/>
              </w:rPr>
            </w:pPr>
          </w:p>
          <w:p>
            <w:pPr>
              <w:pStyle w:val="Normal10"/>
              <w:jc w:val="right"/>
              <w:rPr>
                <w:rFonts w:ascii="Times New Roman" w:hAnsi="Times New Roman" w:cs="Times New Roman"/>
                <w:b/>
              </w:rPr>
            </w:pPr>
            <w:r>
              <w:rPr>
                <w:rFonts w:ascii="Times New Roman" w:hAnsi="Times New Roman" w:cs="Times New Roman"/>
                <w:b/>
              </w:rPr>
              <w:t>УКУПНО (са ПДВ-ом)</w:t>
            </w:r>
          </w:p>
        </w:tc>
        <w:tc>
          <w:tcPr>
            <w:tcW w:w="2657" w:type="dxa"/>
          </w:tcPr>
          <w:p>
            <w:pPr>
              <w:pStyle w:val="Normal10"/>
              <w:jc w:val="center"/>
              <w:rPr>
                <w:rFonts w:ascii="Times New Roman" w:hAnsi="Times New Roman" w:cs="Times New Roman"/>
              </w:rPr>
            </w:pPr>
          </w:p>
          <w:p>
            <w:pPr>
              <w:pStyle w:val="Normal10"/>
              <w:jc w:val="center"/>
              <w:rPr>
                <w:rFonts w:ascii="Times New Roman" w:hAnsi="Times New Roman" w:cs="Times New Roman"/>
              </w:rPr>
            </w:pPr>
            <w:r>
              <w:rPr>
                <w:rFonts w:ascii="Times New Roman" w:hAnsi="Times New Roman" w:cs="Times New Roman"/>
              </w:rPr>
              <w:t>.......................................</w:t>
            </w:r>
          </w:p>
          <w:p>
            <w:pPr>
              <w:pStyle w:val="Normal10"/>
              <w:jc w:val="center"/>
              <w:rPr>
                <w:rFonts w:ascii="Times New Roman" w:hAnsi="Times New Roman" w:cs="Times New Roman"/>
              </w:rPr>
            </w:pPr>
            <w:r>
              <w:rPr>
                <w:rFonts w:ascii="Times New Roman" w:hAnsi="Times New Roman" w:cs="Times New Roman"/>
              </w:rPr>
              <w:t>динара</w:t>
            </w:r>
          </w:p>
        </w:tc>
      </w:tr>
    </w:tbl>
    <w:p>
      <w:pPr>
        <w:pStyle w:val="Normal10"/>
        <w:rPr>
          <w:rFonts w:ascii="Times New Roman" w:hAnsi="Times New Roman" w:cs="Times New Roman"/>
        </w:rPr>
      </w:pPr>
    </w:p>
    <w:p>
      <w:pPr>
        <w:pStyle w:val="Normal10"/>
        <w:rPr>
          <w:rFonts w:ascii="Times New Roman" w:hAnsi="Times New Roman" w:cs="Times New Roman"/>
        </w:rPr>
      </w:pPr>
      <w:r>
        <w:rPr>
          <w:rFonts w:ascii="Times New Roman" w:hAnsi="Times New Roman" w:cs="Times New Roman"/>
          <w:u w:val="single"/>
        </w:rPr>
        <w:t>Упутство</w:t>
      </w:r>
      <w:r>
        <w:rPr>
          <w:rFonts w:ascii="Times New Roman" w:hAnsi="Times New Roman" w:cs="Times New Roman"/>
        </w:rPr>
        <w:t xml:space="preserve"> </w:t>
      </w:r>
      <w:r>
        <w:rPr>
          <w:rFonts w:ascii="Times New Roman" w:hAnsi="Times New Roman" w:cs="Times New Roman"/>
          <w:u w:val="single"/>
        </w:rPr>
        <w:t>за</w:t>
      </w:r>
      <w:r>
        <w:rPr>
          <w:rFonts w:ascii="Times New Roman" w:hAnsi="Times New Roman" w:cs="Times New Roman"/>
        </w:rPr>
        <w:t xml:space="preserve"> </w:t>
      </w:r>
      <w:r>
        <w:rPr>
          <w:rFonts w:ascii="Times New Roman" w:hAnsi="Times New Roman" w:cs="Times New Roman"/>
          <w:u w:val="single"/>
        </w:rPr>
        <w:t>попуњавање</w:t>
      </w:r>
      <w:r>
        <w:rPr>
          <w:rFonts w:ascii="Times New Roman" w:hAnsi="Times New Roman" w:cs="Times New Roman"/>
        </w:rPr>
        <w:t xml:space="preserve"> </w:t>
      </w:r>
      <w:r>
        <w:rPr>
          <w:rFonts w:ascii="Times New Roman" w:hAnsi="Times New Roman" w:cs="Times New Roman"/>
          <w:u w:val="single"/>
        </w:rPr>
        <w:t>обрасца</w:t>
      </w:r>
      <w:r>
        <w:rPr>
          <w:rFonts w:ascii="Times New Roman" w:hAnsi="Times New Roman" w:cs="Times New Roman"/>
        </w:rPr>
        <w:t xml:space="preserve"> </w:t>
      </w:r>
      <w:r>
        <w:rPr>
          <w:rFonts w:ascii="Times New Roman" w:hAnsi="Times New Roman" w:cs="Times New Roman"/>
          <w:u w:val="single"/>
        </w:rPr>
        <w:t>структуре</w:t>
      </w:r>
      <w:r>
        <w:rPr>
          <w:rFonts w:ascii="Times New Roman" w:hAnsi="Times New Roman" w:cs="Times New Roman"/>
        </w:rPr>
        <w:t xml:space="preserve"> </w:t>
      </w:r>
      <w:r>
        <w:rPr>
          <w:rFonts w:ascii="Times New Roman" w:hAnsi="Times New Roman" w:cs="Times New Roman"/>
          <w:u w:val="single"/>
        </w:rPr>
        <w:t>цене</w:t>
      </w:r>
      <w:r>
        <w:rPr>
          <w:rFonts w:ascii="Times New Roman" w:hAnsi="Times New Roman" w:cs="Times New Roman"/>
        </w:rPr>
        <w:t>:</w:t>
      </w:r>
    </w:p>
    <w:p>
      <w:pPr>
        <w:pStyle w:val="Normal10"/>
        <w:rPr>
          <w:rFonts w:ascii="Times New Roman" w:hAnsi="Times New Roman" w:cs="Times New Roman"/>
        </w:rPr>
      </w:pPr>
    </w:p>
    <w:p>
      <w:pPr>
        <w:pStyle w:val="Normal10"/>
        <w:rPr>
          <w:rFonts w:ascii="Times New Roman" w:hAnsi="Times New Roman" w:cs="Times New Roman"/>
        </w:rPr>
      </w:pPr>
      <w:r>
        <w:rPr>
          <w:rFonts w:ascii="Times New Roman" w:hAnsi="Times New Roman" w:cs="Times New Roman"/>
        </w:rPr>
        <w:t>Понуђач треба да попуни образац структуре цене на следећи начин:</w:t>
      </w:r>
    </w:p>
    <w:p>
      <w:pPr>
        <w:pStyle w:val="Normal10"/>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у</w:t>
      </w:r>
      <w:proofErr w:type="gramEnd"/>
      <w:r>
        <w:rPr>
          <w:rFonts w:ascii="Times New Roman" w:hAnsi="Times New Roman" w:cs="Times New Roman"/>
        </w:rPr>
        <w:t xml:space="preserve"> колони 5. </w:t>
      </w:r>
      <w:proofErr w:type="gramStart"/>
      <w:r>
        <w:rPr>
          <w:rFonts w:ascii="Times New Roman" w:hAnsi="Times New Roman" w:cs="Times New Roman"/>
        </w:rPr>
        <w:t>уписати</w:t>
      </w:r>
      <w:proofErr w:type="gramEnd"/>
      <w:r>
        <w:rPr>
          <w:rFonts w:ascii="Times New Roman" w:hAnsi="Times New Roman" w:cs="Times New Roman"/>
        </w:rPr>
        <w:t xml:space="preserve"> колико износи јединична цена, без ПДВ-а, за сваки тражени предмет јавне набавке;</w:t>
      </w:r>
    </w:p>
    <w:p>
      <w:pPr>
        <w:pStyle w:val="Normal10"/>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у</w:t>
      </w:r>
      <w:proofErr w:type="gramEnd"/>
      <w:r>
        <w:rPr>
          <w:rFonts w:ascii="Times New Roman" w:hAnsi="Times New Roman" w:cs="Times New Roman"/>
        </w:rPr>
        <w:t xml:space="preserve"> колони 6. </w:t>
      </w:r>
      <w:proofErr w:type="gramStart"/>
      <w:r>
        <w:rPr>
          <w:rFonts w:ascii="Times New Roman" w:hAnsi="Times New Roman" w:cs="Times New Roman"/>
        </w:rPr>
        <w:t>уписати</w:t>
      </w:r>
      <w:proofErr w:type="gramEnd"/>
      <w:r>
        <w:rPr>
          <w:rFonts w:ascii="Times New Roman" w:hAnsi="Times New Roman" w:cs="Times New Roman"/>
        </w:rPr>
        <w:t xml:space="preserve"> укупну цену, без ПДВ-а за сваки тражени предмет јавне набавке и то тако што ће помножити јединичну цену, без ПДВ-а (наведену у колони 5) са траженим количинама (које су наведене у колони 4); </w:t>
      </w:r>
    </w:p>
    <w:p>
      <w:pPr>
        <w:pStyle w:val="Normal10"/>
        <w:rPr>
          <w:rFonts w:ascii="Times New Roman" w:hAnsi="Times New Roman" w:cs="Times New Roman"/>
        </w:rPr>
      </w:pPr>
      <w:r>
        <w:rPr>
          <w:rFonts w:ascii="Times New Roman" w:hAnsi="Times New Roman" w:cs="Times New Roman"/>
        </w:rPr>
        <w:t>На крају уписати укупну цену предмета набавке, без ПДВ-а.</w:t>
      </w:r>
    </w:p>
    <w:p>
      <w:pPr>
        <w:pStyle w:val="Normal10"/>
        <w:rPr>
          <w:rFonts w:ascii="Times New Roman" w:hAnsi="Times New Roman" w:cs="Times New Roman"/>
        </w:rPr>
      </w:pPr>
    </w:p>
    <w:p>
      <w:pPr>
        <w:pStyle w:val="Normal10"/>
        <w:rPr>
          <w:rFonts w:ascii="Times New Roman" w:hAnsi="Times New Roman" w:cs="Times New Roman"/>
        </w:rPr>
      </w:pPr>
    </w:p>
    <w:tbl>
      <w:tblPr>
        <w:tblW w:w="9853" w:type="dxa"/>
        <w:jc w:val="center"/>
        <w:tblLayout w:type="fixed"/>
        <w:tblLook w:val="0000" w:firstRow="0" w:lastRow="0" w:firstColumn="0" w:lastColumn="0" w:noHBand="0" w:noVBand="0"/>
      </w:tblPr>
      <w:tblGrid>
        <w:gridCol w:w="3511"/>
        <w:gridCol w:w="3052"/>
        <w:gridCol w:w="3290"/>
      </w:tblGrid>
      <w:tr>
        <w:trPr>
          <w:trHeight w:val="500"/>
          <w:jc w:val="center"/>
        </w:trPr>
        <w:tc>
          <w:tcPr>
            <w:tcW w:w="3511" w:type="dxa"/>
            <w:vAlign w:val="center"/>
          </w:tcPr>
          <w:p>
            <w:pPr>
              <w:pStyle w:val="Normal10"/>
              <w:jc w:val="center"/>
              <w:rPr>
                <w:rFonts w:ascii="Times New Roman" w:hAnsi="Times New Roman" w:cs="Times New Roman"/>
              </w:rPr>
            </w:pPr>
          </w:p>
          <w:p>
            <w:pPr>
              <w:pStyle w:val="Normal10"/>
              <w:jc w:val="center"/>
              <w:rPr>
                <w:rFonts w:ascii="Times New Roman" w:hAnsi="Times New Roman" w:cs="Times New Roman"/>
              </w:rPr>
            </w:pPr>
            <w:r>
              <w:rPr>
                <w:rFonts w:ascii="Times New Roman" w:hAnsi="Times New Roman" w:cs="Times New Roman"/>
              </w:rPr>
              <w:t>Датум: ___.___.2020. године</w:t>
            </w:r>
          </w:p>
          <w:p>
            <w:pPr>
              <w:pStyle w:val="Normal10"/>
              <w:jc w:val="center"/>
              <w:rPr>
                <w:rFonts w:ascii="Times New Roman" w:hAnsi="Times New Roman" w:cs="Times New Roman"/>
              </w:rPr>
            </w:pPr>
          </w:p>
          <w:p>
            <w:pPr>
              <w:pStyle w:val="Normal10"/>
              <w:jc w:val="center"/>
              <w:rPr>
                <w:rFonts w:ascii="Times New Roman" w:hAnsi="Times New Roman" w:cs="Times New Roman"/>
              </w:rPr>
            </w:pPr>
          </w:p>
          <w:p>
            <w:pPr>
              <w:pStyle w:val="Normal10"/>
              <w:jc w:val="center"/>
              <w:rPr>
                <w:rFonts w:ascii="Times New Roman" w:hAnsi="Times New Roman" w:cs="Times New Roman"/>
              </w:rPr>
            </w:pPr>
          </w:p>
        </w:tc>
        <w:tc>
          <w:tcPr>
            <w:tcW w:w="3052" w:type="dxa"/>
            <w:vAlign w:val="center"/>
          </w:tcPr>
          <w:p>
            <w:pPr>
              <w:pStyle w:val="Normal10"/>
              <w:jc w:val="center"/>
              <w:rPr>
                <w:rFonts w:ascii="Times New Roman" w:hAnsi="Times New Roman" w:cs="Times New Roman"/>
              </w:rPr>
            </w:pPr>
          </w:p>
        </w:tc>
        <w:tc>
          <w:tcPr>
            <w:tcW w:w="3290" w:type="dxa"/>
            <w:vAlign w:val="center"/>
          </w:tcPr>
          <w:p>
            <w:pPr>
              <w:pStyle w:val="Normal10"/>
              <w:jc w:val="center"/>
              <w:rPr>
                <w:rFonts w:ascii="Times New Roman" w:hAnsi="Times New Roman" w:cs="Times New Roman"/>
              </w:rPr>
            </w:pPr>
            <w:r>
              <w:rPr>
                <w:rFonts w:ascii="Times New Roman" w:hAnsi="Times New Roman" w:cs="Times New Roman"/>
              </w:rPr>
              <w:t>Потпис понуђача</w:t>
            </w:r>
          </w:p>
        </w:tc>
      </w:tr>
    </w:tbl>
    <w:p>
      <w:pPr>
        <w:ind w:firstLine="708"/>
        <w:rPr>
          <w:rFonts w:ascii="Times New Roman" w:hAnsi="Times New Roman" w:cs="Times New Roman"/>
        </w:rPr>
      </w:pPr>
    </w:p>
    <w:p>
      <w:pPr>
        <w:ind w:firstLine="708"/>
        <w:rPr>
          <w:rFonts w:ascii="Times New Roman" w:hAnsi="Times New Roman" w:cs="Times New Roman"/>
        </w:rPr>
      </w:pPr>
    </w:p>
    <w:p>
      <w:pPr>
        <w:pStyle w:val="ListParagraph"/>
        <w:shd w:val="clear" w:color="auto" w:fill="CCC0D9"/>
        <w:ind w:left="360"/>
        <w:jc w:val="center"/>
        <w:rPr>
          <w:rFonts w:ascii="Times New Roman" w:hAnsi="Times New Roman" w:cs="Times New Roman"/>
        </w:rPr>
      </w:pPr>
      <w:r>
        <w:rPr>
          <w:rFonts w:ascii="Times New Roman" w:hAnsi="Times New Roman" w:cs="Times New Roman"/>
          <w:b/>
          <w:bCs/>
          <w:i/>
          <w:iCs/>
        </w:rPr>
        <w:t>XII</w:t>
      </w:r>
      <w:r>
        <w:rPr>
          <w:rFonts w:ascii="Times New Roman" w:hAnsi="Times New Roman" w:cs="Times New Roman"/>
          <w:b/>
        </w:rPr>
        <w:t xml:space="preserve"> </w:t>
      </w:r>
      <w:r>
        <w:rPr>
          <w:rFonts w:ascii="Times New Roman" w:hAnsi="Times New Roman" w:cs="Times New Roman"/>
          <w:b/>
          <w:bCs/>
          <w:i/>
          <w:iCs/>
        </w:rPr>
        <w:t>ОБРАЗАЦ ИЗЈАВЕ ПОНУЂАЧА О ИСПУЊАВАЊУ УСЛОВА ИЗ ЧЛАНА 75. СТ. 1. ТАЧ. 1-4. ЗАКОНА О ЈАВНИМ НАБАВКАМА</w:t>
      </w:r>
    </w:p>
    <w:p>
      <w:pPr>
        <w:pStyle w:val="BodyText3"/>
        <w:spacing w:after="0"/>
        <w:jc w:val="center"/>
        <w:rPr>
          <w:rFonts w:ascii="Times New Roman" w:hAnsi="Times New Roman" w:cs="Times New Roman"/>
          <w:sz w:val="24"/>
          <w:szCs w:val="24"/>
        </w:rPr>
      </w:pPr>
    </w:p>
    <w:p>
      <w:pPr>
        <w:tabs>
          <w:tab w:val="left" w:pos="6028"/>
        </w:tabs>
        <w:autoSpaceDE w:val="0"/>
        <w:ind w:left="360"/>
        <w:rPr>
          <w:rFonts w:ascii="Times New Roman" w:hAnsi="Times New Roman" w:cs="Times New Roman"/>
          <w:b/>
          <w:bCs/>
          <w:iCs/>
          <w:lang w:val="ru-RU"/>
        </w:rPr>
      </w:pP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r>
        <w:rPr>
          <w:rFonts w:ascii="Times New Roman" w:hAnsi="Times New Roman" w:cs="Times New Roman"/>
          <w:sz w:val="24"/>
          <w:szCs w:val="24"/>
        </w:rPr>
        <w:tab/>
        <w:t xml:space="preserve">У складу са чланом 77. </w:t>
      </w:r>
      <w:proofErr w:type="gramStart"/>
      <w:r>
        <w:rPr>
          <w:rFonts w:ascii="Times New Roman" w:hAnsi="Times New Roman" w:cs="Times New Roman"/>
          <w:sz w:val="24"/>
          <w:szCs w:val="24"/>
        </w:rPr>
        <w:t>став</w:t>
      </w:r>
      <w:proofErr w:type="gramEnd"/>
      <w:r>
        <w:rPr>
          <w:rFonts w:ascii="Times New Roman" w:hAnsi="Times New Roman" w:cs="Times New Roman"/>
          <w:sz w:val="24"/>
          <w:szCs w:val="24"/>
        </w:rPr>
        <w:t xml:space="preserve"> 4.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p>
    <w:p>
      <w:pPr>
        <w:pStyle w:val="BodyText3"/>
        <w:spacing w:after="0"/>
        <w:jc w:val="center"/>
        <w:rPr>
          <w:rFonts w:ascii="Times New Roman" w:hAnsi="Times New Roman" w:cs="Times New Roman"/>
          <w:b/>
          <w:sz w:val="24"/>
          <w:szCs w:val="24"/>
        </w:rPr>
      </w:pPr>
      <w:r>
        <w:rPr>
          <w:rFonts w:ascii="Times New Roman" w:hAnsi="Times New Roman" w:cs="Times New Roman"/>
          <w:b/>
          <w:sz w:val="24"/>
          <w:szCs w:val="24"/>
        </w:rPr>
        <w:t>И З Ј А В У</w:t>
      </w:r>
    </w:p>
    <w:p>
      <w:pPr>
        <w:pStyle w:val="BodyText3"/>
        <w:spacing w:after="0"/>
        <w:jc w:val="center"/>
        <w:rPr>
          <w:rFonts w:ascii="Times New Roman" w:hAnsi="Times New Roman" w:cs="Times New Roman"/>
          <w:sz w:val="24"/>
          <w:szCs w:val="24"/>
        </w:rPr>
      </w:pPr>
    </w:p>
    <w:p>
      <w:pPr>
        <w:rPr>
          <w:rFonts w:ascii="Times New Roman" w:hAnsi="Times New Roman" w:cs="Times New Roman"/>
        </w:rPr>
      </w:pPr>
      <w:r>
        <w:rPr>
          <w:rFonts w:ascii="Times New Roman" w:hAnsi="Times New Roman" w:cs="Times New Roman"/>
        </w:rPr>
        <w:tab/>
        <w:t xml:space="preserve">Понуђач ____________________________________, са седиштем у ______________, испуњава </w:t>
      </w:r>
      <w:r>
        <w:rPr>
          <w:rFonts w:ascii="Times New Roman" w:hAnsi="Times New Roman" w:cs="Times New Roman"/>
          <w:b/>
        </w:rPr>
        <w:t>обавезне услове дефинисане</w:t>
      </w:r>
      <w:r>
        <w:rPr>
          <w:rFonts w:ascii="Times New Roman" w:hAnsi="Times New Roman" w:cs="Times New Roman"/>
        </w:rPr>
        <w:t xml:space="preserve"> конкурсном документацијом у поступку јавне набавке радова</w:t>
      </w:r>
      <w:r>
        <w:rPr>
          <w:rFonts w:ascii="Times New Roman" w:hAnsi="Times New Roman" w:cs="Times New Roman"/>
          <w:bCs/>
        </w:rPr>
        <w:t xml:space="preserve"> </w:t>
      </w:r>
      <w:r>
        <w:rPr>
          <w:rFonts w:ascii="Times New Roman" w:hAnsi="Times New Roman" w:cs="Times New Roman"/>
          <w:lang w:val="sr-Cyrl-CS"/>
        </w:rPr>
        <w:t>на адаптацији и опремању три учионице у ПУ "Олга Грбић" у Косјерићу</w:t>
      </w:r>
      <w:r>
        <w:rPr>
          <w:rFonts w:ascii="Times New Roman" w:hAnsi="Times New Roman" w:cs="Times New Roman"/>
        </w:rPr>
        <w:t xml:space="preserve">, број 1.3.7/2020, односно услове наведене у члану 75. </w:t>
      </w:r>
      <w:proofErr w:type="gramStart"/>
      <w:r>
        <w:rPr>
          <w:rFonts w:ascii="Times New Roman" w:hAnsi="Times New Roman" w:cs="Times New Roman"/>
        </w:rPr>
        <w:t>став</w:t>
      </w:r>
      <w:proofErr w:type="gramEnd"/>
      <w:r>
        <w:rPr>
          <w:rFonts w:ascii="Times New Roman" w:hAnsi="Times New Roman" w:cs="Times New Roman"/>
        </w:rPr>
        <w:t xml:space="preserve"> 1. Закона о јавним набавкама, и то: </w:t>
      </w: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r>
        <w:rPr>
          <w:rFonts w:ascii="Times New Roman" w:hAnsi="Times New Roman" w:cs="Times New Roman"/>
          <w:sz w:val="24"/>
          <w:szCs w:val="24"/>
        </w:rPr>
        <w:t>1. Понуђач је регистрован код надлежног органа, односно уписан је у одговарајући регистар;</w:t>
      </w: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r>
        <w:rPr>
          <w:rFonts w:ascii="Times New Roman" w:hAnsi="Times New Roman" w:cs="Times New Roman"/>
          <w:sz w:val="24"/>
          <w:szCs w:val="24"/>
        </w:rPr>
        <w:t>2. 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r>
        <w:rPr>
          <w:rFonts w:ascii="Times New Roman" w:hAnsi="Times New Roman" w:cs="Times New Roman"/>
          <w:sz w:val="24"/>
          <w:szCs w:val="24"/>
        </w:rPr>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p>
    <w:p>
      <w:pPr>
        <w:pStyle w:val="BodyText3"/>
        <w:spacing w:after="0"/>
        <w:jc w:val="both"/>
        <w:rPr>
          <w:rFonts w:ascii="Times New Roman" w:hAnsi="Times New Roman" w:cs="Times New Roman"/>
          <w:sz w:val="24"/>
          <w:szCs w:val="24"/>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Датум </w:t>
      </w:r>
      <w:r>
        <w:rPr>
          <w:rFonts w:ascii="Times New Roman" w:hAnsi="Times New Roman" w:cs="Times New Roman"/>
          <w:bCs/>
          <w:iCs/>
        </w:rPr>
        <w:tab/>
      </w:r>
      <w:r>
        <w:rPr>
          <w:rFonts w:ascii="Times New Roman" w:hAnsi="Times New Roman" w:cs="Times New Roman"/>
          <w:bCs/>
          <w:iCs/>
        </w:rPr>
        <w:tab/>
        <w:t xml:space="preserve">           Потпис,</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________________                                                              __________________                                        </w:t>
      </w:r>
    </w:p>
    <w:p>
      <w:pPr>
        <w:pStyle w:val="BodyText3"/>
        <w:spacing w:after="0"/>
        <w:jc w:val="center"/>
        <w:rPr>
          <w:rFonts w:ascii="Times New Roman" w:hAnsi="Times New Roman" w:cs="Times New Roman"/>
          <w:sz w:val="24"/>
          <w:szCs w:val="24"/>
        </w:rPr>
      </w:pPr>
    </w:p>
    <w:p>
      <w:pPr>
        <w:pStyle w:val="BodyText3"/>
        <w:spacing w:after="0"/>
        <w:jc w:val="center"/>
        <w:rPr>
          <w:rFonts w:ascii="Times New Roman" w:hAnsi="Times New Roman" w:cs="Times New Roman"/>
          <w:sz w:val="24"/>
          <w:szCs w:val="24"/>
        </w:rPr>
      </w:pPr>
    </w:p>
    <w:p>
      <w:pPr>
        <w:pStyle w:val="BodyText3"/>
        <w:spacing w:after="0"/>
        <w:jc w:val="center"/>
        <w:rPr>
          <w:rFonts w:ascii="Times New Roman" w:hAnsi="Times New Roman" w:cs="Times New Roman"/>
          <w:sz w:val="24"/>
          <w:szCs w:val="24"/>
        </w:rPr>
      </w:pPr>
    </w:p>
    <w:p>
      <w:pPr>
        <w:pStyle w:val="BodyText3"/>
        <w:spacing w:after="0"/>
        <w:jc w:val="center"/>
        <w:rPr>
          <w:rFonts w:ascii="Times New Roman" w:hAnsi="Times New Roman" w:cs="Times New Roman"/>
          <w:sz w:val="24"/>
          <w:szCs w:val="24"/>
        </w:rPr>
      </w:pPr>
    </w:p>
    <w:p>
      <w:pPr>
        <w:pStyle w:val="BodyText3"/>
        <w:spacing w:after="0"/>
        <w:jc w:val="center"/>
        <w:rPr>
          <w:rFonts w:ascii="Times New Roman" w:hAnsi="Times New Roman" w:cs="Times New Roman"/>
          <w:sz w:val="24"/>
          <w:szCs w:val="24"/>
        </w:rPr>
      </w:pPr>
    </w:p>
    <w:p>
      <w:pPr>
        <w:pStyle w:val="BodyText3"/>
        <w:spacing w:after="0"/>
        <w:jc w:val="center"/>
        <w:rPr>
          <w:rFonts w:ascii="Times New Roman" w:hAnsi="Times New Roman" w:cs="Times New Roman"/>
          <w:sz w:val="24"/>
          <w:szCs w:val="24"/>
        </w:rPr>
      </w:pPr>
    </w:p>
    <w:p>
      <w:pPr>
        <w:pStyle w:val="BodyText3"/>
        <w:spacing w:after="0"/>
        <w:jc w:val="center"/>
        <w:rPr>
          <w:rFonts w:ascii="Times New Roman" w:hAnsi="Times New Roman" w:cs="Times New Roman"/>
          <w:sz w:val="24"/>
          <w:szCs w:val="24"/>
        </w:rPr>
      </w:pPr>
    </w:p>
    <w:p>
      <w:pPr>
        <w:tabs>
          <w:tab w:val="left" w:pos="6028"/>
        </w:tabs>
        <w:autoSpaceDE w:val="0"/>
        <w:jc w:val="both"/>
        <w:rPr>
          <w:rFonts w:ascii="Times New Roman" w:hAnsi="Times New Roman" w:cs="Times New Roman"/>
          <w:bCs/>
          <w:i/>
          <w:iCs/>
        </w:rPr>
      </w:pPr>
      <w:r>
        <w:rPr>
          <w:rFonts w:ascii="Times New Roman" w:hAnsi="Times New Roman" w:cs="Times New Roman"/>
          <w:b/>
          <w:bCs/>
          <w:i/>
          <w:iCs/>
        </w:rPr>
        <w:t xml:space="preserve">Напомена: </w:t>
      </w:r>
      <w:r>
        <w:rPr>
          <w:rFonts w:ascii="Times New Roman" w:hAnsi="Times New Roman" w:cs="Times New Roman"/>
          <w:b/>
          <w:bCs/>
          <w:i/>
          <w:iCs/>
          <w:u w:val="single"/>
        </w:rPr>
        <w:t>Уколико понуду подноси група понуђача,</w:t>
      </w:r>
      <w:r>
        <w:rPr>
          <w:rFonts w:ascii="Times New Roman" w:hAnsi="Times New Roman" w:cs="Times New Roman"/>
          <w:bCs/>
          <w:i/>
          <w:iCs/>
        </w:rPr>
        <w:t xml:space="preserve"> Изјава мора бити потписана од стране овлашћеног лица сваког понуђача из групе понуђача.</w:t>
      </w:r>
    </w:p>
    <w:p>
      <w:pPr>
        <w:tabs>
          <w:tab w:val="left" w:pos="6028"/>
        </w:tabs>
        <w:autoSpaceDE w:val="0"/>
        <w:jc w:val="both"/>
        <w:rPr>
          <w:rFonts w:ascii="Times New Roman" w:hAnsi="Times New Roman" w:cs="Times New Roman"/>
          <w:bCs/>
          <w:i/>
          <w:iCs/>
        </w:rPr>
      </w:pPr>
      <w:r>
        <w:rPr>
          <w:rFonts w:ascii="Times New Roman" w:hAnsi="Times New Roman" w:cs="Times New Roman"/>
          <w:bCs/>
          <w:i/>
          <w:iCs/>
        </w:rPr>
        <w:t>Овај образац попуњен и потписан доставља се уз понуду.</w:t>
      </w:r>
    </w:p>
    <w:p>
      <w:pPr>
        <w:tabs>
          <w:tab w:val="left" w:pos="6028"/>
        </w:tabs>
        <w:autoSpaceDE w:val="0"/>
        <w:jc w:val="both"/>
        <w:rPr>
          <w:rFonts w:ascii="Times New Roman" w:hAnsi="Times New Roman" w:cs="Times New Roman"/>
          <w:bCs/>
          <w:i/>
          <w:iCs/>
          <w:color w:val="FF0000"/>
        </w:rPr>
      </w:pPr>
    </w:p>
    <w:p>
      <w:pPr>
        <w:autoSpaceDE w:val="0"/>
        <w:autoSpaceDN w:val="0"/>
        <w:adjustRightInd w:val="0"/>
        <w:rPr>
          <w:rFonts w:ascii="Times New Roman" w:eastAsia="Symbol" w:hAnsi="Times New Roman" w:cs="Times New Roman"/>
          <w:bCs/>
        </w:rPr>
      </w:pPr>
    </w:p>
    <w:p>
      <w:pPr>
        <w:tabs>
          <w:tab w:val="left" w:pos="6028"/>
        </w:tabs>
        <w:autoSpaceDE w:val="0"/>
        <w:jc w:val="both"/>
        <w:rPr>
          <w:rFonts w:ascii="Times New Roman" w:hAnsi="Times New Roman" w:cs="Times New Roman"/>
          <w:bCs/>
          <w:i/>
          <w:iCs/>
        </w:rPr>
      </w:pPr>
    </w:p>
    <w:p>
      <w:pPr>
        <w:tabs>
          <w:tab w:val="left" w:pos="6028"/>
        </w:tabs>
        <w:autoSpaceDE w:val="0"/>
        <w:jc w:val="both"/>
        <w:rPr>
          <w:rFonts w:ascii="Times New Roman" w:hAnsi="Times New Roman" w:cs="Times New Roman"/>
          <w:bCs/>
          <w:i/>
          <w:iCs/>
        </w:rPr>
      </w:pPr>
    </w:p>
    <w:p>
      <w:pPr>
        <w:tabs>
          <w:tab w:val="left" w:pos="6028"/>
        </w:tabs>
        <w:autoSpaceDE w:val="0"/>
        <w:jc w:val="both"/>
        <w:rPr>
          <w:rFonts w:ascii="Times New Roman" w:hAnsi="Times New Roman" w:cs="Times New Roman"/>
          <w:bCs/>
          <w:i/>
          <w:iCs/>
        </w:rPr>
      </w:pPr>
    </w:p>
    <w:p>
      <w:pPr>
        <w:shd w:val="clear" w:color="auto" w:fill="CCC0D9"/>
        <w:spacing w:after="200" w:line="276" w:lineRule="auto"/>
        <w:contextualSpacing/>
        <w:jc w:val="center"/>
        <w:rPr>
          <w:rFonts w:ascii="Times New Roman" w:eastAsia="Mangal" w:hAnsi="Times New Roman" w:cs="Times New Roman"/>
        </w:rPr>
      </w:pPr>
      <w:proofErr w:type="gramStart"/>
      <w:r>
        <w:rPr>
          <w:rFonts w:ascii="Times New Roman" w:eastAsia="Mangal" w:hAnsi="Times New Roman" w:cs="Times New Roman"/>
          <w:b/>
          <w:i/>
        </w:rPr>
        <w:t>XIII</w:t>
      </w:r>
      <w:r>
        <w:rPr>
          <w:rFonts w:ascii="Times New Roman" w:eastAsia="Mangal" w:hAnsi="Times New Roman" w:cs="Times New Roman"/>
          <w:b/>
          <w:bCs/>
          <w:i/>
          <w:iCs/>
        </w:rPr>
        <w:t xml:space="preserve">  ОБРАЗАЦ</w:t>
      </w:r>
      <w:proofErr w:type="gramEnd"/>
      <w:r>
        <w:rPr>
          <w:rFonts w:ascii="Times New Roman" w:eastAsia="Mangal" w:hAnsi="Times New Roman" w:cs="Times New Roman"/>
          <w:b/>
          <w:bCs/>
          <w:i/>
          <w:iCs/>
        </w:rPr>
        <w:t xml:space="preserve"> ИЗЈАВЕ ПОДИЗВОЂАЧА О ИСПУЊАВАЊУ УСЛОВА ИЗ ЧЛАНА 75. СТ. 1. ТАЧ. 1-4. ЗАКОНА О ЈАВНИМ НАБАВКАМА</w:t>
      </w:r>
    </w:p>
    <w:p>
      <w:pPr>
        <w:jc w:val="center"/>
        <w:rPr>
          <w:rFonts w:ascii="Times New Roman" w:hAnsi="Times New Roman" w:cs="Times New Roman"/>
        </w:rPr>
      </w:pPr>
    </w:p>
    <w:p>
      <w:pPr>
        <w:tabs>
          <w:tab w:val="left" w:pos="6028"/>
        </w:tabs>
        <w:autoSpaceDE w:val="0"/>
        <w:ind w:left="360"/>
        <w:rPr>
          <w:rFonts w:ascii="Times New Roman" w:hAnsi="Times New Roman" w:cs="Times New Roman"/>
          <w:b/>
          <w:bCs/>
          <w:iCs/>
          <w:lang w:val="ru-RU"/>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У складу са чланом 77. </w:t>
      </w:r>
      <w:proofErr w:type="gramStart"/>
      <w:r>
        <w:rPr>
          <w:rFonts w:ascii="Times New Roman" w:hAnsi="Times New Roman" w:cs="Times New Roman"/>
        </w:rPr>
        <w:t>став</w:t>
      </w:r>
      <w:proofErr w:type="gramEnd"/>
      <w:r>
        <w:rPr>
          <w:rFonts w:ascii="Times New Roman" w:hAnsi="Times New Roman" w:cs="Times New Roman"/>
        </w:rPr>
        <w:t xml:space="preserve"> 4. Закона о јавним набавкама („Службени гласник РС“, број 124/2012, 14/2015 и 68/2015), под пуном материјалном и кривичном одговорношћу, као заступник подизвођача _________________________________, дајем следећу</w:t>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И З Ј А В У</w:t>
      </w: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Подизвођач ____________________________________, са седиштем у ______________, испуњава обавезне услове дефинисане конкурсном документацијом у поступку јавне набавке радова </w:t>
      </w:r>
      <w:r>
        <w:rPr>
          <w:rFonts w:ascii="Times New Roman" w:hAnsi="Times New Roman" w:cs="Times New Roman"/>
          <w:lang w:val="sr-Cyrl-CS"/>
        </w:rPr>
        <w:t>на адаптацији и опремању три учионице у ПУ "Олга Грбић" у Косјерићу</w:t>
      </w:r>
      <w:r>
        <w:rPr>
          <w:rFonts w:ascii="Times New Roman" w:hAnsi="Times New Roman" w:cs="Times New Roman"/>
        </w:rPr>
        <w:t xml:space="preserve">, број 1.3.7/2020, односно услове наведене у члану 75. </w:t>
      </w:r>
      <w:proofErr w:type="gramStart"/>
      <w:r>
        <w:rPr>
          <w:rFonts w:ascii="Times New Roman" w:hAnsi="Times New Roman" w:cs="Times New Roman"/>
        </w:rPr>
        <w:t>ст</w:t>
      </w:r>
      <w:proofErr w:type="gramEnd"/>
      <w:r>
        <w:rPr>
          <w:rFonts w:ascii="Times New Roman" w:hAnsi="Times New Roman" w:cs="Times New Roman"/>
        </w:rPr>
        <w:t xml:space="preserve">. 1. Закона о јавним набавкама, и то: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 Подизвођач је регистрован код надлежног органа, односно уписан је у одговарајући регистар;</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 Подизвођач и његов законски зуаступник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кривична дела примања или давања мита и кривичног дела преваре;</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3. 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pPr>
        <w:jc w:val="both"/>
        <w:rPr>
          <w:rFonts w:ascii="Times New Roman" w:hAnsi="Times New Roman" w:cs="Times New Roman"/>
        </w:rPr>
      </w:pPr>
    </w:p>
    <w:p>
      <w:pPr>
        <w:jc w:val="both"/>
        <w:rPr>
          <w:rFonts w:ascii="Times New Roman" w:hAnsi="Times New Roman" w:cs="Times New Roman"/>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Датум                                                             Потпис овлашћеног лица подизвођача</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________________                                                       __________________</w:t>
      </w:r>
    </w:p>
    <w:p>
      <w:pPr>
        <w:tabs>
          <w:tab w:val="left" w:pos="6028"/>
        </w:tabs>
        <w:autoSpaceDE w:val="0"/>
        <w:ind w:left="360"/>
        <w:rPr>
          <w:rFonts w:ascii="Times New Roman" w:hAnsi="Times New Roman" w:cs="Times New Roman"/>
          <w:bCs/>
          <w:iCs/>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p>
    <w:p>
      <w:pPr>
        <w:tabs>
          <w:tab w:val="left" w:pos="6028"/>
        </w:tabs>
        <w:autoSpaceDE w:val="0"/>
        <w:jc w:val="both"/>
        <w:rPr>
          <w:rFonts w:ascii="Times New Roman" w:hAnsi="Times New Roman" w:cs="Times New Roman"/>
          <w:bCs/>
          <w:i/>
          <w:iCs/>
        </w:rPr>
      </w:pPr>
      <w:r>
        <w:rPr>
          <w:rFonts w:ascii="Times New Roman" w:hAnsi="Times New Roman" w:cs="Times New Roman"/>
          <w:b/>
          <w:bCs/>
          <w:i/>
          <w:iCs/>
        </w:rPr>
        <w:t xml:space="preserve">Напомена: </w:t>
      </w:r>
      <w:r>
        <w:rPr>
          <w:rFonts w:ascii="Times New Roman" w:hAnsi="Times New Roman" w:cs="Times New Roman"/>
          <w:b/>
          <w:bCs/>
          <w:i/>
          <w:iCs/>
          <w:u w:val="single"/>
        </w:rPr>
        <w:t>Уколико понуђач понуду подноси са подизвођачем,</w:t>
      </w:r>
      <w:r>
        <w:rPr>
          <w:rFonts w:ascii="Times New Roman" w:hAnsi="Times New Roman" w:cs="Times New Roman"/>
          <w:bCs/>
          <w:i/>
          <w:iCs/>
        </w:rPr>
        <w:t xml:space="preserve"> Изјава мора бити потписана од стране овлашћеног лица подизвођача.</w:t>
      </w:r>
    </w:p>
    <w:p>
      <w:pPr>
        <w:tabs>
          <w:tab w:val="left" w:pos="6028"/>
        </w:tabs>
        <w:autoSpaceDE w:val="0"/>
        <w:jc w:val="both"/>
        <w:rPr>
          <w:rFonts w:ascii="Times New Roman" w:hAnsi="Times New Roman" w:cs="Times New Roman"/>
          <w:bCs/>
          <w:i/>
          <w:iCs/>
        </w:rPr>
      </w:pPr>
      <w:r>
        <w:rPr>
          <w:rFonts w:ascii="Times New Roman" w:hAnsi="Times New Roman" w:cs="Times New Roman"/>
          <w:bCs/>
          <w:i/>
          <w:iCs/>
        </w:rPr>
        <w:t>Овај образац попуњен и потписан доставља се уз понуду.</w:t>
      </w:r>
    </w:p>
    <w:p>
      <w:pPr>
        <w:tabs>
          <w:tab w:val="left" w:pos="6028"/>
        </w:tabs>
        <w:autoSpaceDE w:val="0"/>
        <w:jc w:val="both"/>
        <w:rPr>
          <w:rFonts w:ascii="Times New Roman" w:hAnsi="Times New Roman" w:cs="Times New Roman"/>
          <w:bCs/>
          <w:i/>
          <w:iCs/>
          <w:color w:val="FF0000"/>
        </w:rPr>
      </w:pPr>
    </w:p>
    <w:p>
      <w:pPr>
        <w:tabs>
          <w:tab w:val="left" w:pos="6028"/>
        </w:tabs>
        <w:autoSpaceDE w:val="0"/>
        <w:jc w:val="both"/>
        <w:rPr>
          <w:rFonts w:ascii="Times New Roman" w:hAnsi="Times New Roman" w:cs="Times New Roman"/>
          <w:bCs/>
          <w:i/>
          <w:iCs/>
          <w:color w:val="FF0000"/>
        </w:rPr>
      </w:pPr>
    </w:p>
    <w:p>
      <w:pPr>
        <w:tabs>
          <w:tab w:val="left" w:pos="6028"/>
        </w:tabs>
        <w:autoSpaceDE w:val="0"/>
        <w:jc w:val="both"/>
        <w:rPr>
          <w:rFonts w:ascii="Times New Roman" w:hAnsi="Times New Roman" w:cs="Times New Roman"/>
          <w:bCs/>
          <w:i/>
          <w:iCs/>
          <w:color w:val="FF0000"/>
        </w:rPr>
      </w:pPr>
    </w:p>
    <w:p>
      <w:pPr>
        <w:tabs>
          <w:tab w:val="left" w:pos="6028"/>
        </w:tabs>
        <w:autoSpaceDE w:val="0"/>
        <w:jc w:val="both"/>
        <w:rPr>
          <w:rFonts w:ascii="Times New Roman" w:hAnsi="Times New Roman" w:cs="Times New Roman"/>
          <w:bCs/>
          <w:i/>
          <w:iCs/>
          <w:color w:val="FF0000"/>
        </w:rPr>
      </w:pPr>
    </w:p>
    <w:p>
      <w:pPr>
        <w:pStyle w:val="ListParagraph1"/>
        <w:shd w:val="clear" w:color="auto" w:fill="C6D9F1"/>
        <w:ind w:left="360"/>
        <w:jc w:val="center"/>
        <w:rPr>
          <w:rFonts w:ascii="Times New Roman" w:hAnsi="Times New Roman" w:cs="Times New Roman"/>
        </w:rPr>
      </w:pPr>
      <w:proofErr w:type="gramStart"/>
      <w:r>
        <w:rPr>
          <w:rFonts w:ascii="Times New Roman" w:hAnsi="Times New Roman" w:cs="Times New Roman"/>
          <w:b/>
          <w:bCs/>
          <w:i/>
          <w:iCs/>
        </w:rPr>
        <w:lastRenderedPageBreak/>
        <w:t>XIV  ОБРАЗАЦ</w:t>
      </w:r>
      <w:proofErr w:type="gramEnd"/>
      <w:r>
        <w:rPr>
          <w:rFonts w:ascii="Times New Roman" w:hAnsi="Times New Roman" w:cs="Times New Roman"/>
          <w:b/>
          <w:bCs/>
          <w:i/>
          <w:iCs/>
        </w:rPr>
        <w:t xml:space="preserve"> ИЗЈАВЕ О ПОШТОВАЊУ ОБАВЕЗА  ИЗ ЧЛ. 75. СТ. 2. ЗАКОНА</w:t>
      </w:r>
    </w:p>
    <w:p>
      <w:pPr>
        <w:pStyle w:val="BodyText3"/>
        <w:spacing w:after="0"/>
        <w:jc w:val="center"/>
        <w:rPr>
          <w:rFonts w:ascii="Times New Roman" w:hAnsi="Times New Roman" w:cs="Times New Roman"/>
          <w:sz w:val="24"/>
          <w:szCs w:val="24"/>
        </w:rPr>
      </w:pPr>
    </w:p>
    <w:p>
      <w:pPr>
        <w:autoSpaceDE w:val="0"/>
        <w:autoSpaceDN w:val="0"/>
        <w:adjustRightInd w:val="0"/>
        <w:rPr>
          <w:rFonts w:ascii="Times New Roman" w:hAnsi="Times New Roman" w:cs="Times New Roman"/>
          <w:bCs/>
        </w:rPr>
      </w:pPr>
      <w:r>
        <w:rPr>
          <w:rFonts w:ascii="Times New Roman" w:eastAsia="Symbol" w:hAnsi="Times New Roman" w:cs="Times New Roman"/>
          <w:bCs/>
        </w:rPr>
        <w:t>Назив понуђача</w:t>
      </w:r>
      <w:r>
        <w:rPr>
          <w:rFonts w:ascii="Times New Roman" w:hAnsi="Times New Roman" w:cs="Times New Roman"/>
          <w:bCs/>
        </w:rPr>
        <w:t>:</w:t>
      </w:r>
    </w:p>
    <w:p>
      <w:pPr>
        <w:autoSpaceDE w:val="0"/>
        <w:autoSpaceDN w:val="0"/>
        <w:adjustRightInd w:val="0"/>
        <w:rPr>
          <w:rFonts w:ascii="Times New Roman" w:hAnsi="Times New Roman" w:cs="Times New Roman"/>
          <w:bCs/>
        </w:rPr>
      </w:pPr>
      <w:r>
        <w:rPr>
          <w:rFonts w:ascii="Times New Roman" w:eastAsia="Symbol" w:hAnsi="Times New Roman" w:cs="Times New Roman"/>
          <w:bCs/>
        </w:rPr>
        <w:t>Седиште понуђача</w:t>
      </w:r>
      <w:r>
        <w:rPr>
          <w:rFonts w:ascii="Times New Roman" w:hAnsi="Times New Roman" w:cs="Times New Roman"/>
          <w:bCs/>
        </w:rPr>
        <w:t>:</w:t>
      </w:r>
    </w:p>
    <w:p>
      <w:pPr>
        <w:autoSpaceDE w:val="0"/>
        <w:autoSpaceDN w:val="0"/>
        <w:adjustRightInd w:val="0"/>
        <w:rPr>
          <w:rFonts w:ascii="Times New Roman" w:eastAsia="Symbol" w:hAnsi="Times New Roman" w:cs="Times New Roman"/>
          <w:bCs/>
        </w:rPr>
      </w:pPr>
      <w:r>
        <w:rPr>
          <w:rFonts w:ascii="Times New Roman" w:eastAsia="Symbol" w:hAnsi="Times New Roman" w:cs="Times New Roman"/>
          <w:bCs/>
        </w:rPr>
        <w:t>Матични број:</w:t>
      </w:r>
    </w:p>
    <w:p>
      <w:pPr>
        <w:autoSpaceDE w:val="0"/>
        <w:autoSpaceDN w:val="0"/>
        <w:adjustRightInd w:val="0"/>
        <w:rPr>
          <w:rFonts w:ascii="Times New Roman" w:eastAsia="Symbol" w:hAnsi="Times New Roman" w:cs="Times New Roman"/>
          <w:bCs/>
        </w:rPr>
      </w:pPr>
      <w:r>
        <w:rPr>
          <w:rFonts w:ascii="Times New Roman" w:eastAsia="Symbol" w:hAnsi="Times New Roman" w:cs="Times New Roman"/>
          <w:bCs/>
        </w:rPr>
        <w:t>ПИБ:</w:t>
      </w:r>
    </w:p>
    <w:p>
      <w:pPr>
        <w:tabs>
          <w:tab w:val="left" w:pos="6028"/>
        </w:tabs>
        <w:autoSpaceDE w:val="0"/>
        <w:ind w:left="360"/>
        <w:rPr>
          <w:rFonts w:ascii="Times New Roman" w:hAnsi="Times New Roman" w:cs="Times New Roman"/>
          <w:bCs/>
          <w:iCs/>
          <w:lang w:val="ru-RU"/>
        </w:rPr>
      </w:pPr>
    </w:p>
    <w:p>
      <w:pPr>
        <w:tabs>
          <w:tab w:val="left" w:pos="6028"/>
        </w:tabs>
        <w:autoSpaceDE w:val="0"/>
        <w:ind w:left="360"/>
        <w:jc w:val="both"/>
        <w:rPr>
          <w:rFonts w:ascii="Times New Roman" w:hAnsi="Times New Roman" w:cs="Times New Roman"/>
          <w:bCs/>
          <w:iCs/>
        </w:rPr>
      </w:pPr>
      <w:r>
        <w:rPr>
          <w:rFonts w:ascii="Times New Roman" w:hAnsi="Times New Roman" w:cs="Times New Roman"/>
          <w:bCs/>
          <w:iCs/>
        </w:rPr>
        <w:t xml:space="preserve">                  Поступајући по одредби </w:t>
      </w:r>
      <w:proofErr w:type="gramStart"/>
      <w:r>
        <w:rPr>
          <w:rFonts w:ascii="Times New Roman" w:hAnsi="Times New Roman" w:cs="Times New Roman"/>
          <w:bCs/>
          <w:iCs/>
        </w:rPr>
        <w:t>члана  75</w:t>
      </w:r>
      <w:proofErr w:type="gramEnd"/>
      <w:r>
        <w:rPr>
          <w:rFonts w:ascii="Times New Roman" w:hAnsi="Times New Roman" w:cs="Times New Roman"/>
          <w:bCs/>
          <w:iCs/>
        </w:rPr>
        <w:t xml:space="preserve">. </w:t>
      </w:r>
      <w:proofErr w:type="gramStart"/>
      <w:r>
        <w:rPr>
          <w:rFonts w:ascii="Times New Roman" w:hAnsi="Times New Roman" w:cs="Times New Roman"/>
          <w:bCs/>
          <w:iCs/>
        </w:rPr>
        <w:t>став</w:t>
      </w:r>
      <w:proofErr w:type="gramEnd"/>
      <w:r>
        <w:rPr>
          <w:rFonts w:ascii="Times New Roman" w:hAnsi="Times New Roman" w:cs="Times New Roman"/>
          <w:bCs/>
          <w:iCs/>
        </w:rPr>
        <w:t xml:space="preserve"> 2. Закона, _____________________</w:t>
      </w:r>
      <w:proofErr w:type="gramStart"/>
      <w:r>
        <w:rPr>
          <w:rFonts w:ascii="Times New Roman" w:hAnsi="Times New Roman" w:cs="Times New Roman"/>
          <w:bCs/>
          <w:iCs/>
        </w:rPr>
        <w:t>_(</w:t>
      </w:r>
      <w:proofErr w:type="gramEnd"/>
      <w:r>
        <w:rPr>
          <w:rFonts w:ascii="Times New Roman" w:hAnsi="Times New Roman" w:cs="Times New Roman"/>
          <w:bCs/>
          <w:iCs/>
        </w:rPr>
        <w:t xml:space="preserve"> назив понуђача), као овлашћено лице понуђача ( или као законски заступник понуђача) ,  дајем следећу </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jc w:val="center"/>
        <w:rPr>
          <w:rFonts w:ascii="Times New Roman" w:hAnsi="Times New Roman" w:cs="Times New Roman"/>
          <w:bCs/>
          <w:iCs/>
        </w:rPr>
      </w:pPr>
      <w:r>
        <w:rPr>
          <w:rFonts w:ascii="Times New Roman" w:hAnsi="Times New Roman" w:cs="Times New Roman"/>
          <w:bCs/>
          <w:iCs/>
        </w:rPr>
        <w:t>ИЗЈАВУ</w:t>
      </w:r>
    </w:p>
    <w:p>
      <w:pPr>
        <w:tabs>
          <w:tab w:val="left" w:pos="6028"/>
        </w:tabs>
        <w:autoSpaceDE w:val="0"/>
        <w:ind w:left="360"/>
        <w:jc w:val="center"/>
        <w:rPr>
          <w:rFonts w:ascii="Times New Roman" w:hAnsi="Times New Roman" w:cs="Times New Roman"/>
          <w:bCs/>
          <w:iCs/>
        </w:rPr>
      </w:pPr>
    </w:p>
    <w:p>
      <w:pPr>
        <w:tabs>
          <w:tab w:val="left" w:pos="6028"/>
        </w:tabs>
        <w:autoSpaceDE w:val="0"/>
        <w:ind w:left="360"/>
        <w:jc w:val="both"/>
        <w:rPr>
          <w:rFonts w:ascii="Times New Roman" w:hAnsi="Times New Roman" w:cs="Times New Roman"/>
          <w:bCs/>
          <w:iCs/>
        </w:rPr>
      </w:pPr>
      <w:r>
        <w:rPr>
          <w:rFonts w:ascii="Times New Roman" w:hAnsi="Times New Roman" w:cs="Times New Roman"/>
          <w:bCs/>
          <w:iCs/>
        </w:rPr>
        <w:t xml:space="preserve">              Изјављујем, под пуном материјалном и кривичном одговорношћу, да је Понуђач</w:t>
      </w:r>
      <w:r>
        <w:rPr>
          <w:rFonts w:ascii="Times New Roman" w:hAnsi="Times New Roman" w:cs="Times New Roman"/>
        </w:rPr>
        <w:t>....................................................................................................................</w:t>
      </w:r>
      <w:r>
        <w:rPr>
          <w:rFonts w:ascii="Times New Roman" w:hAnsi="Times New Roman" w:cs="Times New Roman"/>
          <w:i/>
          <w:iCs/>
        </w:rPr>
        <w:t>[</w:t>
      </w:r>
      <w:r>
        <w:rPr>
          <w:rFonts w:ascii="Times New Roman" w:hAnsi="Times New Roman" w:cs="Times New Roman"/>
          <w:i/>
        </w:rPr>
        <w:t>навести назив понуђача</w:t>
      </w:r>
      <w:r>
        <w:rPr>
          <w:rFonts w:ascii="Times New Roman" w:hAnsi="Times New Roman" w:cs="Times New Roman"/>
          <w:i/>
          <w:iCs/>
        </w:rPr>
        <w:t>]</w:t>
      </w:r>
      <w:r>
        <w:rPr>
          <w:rFonts w:ascii="Times New Roman" w:hAnsi="Times New Roman" w:cs="Times New Roman"/>
          <w:i/>
          <w:lang w:val="sr-Cyrl-CS"/>
        </w:rPr>
        <w:t xml:space="preserve"> </w:t>
      </w:r>
      <w:r>
        <w:rPr>
          <w:rFonts w:ascii="Times New Roman" w:hAnsi="Times New Roman" w:cs="Times New Roman"/>
          <w:lang w:val="sr-Cyrl-CS"/>
        </w:rPr>
        <w:t>при састављању понуде за ј</w:t>
      </w:r>
      <w:r>
        <w:rPr>
          <w:rFonts w:ascii="Times New Roman" w:hAnsi="Times New Roman" w:cs="Times New Roman"/>
        </w:rPr>
        <w:t>авну набавку 1.3.7/2020</w:t>
      </w:r>
      <w:r>
        <w:rPr>
          <w:rFonts w:ascii="Times New Roman" w:hAnsi="Times New Roman" w:cs="Times New Roman"/>
          <w:bCs/>
          <w:iCs/>
        </w:rPr>
        <w:t xml:space="preserve"> поштовао обавезе које произлазе из важећих прописа о заштити на раду, запошљавању и условима рада, заштити животне средине и потврђујем да понуђач нема забрану обављања делатности која је на снази у време подношења понуде.</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color w:val="002060"/>
        </w:rPr>
      </w:pPr>
    </w:p>
    <w:p>
      <w:pPr>
        <w:tabs>
          <w:tab w:val="left" w:pos="6028"/>
        </w:tabs>
        <w:autoSpaceDE w:val="0"/>
        <w:ind w:left="360"/>
        <w:rPr>
          <w:rFonts w:ascii="Times New Roman" w:hAnsi="Times New Roman" w:cs="Times New Roman"/>
          <w:bCs/>
          <w:iCs/>
          <w:color w:val="00206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6"/>
      </w:tblGrid>
      <w:tr>
        <w:tc>
          <w:tcPr>
            <w:tcW w:w="8928" w:type="dxa"/>
            <w:shd w:val="clear" w:color="auto" w:fill="auto"/>
          </w:tcPr>
          <w:p>
            <w:pPr>
              <w:tabs>
                <w:tab w:val="left" w:pos="6028"/>
              </w:tabs>
              <w:autoSpaceDE w:val="0"/>
              <w:rPr>
                <w:rFonts w:ascii="Times New Roman" w:hAnsi="Times New Roman" w:cs="Times New Roman"/>
                <w:bCs/>
                <w:iCs/>
              </w:rPr>
            </w:pPr>
            <w:r>
              <w:rPr>
                <w:rFonts w:ascii="Times New Roman" w:hAnsi="Times New Roman" w:cs="Times New Roman"/>
                <w:bCs/>
                <w:iCs/>
              </w:rPr>
              <w:t xml:space="preserve">            Датум                                                                                   Понуђач</w:t>
            </w:r>
          </w:p>
          <w:p>
            <w:pPr>
              <w:tabs>
                <w:tab w:val="left" w:pos="6028"/>
              </w:tabs>
              <w:autoSpaceDE w:val="0"/>
              <w:rPr>
                <w:rFonts w:ascii="Times New Roman" w:hAnsi="Times New Roman" w:cs="Times New Roman"/>
                <w:bCs/>
                <w:iCs/>
              </w:rPr>
            </w:pPr>
            <w:r>
              <w:rPr>
                <w:rFonts w:ascii="Times New Roman" w:hAnsi="Times New Roman" w:cs="Times New Roman"/>
                <w:bCs/>
                <w:iCs/>
              </w:rPr>
              <w:t xml:space="preserve">    __________________                                                     _____________________</w:t>
            </w:r>
          </w:p>
          <w:p>
            <w:pPr>
              <w:tabs>
                <w:tab w:val="left" w:pos="6028"/>
              </w:tabs>
              <w:autoSpaceDE w:val="0"/>
              <w:rPr>
                <w:rFonts w:ascii="Times New Roman" w:hAnsi="Times New Roman" w:cs="Times New Roman"/>
                <w:bCs/>
                <w:iCs/>
              </w:rPr>
            </w:pPr>
          </w:p>
          <w:p>
            <w:pPr>
              <w:tabs>
                <w:tab w:val="left" w:pos="6028"/>
              </w:tabs>
              <w:autoSpaceDE w:val="0"/>
              <w:jc w:val="center"/>
              <w:rPr>
                <w:rFonts w:ascii="Times New Roman" w:hAnsi="Times New Roman" w:cs="Times New Roman"/>
                <w:bCs/>
                <w:iCs/>
              </w:rPr>
            </w:pPr>
          </w:p>
          <w:p>
            <w:pPr>
              <w:tabs>
                <w:tab w:val="left" w:pos="6028"/>
              </w:tabs>
              <w:autoSpaceDE w:val="0"/>
              <w:rPr>
                <w:rFonts w:ascii="Times New Roman" w:hAnsi="Times New Roman" w:cs="Times New Roman"/>
                <w:bCs/>
                <w:iCs/>
              </w:rPr>
            </w:pPr>
          </w:p>
        </w:tc>
      </w:tr>
    </w:tbl>
    <w:p>
      <w:pPr>
        <w:tabs>
          <w:tab w:val="left" w:pos="6028"/>
        </w:tabs>
        <w:autoSpaceDE w:val="0"/>
        <w:ind w:left="360"/>
        <w:rPr>
          <w:rFonts w:ascii="Times New Roman" w:hAnsi="Times New Roman" w:cs="Times New Roman"/>
          <w:bCs/>
          <w:iCs/>
        </w:rPr>
      </w:pPr>
    </w:p>
    <w:p>
      <w:pPr>
        <w:pStyle w:val="BodyText3"/>
        <w:spacing w:after="0"/>
        <w:jc w:val="center"/>
        <w:rPr>
          <w:rFonts w:ascii="Times New Roman" w:hAnsi="Times New Roman" w:cs="Times New Roman"/>
          <w:bCs/>
          <w:iCs/>
          <w:sz w:val="24"/>
          <w:szCs w:val="24"/>
        </w:rPr>
      </w:pPr>
    </w:p>
    <w:p>
      <w:pPr>
        <w:pStyle w:val="BodyText3"/>
        <w:spacing w:after="0"/>
        <w:jc w:val="center"/>
        <w:rPr>
          <w:rFonts w:ascii="Times New Roman" w:hAnsi="Times New Roman" w:cs="Times New Roman"/>
          <w:bCs/>
          <w:iCs/>
          <w:sz w:val="24"/>
          <w:szCs w:val="24"/>
        </w:rPr>
      </w:pPr>
    </w:p>
    <w:p>
      <w:pPr>
        <w:pStyle w:val="BodyText3"/>
        <w:spacing w:after="0"/>
        <w:jc w:val="center"/>
        <w:rPr>
          <w:rFonts w:ascii="Times New Roman" w:hAnsi="Times New Roman" w:cs="Times New Roman"/>
          <w:bCs/>
          <w:iCs/>
          <w:sz w:val="24"/>
          <w:szCs w:val="24"/>
        </w:rPr>
      </w:pPr>
    </w:p>
    <w:p>
      <w:pPr>
        <w:pStyle w:val="BodyText3"/>
        <w:spacing w:after="0"/>
        <w:jc w:val="center"/>
        <w:rPr>
          <w:rFonts w:ascii="Times New Roman" w:hAnsi="Times New Roman" w:cs="Times New Roman"/>
          <w:bCs/>
          <w:iCs/>
          <w:sz w:val="24"/>
          <w:szCs w:val="24"/>
        </w:rPr>
      </w:pPr>
    </w:p>
    <w:p>
      <w:pPr>
        <w:pStyle w:val="BodyText3"/>
        <w:spacing w:after="0"/>
        <w:jc w:val="center"/>
        <w:rPr>
          <w:rFonts w:ascii="Times New Roman" w:hAnsi="Times New Roman" w:cs="Times New Roman"/>
          <w:bCs/>
          <w:iCs/>
          <w:sz w:val="24"/>
          <w:szCs w:val="24"/>
        </w:rPr>
      </w:pPr>
    </w:p>
    <w:p>
      <w:pPr>
        <w:pStyle w:val="BodyText3"/>
        <w:spacing w:after="0"/>
        <w:jc w:val="center"/>
        <w:rPr>
          <w:rFonts w:ascii="Times New Roman" w:hAnsi="Times New Roman" w:cs="Times New Roman"/>
          <w:sz w:val="24"/>
          <w:szCs w:val="24"/>
        </w:rPr>
      </w:pPr>
      <w:r>
        <w:rPr>
          <w:rFonts w:ascii="Times New Roman" w:hAnsi="Times New Roman" w:cs="Times New Roman"/>
          <w:bCs/>
          <w:iCs/>
          <w:sz w:val="24"/>
          <w:szCs w:val="24"/>
        </w:rPr>
        <w:t xml:space="preserve">.                   </w:t>
      </w:r>
    </w:p>
    <w:p>
      <w:pPr>
        <w:tabs>
          <w:tab w:val="left" w:pos="6028"/>
        </w:tabs>
        <w:autoSpaceDE w:val="0"/>
        <w:jc w:val="both"/>
        <w:rPr>
          <w:rFonts w:ascii="Times New Roman" w:hAnsi="Times New Roman" w:cs="Times New Roman"/>
          <w:bCs/>
          <w:i/>
          <w:iCs/>
        </w:rPr>
      </w:pPr>
      <w:r>
        <w:rPr>
          <w:rFonts w:ascii="Times New Roman" w:hAnsi="Times New Roman" w:cs="Times New Roman"/>
          <w:b/>
          <w:bCs/>
          <w:i/>
          <w:iCs/>
        </w:rPr>
        <w:t xml:space="preserve">Напомена: </w:t>
      </w:r>
      <w:r>
        <w:rPr>
          <w:rFonts w:ascii="Times New Roman" w:hAnsi="Times New Roman" w:cs="Times New Roman"/>
          <w:b/>
          <w:bCs/>
          <w:i/>
          <w:iCs/>
          <w:u w:val="single"/>
        </w:rPr>
        <w:t>Уколико понуду подноси група понуђача,</w:t>
      </w:r>
      <w:r>
        <w:rPr>
          <w:rFonts w:ascii="Times New Roman" w:hAnsi="Times New Roman" w:cs="Times New Roman"/>
          <w:bCs/>
          <w:i/>
          <w:iCs/>
        </w:rPr>
        <w:t xml:space="preserve"> Изјава мора бити потписана од стране овлашћеног лица сваког понуђача из групе понуђача.</w:t>
      </w:r>
    </w:p>
    <w:p>
      <w:pPr>
        <w:tabs>
          <w:tab w:val="left" w:pos="6028"/>
        </w:tabs>
        <w:autoSpaceDE w:val="0"/>
        <w:jc w:val="both"/>
        <w:rPr>
          <w:rFonts w:ascii="Times New Roman" w:hAnsi="Times New Roman" w:cs="Times New Roman"/>
          <w:bCs/>
          <w:i/>
          <w:iCs/>
        </w:rPr>
      </w:pPr>
      <w:r>
        <w:rPr>
          <w:rFonts w:ascii="Times New Roman" w:hAnsi="Times New Roman" w:cs="Times New Roman"/>
          <w:bCs/>
          <w:i/>
          <w:iCs/>
        </w:rPr>
        <w:t>Овај образац попуњен и потписан доставља се уз понуду.</w:t>
      </w:r>
    </w:p>
    <w:p>
      <w:pPr>
        <w:tabs>
          <w:tab w:val="left" w:pos="6028"/>
        </w:tabs>
        <w:autoSpaceDE w:val="0"/>
        <w:jc w:val="both"/>
        <w:rPr>
          <w:rFonts w:ascii="Times New Roman" w:hAnsi="Times New Roman" w:cs="Times New Roman"/>
          <w:bCs/>
          <w:i/>
          <w:iCs/>
          <w:color w:val="FF0000"/>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shd w:val="clear" w:color="auto" w:fill="CCC0D9"/>
        <w:spacing w:after="200" w:line="276" w:lineRule="auto"/>
        <w:ind w:left="360"/>
        <w:contextualSpacing/>
        <w:jc w:val="center"/>
        <w:rPr>
          <w:rFonts w:ascii="Times New Roman" w:eastAsia="Mangal" w:hAnsi="Times New Roman" w:cs="Times New Roman"/>
        </w:rPr>
      </w:pPr>
      <w:proofErr w:type="gramStart"/>
      <w:r>
        <w:rPr>
          <w:rFonts w:ascii="Times New Roman" w:eastAsia="Mangal" w:hAnsi="Times New Roman" w:cs="Times New Roman"/>
          <w:b/>
          <w:bCs/>
          <w:i/>
          <w:iCs/>
        </w:rPr>
        <w:lastRenderedPageBreak/>
        <w:t>XV  ОБРАЗАЦ</w:t>
      </w:r>
      <w:proofErr w:type="gramEnd"/>
      <w:r>
        <w:rPr>
          <w:rFonts w:ascii="Times New Roman" w:eastAsia="Mangal" w:hAnsi="Times New Roman" w:cs="Times New Roman"/>
          <w:b/>
          <w:bCs/>
          <w:i/>
          <w:iCs/>
        </w:rPr>
        <w:t xml:space="preserve"> ИЗЈАВЕ ПОНУЂАЧА О ИСПУЊАВАЊУ УСЛОВА ИЗ ЧЛАНА 76. ЗАКОНА О ЈАВНИМ НАБАВКАМА</w:t>
      </w:r>
    </w:p>
    <w:p>
      <w:pPr>
        <w:jc w:val="both"/>
        <w:rPr>
          <w:rFonts w:ascii="Times New Roman" w:hAnsi="Times New Roman" w:cs="Times New Roman"/>
        </w:rPr>
      </w:pPr>
      <w:r>
        <w:rPr>
          <w:rFonts w:ascii="Times New Roman" w:hAnsi="Times New Roman" w:cs="Times New Roman"/>
        </w:rPr>
        <w:tab/>
      </w:r>
    </w:p>
    <w:p>
      <w:pPr>
        <w:autoSpaceDE w:val="0"/>
        <w:autoSpaceDN w:val="0"/>
        <w:adjustRightInd w:val="0"/>
        <w:rPr>
          <w:rFonts w:ascii="Times New Roman" w:hAnsi="Times New Roman" w:cs="Times New Roman"/>
          <w:bCs/>
        </w:rPr>
      </w:pPr>
      <w:r>
        <w:rPr>
          <w:rFonts w:ascii="Times New Roman" w:eastAsia="Symbol" w:hAnsi="Times New Roman" w:cs="Times New Roman"/>
          <w:bCs/>
        </w:rPr>
        <w:t>Назив понуђача</w:t>
      </w:r>
      <w:r>
        <w:rPr>
          <w:rFonts w:ascii="Times New Roman" w:hAnsi="Times New Roman" w:cs="Times New Roman"/>
          <w:bCs/>
        </w:rPr>
        <w:t>:</w:t>
      </w:r>
    </w:p>
    <w:p>
      <w:pPr>
        <w:autoSpaceDE w:val="0"/>
        <w:autoSpaceDN w:val="0"/>
        <w:adjustRightInd w:val="0"/>
        <w:rPr>
          <w:rFonts w:ascii="Times New Roman" w:hAnsi="Times New Roman" w:cs="Times New Roman"/>
          <w:bCs/>
        </w:rPr>
      </w:pPr>
      <w:r>
        <w:rPr>
          <w:rFonts w:ascii="Times New Roman" w:eastAsia="Symbol" w:hAnsi="Times New Roman" w:cs="Times New Roman"/>
          <w:bCs/>
        </w:rPr>
        <w:t>Седиште понуђача</w:t>
      </w:r>
      <w:r>
        <w:rPr>
          <w:rFonts w:ascii="Times New Roman" w:hAnsi="Times New Roman" w:cs="Times New Roman"/>
          <w:bCs/>
        </w:rPr>
        <w:t>:</w:t>
      </w:r>
    </w:p>
    <w:p>
      <w:pPr>
        <w:autoSpaceDE w:val="0"/>
        <w:autoSpaceDN w:val="0"/>
        <w:adjustRightInd w:val="0"/>
        <w:rPr>
          <w:rFonts w:ascii="Times New Roman" w:eastAsia="Symbol" w:hAnsi="Times New Roman" w:cs="Times New Roman"/>
          <w:bCs/>
        </w:rPr>
      </w:pPr>
      <w:r>
        <w:rPr>
          <w:rFonts w:ascii="Times New Roman" w:eastAsia="Symbol" w:hAnsi="Times New Roman" w:cs="Times New Roman"/>
          <w:bCs/>
        </w:rPr>
        <w:t>Матични број:</w:t>
      </w:r>
    </w:p>
    <w:p>
      <w:pPr>
        <w:autoSpaceDE w:val="0"/>
        <w:autoSpaceDN w:val="0"/>
        <w:adjustRightInd w:val="0"/>
        <w:rPr>
          <w:rFonts w:ascii="Times New Roman" w:eastAsia="Symbol" w:hAnsi="Times New Roman" w:cs="Times New Roman"/>
          <w:bCs/>
        </w:rPr>
      </w:pPr>
      <w:r>
        <w:rPr>
          <w:rFonts w:ascii="Times New Roman" w:eastAsia="Symbol" w:hAnsi="Times New Roman" w:cs="Times New Roman"/>
          <w:bCs/>
        </w:rPr>
        <w:t>ПИБ:</w:t>
      </w:r>
    </w:p>
    <w:p>
      <w:pPr>
        <w:jc w:val="both"/>
        <w:rPr>
          <w:rFonts w:ascii="Times New Roman" w:hAnsi="Times New Roman" w:cs="Times New Roman"/>
        </w:rPr>
      </w:pPr>
    </w:p>
    <w:p>
      <w:pPr>
        <w:ind w:firstLine="708"/>
        <w:jc w:val="both"/>
        <w:rPr>
          <w:rFonts w:ascii="Times New Roman" w:hAnsi="Times New Roman" w:cs="Times New Roman"/>
        </w:rPr>
      </w:pPr>
      <w:r>
        <w:rPr>
          <w:rFonts w:ascii="Times New Roman" w:hAnsi="Times New Roman" w:cs="Times New Roman"/>
        </w:rPr>
        <w:t xml:space="preserve">У складу са чланом 77. </w:t>
      </w:r>
      <w:proofErr w:type="gramStart"/>
      <w:r>
        <w:rPr>
          <w:rFonts w:ascii="Times New Roman" w:hAnsi="Times New Roman" w:cs="Times New Roman"/>
        </w:rPr>
        <w:t>став</w:t>
      </w:r>
      <w:proofErr w:type="gramEnd"/>
      <w:r>
        <w:rPr>
          <w:rFonts w:ascii="Times New Roman" w:hAnsi="Times New Roman" w:cs="Times New Roman"/>
        </w:rPr>
        <w:t xml:space="preserve"> 4. Закона о јавним набавкама („Службени гласник РС“, број 124/2012, 14/2015 и 68/2015), под пуном материјалном и кривичном одговорношћу, као заступник понуђача _________________________________, дајем следећу</w:t>
      </w:r>
    </w:p>
    <w:p>
      <w:pPr>
        <w:jc w:val="center"/>
        <w:rPr>
          <w:rFonts w:ascii="Times New Roman" w:hAnsi="Times New Roman" w:cs="Times New Roman"/>
          <w:b/>
        </w:rPr>
      </w:pPr>
      <w:r>
        <w:rPr>
          <w:rFonts w:ascii="Times New Roman" w:hAnsi="Times New Roman" w:cs="Times New Roman"/>
          <w:b/>
        </w:rPr>
        <w:t>И З Ј А В У</w:t>
      </w:r>
    </w:p>
    <w:p>
      <w:pPr>
        <w:jc w:val="center"/>
        <w:rPr>
          <w:rFonts w:ascii="Times New Roman" w:hAnsi="Times New Roman" w:cs="Times New Roman"/>
        </w:rPr>
      </w:pPr>
    </w:p>
    <w:p>
      <w:pPr>
        <w:jc w:val="both"/>
        <w:rPr>
          <w:rFonts w:ascii="Times New Roman" w:eastAsia="Mangal" w:hAnsi="Times New Roman" w:cs="Times New Roman"/>
          <w:iCs/>
        </w:rPr>
      </w:pPr>
      <w:r>
        <w:rPr>
          <w:rFonts w:ascii="Times New Roman" w:hAnsi="Times New Roman" w:cs="Times New Roman"/>
        </w:rPr>
        <w:tab/>
        <w:t xml:space="preserve">Понуђач ____________________________________, са седиштем у ______________, испуњава </w:t>
      </w:r>
      <w:r>
        <w:rPr>
          <w:rFonts w:ascii="Times New Roman" w:hAnsi="Times New Roman" w:cs="Times New Roman"/>
          <w:b/>
        </w:rPr>
        <w:t>додатне услове</w:t>
      </w:r>
      <w:r>
        <w:rPr>
          <w:rFonts w:ascii="Times New Roman" w:hAnsi="Times New Roman" w:cs="Times New Roman"/>
        </w:rPr>
        <w:t xml:space="preserve"> дефинисане конкурсном документацијом у поступку јавне набавке радова</w:t>
      </w:r>
      <w:r>
        <w:rPr>
          <w:rFonts w:ascii="Times New Roman" w:hAnsi="Times New Roman" w:cs="Times New Roman"/>
          <w:bCs/>
        </w:rPr>
        <w:t xml:space="preserve"> </w:t>
      </w:r>
      <w:r>
        <w:rPr>
          <w:rFonts w:ascii="Times New Roman" w:hAnsi="Times New Roman" w:cs="Times New Roman"/>
          <w:lang w:val="sr-Cyrl-CS"/>
        </w:rPr>
        <w:t xml:space="preserve">на адаптацији и опремању три учионице у ПУ "Олга Грбић" у Косјерићу, </w:t>
      </w:r>
      <w:r>
        <w:rPr>
          <w:rFonts w:ascii="Times New Roman" w:hAnsi="Times New Roman" w:cs="Times New Roman"/>
        </w:rPr>
        <w:t xml:space="preserve">број 1.3.7/2020, односно услове наведене у члану 75. </w:t>
      </w:r>
      <w:proofErr w:type="gramStart"/>
      <w:r>
        <w:rPr>
          <w:rFonts w:ascii="Times New Roman" w:hAnsi="Times New Roman" w:cs="Times New Roman"/>
        </w:rPr>
        <w:t>ст</w:t>
      </w:r>
      <w:proofErr w:type="gramEnd"/>
      <w:r>
        <w:rPr>
          <w:rFonts w:ascii="Times New Roman" w:hAnsi="Times New Roman" w:cs="Times New Roman"/>
        </w:rPr>
        <w:t>. 1. Закона о јавним набавкама, и то</w:t>
      </w:r>
      <w:r>
        <w:rPr>
          <w:rFonts w:ascii="Times New Roman" w:eastAsia="Mangal" w:hAnsi="Times New Roman" w:cs="Times New Roman"/>
          <w:b/>
          <w:iCs/>
        </w:rPr>
        <w:t xml:space="preserve"> да располаже довољним финанасијским, пословним, техничким и кадровским капацитетом</w:t>
      </w:r>
      <w:r>
        <w:rPr>
          <w:rFonts w:ascii="Times New Roman" w:eastAsia="Mangal" w:hAnsi="Times New Roman" w:cs="Times New Roman"/>
          <w:iCs/>
        </w:rPr>
        <w:t>:</w:t>
      </w:r>
    </w:p>
    <w:p>
      <w:pPr>
        <w:numPr>
          <w:ilvl w:val="0"/>
          <w:numId w:val="33"/>
        </w:numPr>
        <w:tabs>
          <w:tab w:val="left" w:pos="709"/>
        </w:tabs>
        <w:suppressAutoHyphens w:val="0"/>
        <w:spacing w:line="276" w:lineRule="auto"/>
        <w:contextualSpacing/>
        <w:jc w:val="both"/>
        <w:rPr>
          <w:rFonts w:ascii="Times New Roman" w:eastAsia="Wingdings" w:hAnsi="Times New Roman" w:cs="Times New Roman"/>
          <w:b/>
          <w:bCs/>
          <w:lang w:val="sr-Cyrl-CS"/>
        </w:rPr>
      </w:pPr>
      <w:r>
        <w:rPr>
          <w:rFonts w:ascii="Times New Roman" w:eastAsia="Mangal" w:hAnsi="Times New Roman" w:cs="Times New Roman"/>
          <w:b/>
          <w:iCs/>
        </w:rPr>
        <w:t xml:space="preserve">Финанасијски </w:t>
      </w:r>
      <w:r>
        <w:rPr>
          <w:rFonts w:ascii="Times New Roman" w:eastAsia="Wingdings" w:hAnsi="Times New Roman" w:cs="Times New Roman"/>
          <w:b/>
          <w:bCs/>
          <w:lang w:val="sr-Cyrl-CS"/>
        </w:rPr>
        <w:t>капацитет:</w:t>
      </w:r>
    </w:p>
    <w:p>
      <w:pPr>
        <w:tabs>
          <w:tab w:val="left" w:pos="709"/>
        </w:tabs>
        <w:suppressAutoHyphens w:val="0"/>
        <w:spacing w:line="276" w:lineRule="auto"/>
        <w:ind w:left="720"/>
        <w:contextualSpacing/>
        <w:jc w:val="both"/>
        <w:rPr>
          <w:rFonts w:ascii="Times New Roman" w:eastAsia="Calibri" w:hAnsi="Times New Roman" w:cs="Times New Roman"/>
        </w:rPr>
      </w:pPr>
      <w:r>
        <w:rPr>
          <w:rFonts w:ascii="Times New Roman" w:hAnsi="Times New Roman" w:cs="Times New Roman"/>
        </w:rPr>
        <w:t xml:space="preserve">1) </w:t>
      </w:r>
      <w:r>
        <w:rPr>
          <w:rFonts w:ascii="Times New Roman" w:eastAsia="Mangal" w:hAnsi="Times New Roman" w:cs="Times New Roman"/>
          <w:lang w:val="sr-Cyrl-CS"/>
        </w:rPr>
        <w:t>Понуђач је</w:t>
      </w:r>
      <w:r>
        <w:rPr>
          <w:rFonts w:ascii="Times New Roman" w:eastAsia="Calibri" w:hAnsi="Times New Roman" w:cs="Times New Roman"/>
          <w:b/>
        </w:rPr>
        <w:t xml:space="preserve"> </w:t>
      </w:r>
      <w:r>
        <w:rPr>
          <w:rFonts w:ascii="Times New Roman" w:eastAsia="Calibri" w:hAnsi="Times New Roman" w:cs="Times New Roman"/>
          <w:lang w:val="ru-RU"/>
        </w:rPr>
        <w:t xml:space="preserve">позитивно пословао у 2017, 2018. и 2019. </w:t>
      </w:r>
      <w:proofErr w:type="gramStart"/>
      <w:r>
        <w:rPr>
          <w:rFonts w:ascii="Times New Roman" w:eastAsia="Calibri" w:hAnsi="Times New Roman" w:cs="Times New Roman"/>
        </w:rPr>
        <w:t>г</w:t>
      </w:r>
      <w:r>
        <w:rPr>
          <w:rFonts w:ascii="Times New Roman" w:eastAsia="Calibri" w:hAnsi="Times New Roman" w:cs="Times New Roman"/>
          <w:lang w:val="ru-RU"/>
        </w:rPr>
        <w:t>одини</w:t>
      </w:r>
      <w:proofErr w:type="gramEnd"/>
      <w:r>
        <w:rPr>
          <w:rFonts w:ascii="Times New Roman" w:eastAsia="Calibri" w:hAnsi="Times New Roman" w:cs="Times New Roman"/>
        </w:rPr>
        <w:t>.</w:t>
      </w:r>
    </w:p>
    <w:p>
      <w:pPr>
        <w:autoSpaceDE w:val="0"/>
        <w:autoSpaceDN w:val="0"/>
        <w:adjustRightInd w:val="0"/>
        <w:ind w:firstLine="708"/>
        <w:jc w:val="both"/>
        <w:rPr>
          <w:rFonts w:ascii="Times New Roman" w:eastAsia="Calibri" w:hAnsi="Times New Roman" w:cs="Times New Roman"/>
        </w:rPr>
      </w:pPr>
      <w:r>
        <w:rPr>
          <w:rFonts w:ascii="Times New Roman" w:eastAsia="Calibri" w:hAnsi="Times New Roman" w:cs="Times New Roman"/>
        </w:rPr>
        <w:t xml:space="preserve">2) </w:t>
      </w:r>
      <w:proofErr w:type="gramStart"/>
      <w:r>
        <w:rPr>
          <w:rFonts w:ascii="Times New Roman" w:eastAsia="Calibri" w:hAnsi="Times New Roman" w:cs="Times New Roman"/>
        </w:rPr>
        <w:t>понуђач</w:t>
      </w:r>
      <w:proofErr w:type="gramEnd"/>
      <w:r>
        <w:rPr>
          <w:rFonts w:ascii="Times New Roman" w:eastAsia="Calibri" w:hAnsi="Times New Roman" w:cs="Times New Roman"/>
        </w:rPr>
        <w:t xml:space="preserve"> није у последњих три (3) године, који претходе месецу у коме је објављен позив за подношење понуда, није био неликвидан. Овај услов морају испунити сви чланови групе уколико понуду подноси група понуђача, односно и подизвођач уколико понуђач понуду доставља са подизвођачем.</w:t>
      </w:r>
    </w:p>
    <w:p>
      <w:pPr>
        <w:numPr>
          <w:ilvl w:val="0"/>
          <w:numId w:val="33"/>
        </w:numPr>
        <w:tabs>
          <w:tab w:val="left" w:pos="709"/>
        </w:tabs>
        <w:spacing w:line="276" w:lineRule="auto"/>
        <w:contextualSpacing/>
        <w:jc w:val="both"/>
        <w:rPr>
          <w:rFonts w:ascii="Times New Roman" w:eastAsia="Mangal" w:hAnsi="Times New Roman" w:cs="Times New Roman"/>
        </w:rPr>
      </w:pPr>
      <w:r>
        <w:rPr>
          <w:rFonts w:ascii="Times New Roman" w:eastAsia="Mangal" w:hAnsi="Times New Roman" w:cs="Times New Roman"/>
          <w:b/>
          <w:iCs/>
        </w:rPr>
        <w:t>Пословни капацитет:</w:t>
      </w:r>
    </w:p>
    <w:p>
      <w:pPr>
        <w:numPr>
          <w:ilvl w:val="0"/>
          <w:numId w:val="34"/>
        </w:num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Понуђач има најмање </w:t>
      </w:r>
      <w:r>
        <w:rPr>
          <w:rFonts w:ascii="Times New Roman" w:eastAsia="Calibri" w:hAnsi="Times New Roman" w:cs="Times New Roman"/>
          <w:lang w:val="sr-Cyrl-RS"/>
        </w:rPr>
        <w:t>2</w:t>
      </w:r>
      <w:r>
        <w:rPr>
          <w:rFonts w:ascii="Times New Roman" w:eastAsia="Calibri" w:hAnsi="Times New Roman" w:cs="Times New Roman"/>
          <w:b/>
        </w:rPr>
        <w:t xml:space="preserve"> (</w:t>
      </w:r>
      <w:r>
        <w:rPr>
          <w:rFonts w:ascii="Times New Roman" w:eastAsia="Calibri" w:hAnsi="Times New Roman" w:cs="Times New Roman"/>
          <w:b/>
          <w:lang w:val="sr-Cyrl-RS"/>
        </w:rPr>
        <w:t>два</w:t>
      </w:r>
      <w:r>
        <w:rPr>
          <w:rFonts w:ascii="Times New Roman" w:eastAsia="Calibri" w:hAnsi="Times New Roman" w:cs="Times New Roman"/>
          <w:b/>
        </w:rPr>
        <w:t>)</w:t>
      </w:r>
      <w:r>
        <w:rPr>
          <w:rFonts w:ascii="Times New Roman" w:eastAsia="Calibri" w:hAnsi="Times New Roman" w:cs="Times New Roman"/>
        </w:rPr>
        <w:t xml:space="preserve"> </w:t>
      </w:r>
      <w:proofErr w:type="gramStart"/>
      <w:r>
        <w:rPr>
          <w:rFonts w:ascii="Times New Roman" w:eastAsia="Calibri" w:hAnsi="Times New Roman" w:cs="Times New Roman"/>
        </w:rPr>
        <w:t>реализована  уговора</w:t>
      </w:r>
      <w:proofErr w:type="gramEnd"/>
      <w:r>
        <w:rPr>
          <w:rFonts w:ascii="Times New Roman" w:eastAsia="Calibri" w:hAnsi="Times New Roman" w:cs="Times New Roman"/>
        </w:rPr>
        <w:t>, закључена у периоду од 01.01.2018. године до дана подношења понуде за извођење грађевинских радова на изградњи, реконструкцији, санацији, адаптацији, инвестиционом одржавању или доградњи, који је вредности не мање од 7</w:t>
      </w:r>
      <w:r>
        <w:rPr>
          <w:rFonts w:ascii="Times New Roman" w:eastAsia="Calibri" w:hAnsi="Times New Roman" w:cs="Times New Roman"/>
          <w:b/>
        </w:rPr>
        <w:t>.000,000,00</w:t>
      </w:r>
      <w:r>
        <w:rPr>
          <w:rFonts w:ascii="Times New Roman" w:eastAsia="Calibri" w:hAnsi="Times New Roman" w:cs="Times New Roman"/>
        </w:rPr>
        <w:t xml:space="preserve"> динара, без ПДВ-а, чија је укупна бруто грађевинска површина најмање </w:t>
      </w:r>
      <w:r>
        <w:rPr>
          <w:rFonts w:ascii="Times New Roman" w:eastAsia="Calibri" w:hAnsi="Times New Roman" w:cs="Times New Roman"/>
          <w:b/>
          <w:lang w:val="sr-Cyrl-RS"/>
        </w:rPr>
        <w:t>1</w:t>
      </w:r>
      <w:r>
        <w:rPr>
          <w:rFonts w:ascii="Times New Roman" w:eastAsia="Calibri" w:hAnsi="Times New Roman" w:cs="Times New Roman"/>
          <w:b/>
        </w:rPr>
        <w:t>.</w:t>
      </w:r>
      <w:r>
        <w:rPr>
          <w:rFonts w:ascii="Times New Roman" w:eastAsia="Calibri" w:hAnsi="Times New Roman" w:cs="Times New Roman"/>
          <w:b/>
          <w:lang w:val="sr-Cyrl-RS"/>
        </w:rPr>
        <w:t>5</w:t>
      </w:r>
      <w:r>
        <w:rPr>
          <w:rFonts w:ascii="Times New Roman" w:eastAsia="Calibri" w:hAnsi="Times New Roman" w:cs="Times New Roman"/>
          <w:b/>
        </w:rPr>
        <w:t>00m².</w:t>
      </w:r>
    </w:p>
    <w:p>
      <w:pPr>
        <w:numPr>
          <w:ilvl w:val="0"/>
          <w:numId w:val="34"/>
        </w:num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Понуђач је осигуран од одговорности за штету приликом пружања професионалних услуга коју може имати друга страна односно треће лице у складу за законом којим се уређује планирање и изрградња</w:t>
      </w:r>
    </w:p>
    <w:p>
      <w:pPr>
        <w:numPr>
          <w:ilvl w:val="0"/>
          <w:numId w:val="33"/>
        </w:numPr>
        <w:tabs>
          <w:tab w:val="left" w:pos="709"/>
        </w:tabs>
        <w:spacing w:line="276" w:lineRule="auto"/>
        <w:contextualSpacing/>
        <w:jc w:val="both"/>
        <w:rPr>
          <w:rFonts w:ascii="Times New Roman" w:eastAsia="Mangal" w:hAnsi="Times New Roman" w:cs="Times New Roman"/>
        </w:rPr>
      </w:pPr>
      <w:r>
        <w:rPr>
          <w:rFonts w:ascii="Times New Roman" w:eastAsia="Mangal" w:hAnsi="Times New Roman" w:cs="Times New Roman"/>
          <w:b/>
          <w:iCs/>
        </w:rPr>
        <w:t>Технички капацитет:</w:t>
      </w:r>
    </w:p>
    <w:p>
      <w:pPr>
        <w:ind w:firstLine="708"/>
        <w:jc w:val="both"/>
        <w:rPr>
          <w:rFonts w:ascii="Times New Roman" w:hAnsi="Times New Roman" w:cs="Times New Roman"/>
        </w:rPr>
      </w:pPr>
      <w:r>
        <w:rPr>
          <w:rFonts w:ascii="Times New Roman" w:hAnsi="Times New Roman" w:cs="Times New Roman"/>
          <w:noProof/>
        </w:rPr>
        <w:t>Понуђач</w:t>
      </w:r>
      <w:r>
        <w:rPr>
          <w:rFonts w:ascii="Times New Roman" w:hAnsi="Times New Roman" w:cs="Times New Roman"/>
        </w:rPr>
        <w:t xml:space="preserve"> располаже неопходном техничком опремом неопходном за реализацију радова који су предмет јавне набавке:</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rPr>
        <w:t xml:space="preserve">1 теретнo возилo носивости најмање </w:t>
      </w:r>
      <w:r>
        <w:rPr>
          <w:rFonts w:ascii="Times New Roman" w:hAnsi="Times New Roman" w:cs="Times New Roman"/>
          <w:lang w:val="sr-Cyrl-RS"/>
        </w:rPr>
        <w:t>4</w:t>
      </w:r>
      <w:r>
        <w:rPr>
          <w:rFonts w:ascii="Times New Roman" w:hAnsi="Times New Roman" w:cs="Times New Roman"/>
          <w:lang w:val="sr-Latn-RS"/>
        </w:rPr>
        <w:t>t</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rPr>
        <w:t>1 теретна возила носивости најмање 900kg</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rPr>
        <w:t>2 путничка возила</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rPr>
        <w:t>1 кипер</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lang w:val="sr-Cyrl-RS"/>
        </w:rPr>
        <w:t>с</w:t>
      </w:r>
      <w:r>
        <w:rPr>
          <w:rFonts w:ascii="Times New Roman" w:hAnsi="Times New Roman" w:cs="Times New Roman"/>
        </w:rPr>
        <w:t>кела минимум 500m</w:t>
      </w:r>
      <w:r>
        <w:rPr>
          <w:rFonts w:ascii="Times New Roman" w:hAnsi="Times New Roman" w:cs="Times New Roman"/>
          <w:vertAlign w:val="superscript"/>
        </w:rPr>
        <w:t>2</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lang w:val="sr-Cyrl-RS"/>
        </w:rPr>
        <w:t>к</w:t>
      </w:r>
      <w:r>
        <w:rPr>
          <w:rFonts w:ascii="Times New Roman" w:hAnsi="Times New Roman" w:cs="Times New Roman"/>
        </w:rPr>
        <w:t>омбинована грађевинска машина</w:t>
      </w:r>
    </w:p>
    <w:p>
      <w:pPr>
        <w:pStyle w:val="ListParagraph"/>
        <w:numPr>
          <w:ilvl w:val="0"/>
          <w:numId w:val="42"/>
        </w:numPr>
        <w:suppressAutoHyphens w:val="0"/>
        <w:spacing w:after="200" w:line="276" w:lineRule="auto"/>
        <w:contextualSpacing/>
        <w:rPr>
          <w:rFonts w:ascii="Times New Roman" w:hAnsi="Times New Roman" w:cs="Times New Roman"/>
        </w:rPr>
      </w:pPr>
      <w:r>
        <w:rPr>
          <w:rFonts w:ascii="Times New Roman" w:hAnsi="Times New Roman" w:cs="Times New Roman"/>
          <w:lang w:val="sr-Cyrl-RS"/>
        </w:rPr>
        <w:t>кран</w:t>
      </w:r>
      <w:r>
        <w:rPr>
          <w:rFonts w:ascii="Times New Roman" w:hAnsi="Times New Roman" w:cs="Times New Roman"/>
        </w:rPr>
        <w:t xml:space="preserve"> максималне радне висине до 1</w:t>
      </w:r>
      <w:r>
        <w:rPr>
          <w:rFonts w:ascii="Times New Roman" w:hAnsi="Times New Roman" w:cs="Times New Roman"/>
          <w:lang w:val="sr-Cyrl-RS"/>
        </w:rPr>
        <w:t>2</w:t>
      </w:r>
      <w:r>
        <w:rPr>
          <w:rFonts w:ascii="Times New Roman" w:hAnsi="Times New Roman" w:cs="Times New Roman"/>
        </w:rPr>
        <w:t xml:space="preserve"> метара – 1 ком.</w:t>
      </w:r>
    </w:p>
    <w:p>
      <w:pPr>
        <w:numPr>
          <w:ilvl w:val="0"/>
          <w:numId w:val="42"/>
        </w:numPr>
        <w:tabs>
          <w:tab w:val="left" w:pos="709"/>
        </w:tabs>
        <w:suppressAutoHyphens w:val="0"/>
        <w:spacing w:line="276" w:lineRule="auto"/>
        <w:contextualSpacing/>
        <w:jc w:val="both"/>
        <w:rPr>
          <w:rFonts w:ascii="Times New Roman" w:eastAsia="Wingdings" w:hAnsi="Times New Roman" w:cs="Times New Roman"/>
          <w:b/>
          <w:bCs/>
          <w:lang w:val="sr-Cyrl-CS"/>
        </w:rPr>
      </w:pPr>
      <w:r>
        <w:rPr>
          <w:rFonts w:ascii="Times New Roman" w:eastAsia="Wingdings" w:hAnsi="Times New Roman" w:cs="Times New Roman"/>
          <w:b/>
          <w:bCs/>
          <w:lang w:val="sr-Cyrl-CS"/>
        </w:rPr>
        <w:t>Кадровски капацитет:</w:t>
      </w:r>
    </w:p>
    <w:p>
      <w:pPr>
        <w:tabs>
          <w:tab w:val="left" w:pos="720"/>
        </w:tabs>
        <w:autoSpaceDE w:val="0"/>
        <w:autoSpaceDN w:val="0"/>
        <w:adjustRightInd w:val="0"/>
        <w:spacing w:before="120"/>
        <w:ind w:left="274"/>
        <w:jc w:val="both"/>
        <w:rPr>
          <w:rFonts w:ascii="Times New Roman" w:eastAsia="Malgun Gothic" w:hAnsi="Times New Roman" w:cs="Times New Roman"/>
          <w:noProof/>
        </w:rPr>
      </w:pPr>
      <w:r>
        <w:rPr>
          <w:rFonts w:ascii="Times New Roman" w:hAnsi="Times New Roman" w:cs="Times New Roman"/>
        </w:rPr>
        <w:t xml:space="preserve">       </w:t>
      </w:r>
      <w:r>
        <w:rPr>
          <w:rFonts w:ascii="Times New Roman" w:eastAsia="Malgun Gothic" w:hAnsi="Times New Roman" w:cs="Times New Roman"/>
          <w:noProof/>
        </w:rPr>
        <w:t>Понуђач располаже са потребним бројем и квалификацијама извршилаца за све време извршења уговора о јавној набавци и то са:</w:t>
      </w:r>
    </w:p>
    <w:p>
      <w:pPr>
        <w:pStyle w:val="ListParagraph"/>
        <w:numPr>
          <w:ilvl w:val="0"/>
          <w:numId w:val="43"/>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lastRenderedPageBreak/>
        <w:t>најмање 10 извршилаца</w:t>
      </w:r>
    </w:p>
    <w:p>
      <w:pPr>
        <w:pStyle w:val="ListParagraph"/>
        <w:numPr>
          <w:ilvl w:val="0"/>
          <w:numId w:val="43"/>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важећом лиценом </w:t>
      </w:r>
      <w:r>
        <w:rPr>
          <w:rFonts w:ascii="Times New Roman" w:eastAsia="Malgun Gothic" w:hAnsi="Times New Roman" w:cs="Times New Roman"/>
          <w:b/>
          <w:noProof/>
        </w:rPr>
        <w:t>410</w:t>
      </w:r>
      <w:r>
        <w:rPr>
          <w:rFonts w:ascii="Times New Roman" w:eastAsia="Malgun Gothic" w:hAnsi="Times New Roman" w:cs="Times New Roman"/>
          <w:noProof/>
        </w:rPr>
        <w:t xml:space="preserve"> (одговорни извођач радова грађевинских конструкција и грађевинско-занатских радова на објектима високоградње, нискоградње и хидроградње), које ће решењем бити именовано за одговорног извођача радова у предметној јавној набавци</w:t>
      </w:r>
    </w:p>
    <w:p>
      <w:pPr>
        <w:pStyle w:val="ListParagraph"/>
        <w:numPr>
          <w:ilvl w:val="0"/>
          <w:numId w:val="43"/>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 xml:space="preserve">најмање једним лицем са важећом лиценом </w:t>
      </w:r>
      <w:r>
        <w:rPr>
          <w:rFonts w:ascii="Times New Roman" w:eastAsia="Malgun Gothic" w:hAnsi="Times New Roman" w:cs="Times New Roman"/>
          <w:b/>
          <w:noProof/>
        </w:rPr>
        <w:t>450</w:t>
      </w:r>
      <w:r>
        <w:rPr>
          <w:rFonts w:ascii="Times New Roman" w:eastAsia="Malgun Gothic" w:hAnsi="Times New Roman" w:cs="Times New Roman"/>
          <w:noProof/>
        </w:rPr>
        <w:t xml:space="preserve"> (одговорни извођач радова електроенергетских инсталација ниског и средњег напона), које ће решењем бити именовано за одговорног извођача радова у предметној јавној набавци</w:t>
      </w:r>
    </w:p>
    <w:p>
      <w:pPr>
        <w:pStyle w:val="ListParagraph"/>
        <w:numPr>
          <w:ilvl w:val="0"/>
          <w:numId w:val="43"/>
        </w:numPr>
        <w:tabs>
          <w:tab w:val="left" w:pos="720"/>
        </w:tabs>
        <w:suppressAutoHyphens w:val="0"/>
        <w:autoSpaceDE w:val="0"/>
        <w:autoSpaceDN w:val="0"/>
        <w:adjustRightInd w:val="0"/>
        <w:spacing w:before="120" w:after="200" w:line="276" w:lineRule="auto"/>
        <w:contextualSpacing/>
        <w:jc w:val="both"/>
        <w:rPr>
          <w:rFonts w:ascii="Times New Roman" w:eastAsia="Malgun Gothic" w:hAnsi="Times New Roman" w:cs="Times New Roman"/>
          <w:noProof/>
        </w:rPr>
      </w:pPr>
      <w:r>
        <w:rPr>
          <w:rFonts w:ascii="Times New Roman" w:eastAsia="Malgun Gothic" w:hAnsi="Times New Roman" w:cs="Times New Roman"/>
          <w:noProof/>
        </w:rPr>
        <w:t>најмање једним лицем са положеним испитом о практичној оспособљености за обављање послова безбедности и здравља на раду</w:t>
      </w:r>
      <w:r>
        <w:rPr>
          <w:rFonts w:ascii="Times New Roman" w:eastAsia="Malgun Gothic" w:hAnsi="Times New Roman" w:cs="Times New Roman"/>
          <w:b/>
          <w:noProof/>
        </w:rPr>
        <w:t>.</w:t>
      </w:r>
    </w:p>
    <w:p>
      <w:pPr>
        <w:tabs>
          <w:tab w:val="left" w:pos="720"/>
        </w:tabs>
        <w:autoSpaceDE w:val="0"/>
        <w:autoSpaceDN w:val="0"/>
        <w:adjustRightInd w:val="0"/>
        <w:spacing w:before="120"/>
        <w:ind w:left="274"/>
        <w:rPr>
          <w:rFonts w:ascii="Times New Roman" w:hAnsi="Times New Roman" w:cs="Times New Roman"/>
          <w:color w:val="FF0000"/>
          <w:lang w:val="sr-Cyrl-CS"/>
        </w:rPr>
      </w:pPr>
    </w:p>
    <w:p>
      <w:pPr>
        <w:tabs>
          <w:tab w:val="center" w:pos="4153"/>
          <w:tab w:val="right" w:pos="8306"/>
        </w:tabs>
        <w:jc w:val="both"/>
        <w:rPr>
          <w:rFonts w:ascii="Times New Roman" w:hAnsi="Times New Roman" w:cs="Times New Roman"/>
          <w:lang w:val="sr-Cyrl-CS"/>
        </w:rPr>
      </w:pPr>
    </w:p>
    <w:p>
      <w:pPr>
        <w:jc w:val="both"/>
        <w:rPr>
          <w:rFonts w:ascii="Times New Roman" w:hAnsi="Times New Roman" w:cs="Times New Roman"/>
        </w:rPr>
      </w:pPr>
      <w:r>
        <w:rPr>
          <w:rFonts w:ascii="Times New Roman" w:hAnsi="Times New Roman" w:cs="Times New Roman"/>
        </w:rPr>
        <w:tab/>
        <w:t xml:space="preserve">          Датум </w:t>
      </w:r>
      <w:r>
        <w:rPr>
          <w:rFonts w:ascii="Times New Roman" w:hAnsi="Times New Roman" w:cs="Times New Roman"/>
        </w:rPr>
        <w:tab/>
      </w:r>
      <w:r>
        <w:rPr>
          <w:rFonts w:ascii="Times New Roman" w:hAnsi="Times New Roman" w:cs="Times New Roman"/>
        </w:rPr>
        <w:tab/>
        <w:t xml:space="preserve">                                                     Потпис,</w:t>
      </w:r>
    </w:p>
    <w:p>
      <w:pPr>
        <w:tabs>
          <w:tab w:val="left" w:pos="6028"/>
        </w:tabs>
        <w:autoSpaceDE w:val="0"/>
        <w:ind w:left="360"/>
        <w:rPr>
          <w:rFonts w:ascii="Times New Roman" w:hAnsi="Times New Roman" w:cs="Times New Roman"/>
          <w:bCs/>
          <w:iCs/>
        </w:rPr>
      </w:pPr>
      <w:r>
        <w:rPr>
          <w:rFonts w:ascii="Times New Roman" w:hAnsi="Times New Roman" w:cs="Times New Roman"/>
          <w:bCs/>
          <w:iCs/>
        </w:rPr>
        <w:t>________________                                                       __________________</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jc w:val="both"/>
        <w:rPr>
          <w:rFonts w:ascii="Times New Roman" w:hAnsi="Times New Roman" w:cs="Times New Roman"/>
          <w:bCs/>
          <w:i/>
          <w:iCs/>
        </w:rPr>
      </w:pPr>
      <w:r>
        <w:rPr>
          <w:rFonts w:ascii="Times New Roman" w:hAnsi="Times New Roman" w:cs="Times New Roman"/>
          <w:b/>
          <w:bCs/>
          <w:i/>
          <w:iCs/>
        </w:rPr>
        <w:t xml:space="preserve">Напомена: </w:t>
      </w:r>
      <w:r>
        <w:rPr>
          <w:rFonts w:ascii="Times New Roman" w:hAnsi="Times New Roman" w:cs="Times New Roman"/>
          <w:b/>
          <w:bCs/>
          <w:i/>
          <w:iCs/>
          <w:u w:val="single"/>
        </w:rPr>
        <w:t>Уколико понуду подноси група понуђача,</w:t>
      </w:r>
      <w:r>
        <w:rPr>
          <w:rFonts w:ascii="Times New Roman" w:hAnsi="Times New Roman" w:cs="Times New Roman"/>
          <w:bCs/>
          <w:i/>
          <w:iCs/>
        </w:rPr>
        <w:t xml:space="preserve"> Изјава мора бити потписана од стране овлашћеног лица сваког понуђача из групе понуђача. Овај образац попуњен и </w:t>
      </w:r>
      <w:proofErr w:type="gramStart"/>
      <w:r>
        <w:rPr>
          <w:rFonts w:ascii="Times New Roman" w:hAnsi="Times New Roman" w:cs="Times New Roman"/>
          <w:bCs/>
          <w:i/>
          <w:iCs/>
        </w:rPr>
        <w:t>потписан  доставља</w:t>
      </w:r>
      <w:proofErr w:type="gramEnd"/>
      <w:r>
        <w:rPr>
          <w:rFonts w:ascii="Times New Roman" w:hAnsi="Times New Roman" w:cs="Times New Roman"/>
          <w:bCs/>
          <w:i/>
          <w:iCs/>
        </w:rPr>
        <w:t xml:space="preserve"> се уз понуду.</w:t>
      </w:r>
    </w:p>
    <w:p>
      <w:pPr>
        <w:jc w:val="both"/>
        <w:rPr>
          <w:rFonts w:ascii="Times New Roman" w:hAnsi="Times New Roman" w:cs="Times New Roman"/>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ind w:left="-540" w:right="1"/>
        <w:jc w:val="center"/>
        <w:rPr>
          <w:rFonts w:ascii="Times New Roman" w:hAnsi="Times New Roman" w:cs="Times New Roman"/>
          <w:b/>
          <w:lang w:val="sr-Cyrl-CS"/>
        </w:rPr>
      </w:pPr>
    </w:p>
    <w:p>
      <w:pPr>
        <w:jc w:val="center"/>
        <w:rPr>
          <w:rFonts w:ascii="Times New Roman" w:hAnsi="Times New Roman" w:cs="Times New Roman"/>
          <w:color w:val="FF0000"/>
        </w:rPr>
      </w:pPr>
    </w:p>
    <w:p>
      <w:pPr>
        <w:shd w:val="clear" w:color="auto" w:fill="CCC0D9"/>
        <w:spacing w:after="200" w:line="276" w:lineRule="auto"/>
        <w:ind w:left="360"/>
        <w:contextualSpacing/>
        <w:jc w:val="center"/>
        <w:rPr>
          <w:rFonts w:ascii="Times New Roman" w:eastAsia="Mangal" w:hAnsi="Times New Roman" w:cs="Times New Roman"/>
        </w:rPr>
      </w:pPr>
      <w:r>
        <w:rPr>
          <w:rFonts w:ascii="Times New Roman" w:eastAsia="Mangal" w:hAnsi="Times New Roman" w:cs="Times New Roman"/>
          <w:b/>
          <w:bCs/>
          <w:i/>
          <w:iCs/>
        </w:rPr>
        <w:lastRenderedPageBreak/>
        <w:t xml:space="preserve">XVI ОБРАЗАЦ ИЗЈАВЕ О </w:t>
      </w:r>
      <w:proofErr w:type="gramStart"/>
      <w:r>
        <w:rPr>
          <w:rFonts w:ascii="Times New Roman" w:eastAsia="Mangal" w:hAnsi="Times New Roman" w:cs="Times New Roman"/>
          <w:b/>
          <w:bCs/>
          <w:i/>
          <w:iCs/>
        </w:rPr>
        <w:t>ДОСТАВЉАЊУ  ПОЛИСЕ</w:t>
      </w:r>
      <w:proofErr w:type="gramEnd"/>
      <w:r>
        <w:rPr>
          <w:rFonts w:ascii="Times New Roman" w:eastAsia="Mangal" w:hAnsi="Times New Roman" w:cs="Times New Roman"/>
          <w:b/>
          <w:bCs/>
          <w:i/>
          <w:iCs/>
        </w:rPr>
        <w:t xml:space="preserve"> ОСИГУРАЊА</w:t>
      </w:r>
    </w:p>
    <w:p>
      <w:pPr>
        <w:spacing w:after="120"/>
        <w:rPr>
          <w:rFonts w:ascii="Times New Roman" w:hAnsi="Times New Roman" w:cs="Times New Roman"/>
          <w:color w:val="0070C0"/>
        </w:rPr>
      </w:pPr>
    </w:p>
    <w:p>
      <w:pPr>
        <w:autoSpaceDE w:val="0"/>
        <w:autoSpaceDN w:val="0"/>
        <w:adjustRightInd w:val="0"/>
        <w:rPr>
          <w:rFonts w:ascii="Times New Roman" w:hAnsi="Times New Roman" w:cs="Times New Roman"/>
          <w:bCs/>
        </w:rPr>
      </w:pPr>
      <w:r>
        <w:rPr>
          <w:rFonts w:ascii="Times New Roman" w:eastAsia="Symbol" w:hAnsi="Times New Roman" w:cs="Times New Roman"/>
          <w:bCs/>
        </w:rPr>
        <w:t>Назив понуђача</w:t>
      </w:r>
      <w:r>
        <w:rPr>
          <w:rFonts w:ascii="Times New Roman" w:hAnsi="Times New Roman" w:cs="Times New Roman"/>
          <w:bCs/>
        </w:rPr>
        <w:t>:</w:t>
      </w:r>
    </w:p>
    <w:p>
      <w:pPr>
        <w:autoSpaceDE w:val="0"/>
        <w:autoSpaceDN w:val="0"/>
        <w:adjustRightInd w:val="0"/>
        <w:rPr>
          <w:rFonts w:ascii="Times New Roman" w:hAnsi="Times New Roman" w:cs="Times New Roman"/>
          <w:bCs/>
        </w:rPr>
      </w:pPr>
      <w:r>
        <w:rPr>
          <w:rFonts w:ascii="Times New Roman" w:eastAsia="Symbol" w:hAnsi="Times New Roman" w:cs="Times New Roman"/>
          <w:bCs/>
        </w:rPr>
        <w:t>Седиште понуђача</w:t>
      </w:r>
      <w:r>
        <w:rPr>
          <w:rFonts w:ascii="Times New Roman" w:hAnsi="Times New Roman" w:cs="Times New Roman"/>
          <w:bCs/>
        </w:rPr>
        <w:t>:</w:t>
      </w:r>
    </w:p>
    <w:p>
      <w:pPr>
        <w:autoSpaceDE w:val="0"/>
        <w:autoSpaceDN w:val="0"/>
        <w:adjustRightInd w:val="0"/>
        <w:rPr>
          <w:rFonts w:ascii="Times New Roman" w:eastAsia="Symbol" w:hAnsi="Times New Roman" w:cs="Times New Roman"/>
          <w:bCs/>
        </w:rPr>
      </w:pPr>
      <w:r>
        <w:rPr>
          <w:rFonts w:ascii="Times New Roman" w:eastAsia="Symbol" w:hAnsi="Times New Roman" w:cs="Times New Roman"/>
          <w:bCs/>
        </w:rPr>
        <w:t>Матични број:</w:t>
      </w:r>
    </w:p>
    <w:p>
      <w:pPr>
        <w:autoSpaceDE w:val="0"/>
        <w:autoSpaceDN w:val="0"/>
        <w:adjustRightInd w:val="0"/>
        <w:rPr>
          <w:rFonts w:ascii="Times New Roman" w:eastAsia="Symbol" w:hAnsi="Times New Roman" w:cs="Times New Roman"/>
          <w:bCs/>
        </w:rPr>
      </w:pPr>
      <w:r>
        <w:rPr>
          <w:rFonts w:ascii="Times New Roman" w:eastAsia="Symbol" w:hAnsi="Times New Roman" w:cs="Times New Roman"/>
          <w:bCs/>
        </w:rPr>
        <w:t>ПИБ:</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И З Ј А В У</w:t>
      </w:r>
    </w:p>
    <w:p>
      <w:pPr>
        <w:jc w:val="center"/>
        <w:rPr>
          <w:rFonts w:ascii="Times New Roman" w:hAnsi="Times New Roman" w:cs="Times New Roman"/>
        </w:rPr>
      </w:pPr>
      <w:r>
        <w:rPr>
          <w:rFonts w:ascii="Times New Roman" w:hAnsi="Times New Roman" w:cs="Times New Roman"/>
          <w:b/>
        </w:rPr>
        <w:t xml:space="preserve">О </w:t>
      </w:r>
      <w:proofErr w:type="gramStart"/>
      <w:r>
        <w:rPr>
          <w:rFonts w:ascii="Times New Roman" w:hAnsi="Times New Roman" w:cs="Times New Roman"/>
          <w:b/>
        </w:rPr>
        <w:t>ДОСТАВЉАЊУ  ПОЛИСЕ</w:t>
      </w:r>
      <w:proofErr w:type="gramEnd"/>
      <w:r>
        <w:rPr>
          <w:rFonts w:ascii="Times New Roman" w:hAnsi="Times New Roman" w:cs="Times New Roman"/>
          <w:b/>
        </w:rPr>
        <w:t xml:space="preserve"> ОСИГУРАЊА</w:t>
      </w:r>
    </w:p>
    <w:p>
      <w:pPr>
        <w:jc w:val="center"/>
        <w:rPr>
          <w:rFonts w:ascii="Times New Roman" w:hAnsi="Times New Roman" w:cs="Times New Roman"/>
        </w:rPr>
      </w:pPr>
    </w:p>
    <w:p>
      <w:pPr>
        <w:jc w:val="center"/>
        <w:rPr>
          <w:rFonts w:ascii="Times New Roman" w:hAnsi="Times New Roman" w:cs="Times New Roman"/>
        </w:rPr>
      </w:pPr>
    </w:p>
    <w:p>
      <w:pPr>
        <w:ind w:left="360" w:firstLine="708"/>
        <w:jc w:val="both"/>
        <w:rPr>
          <w:rFonts w:ascii="Times New Roman" w:hAnsi="Times New Roman" w:cs="Times New Roman"/>
        </w:rPr>
      </w:pPr>
      <w:r>
        <w:rPr>
          <w:rFonts w:ascii="Times New Roman" w:hAnsi="Times New Roman" w:cs="Times New Roman"/>
        </w:rPr>
        <w:t xml:space="preserve">Изјављујем, да се понуђач______________________________________, обавезује да ће,  уколико у поступку јавне набавке радова ЈН 1.3.7 буде изабран као најповољнији и  уколико понуђач приступи закључењу уговора о извођењу радова, одмах по закључењу уговра, а најкасније у року од 5 (пет)  дана од дана закључења уговора, Наручиоцу доставити, оригинал или оверену копију, полису осигурања за извођење радова који су предмет јавне набавке и полису осигурања од одговорности за штету причињену трећим лицима и стварима трећих лица,  са важношћу за цео период извођења радова тј. </w:t>
      </w:r>
      <w:proofErr w:type="gramStart"/>
      <w:r>
        <w:rPr>
          <w:rFonts w:ascii="Times New Roman" w:hAnsi="Times New Roman" w:cs="Times New Roman"/>
        </w:rPr>
        <w:t>до</w:t>
      </w:r>
      <w:proofErr w:type="gramEnd"/>
      <w:r>
        <w:rPr>
          <w:rFonts w:ascii="Times New Roman" w:hAnsi="Times New Roman" w:cs="Times New Roman"/>
        </w:rPr>
        <w:t xml:space="preserve"> предаје истих наручиоцу и потписивања записника о примопредаји радова. </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Датум </w:t>
      </w:r>
      <w:r>
        <w:rPr>
          <w:rFonts w:ascii="Times New Roman" w:hAnsi="Times New Roman" w:cs="Times New Roman"/>
          <w:bCs/>
          <w:iCs/>
        </w:rPr>
        <w:tab/>
        <w:t xml:space="preserve">Овлашћено лице   </w:t>
      </w: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w:t>
      </w:r>
      <w:proofErr w:type="gramStart"/>
      <w:r>
        <w:rPr>
          <w:rFonts w:ascii="Times New Roman" w:hAnsi="Times New Roman" w:cs="Times New Roman"/>
          <w:bCs/>
          <w:iCs/>
        </w:rPr>
        <w:t>понуђача</w:t>
      </w:r>
      <w:proofErr w:type="gramEnd"/>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________________                                                               </w:t>
      </w: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__________________</w:t>
      </w: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tabs>
          <w:tab w:val="left" w:pos="6028"/>
        </w:tabs>
        <w:autoSpaceDE w:val="0"/>
        <w:jc w:val="both"/>
        <w:rPr>
          <w:rFonts w:ascii="Times New Roman" w:hAnsi="Times New Roman" w:cs="Times New Roman"/>
          <w:b/>
          <w:bCs/>
          <w:i/>
          <w:iCs/>
        </w:rPr>
      </w:pPr>
      <w:r>
        <w:rPr>
          <w:rFonts w:ascii="Times New Roman" w:hAnsi="Times New Roman" w:cs="Times New Roman"/>
          <w:b/>
          <w:bCs/>
          <w:i/>
          <w:iCs/>
          <w:u w:val="single"/>
        </w:rPr>
        <w:t>Напомена:</w:t>
      </w:r>
      <w:r>
        <w:rPr>
          <w:rFonts w:ascii="Times New Roman" w:hAnsi="Times New Roman" w:cs="Times New Roman"/>
          <w:b/>
          <w:bCs/>
          <w:i/>
          <w:iCs/>
        </w:rPr>
        <w:t xml:space="preserve"> Уколико понуду подноси група понуђача, Изјаву потписује овлашћени представник групе понуђача.</w:t>
      </w:r>
    </w:p>
    <w:p>
      <w:pPr>
        <w:autoSpaceDE w:val="0"/>
        <w:autoSpaceDN w:val="0"/>
        <w:adjustRightInd w:val="0"/>
        <w:rPr>
          <w:rFonts w:ascii="Times New Roman" w:eastAsia="Symbol" w:hAnsi="Times New Roman" w:cs="Times New Roman"/>
          <w:bCs/>
          <w:i/>
        </w:rPr>
      </w:pPr>
      <w:r>
        <w:rPr>
          <w:rFonts w:ascii="Times New Roman" w:eastAsia="Symbol" w:hAnsi="Times New Roman" w:cs="Times New Roman"/>
          <w:bCs/>
          <w:i/>
        </w:rPr>
        <w:t xml:space="preserve">Овај образац попуњен и </w:t>
      </w:r>
      <w:proofErr w:type="gramStart"/>
      <w:r>
        <w:rPr>
          <w:rFonts w:ascii="Times New Roman" w:eastAsia="Symbol" w:hAnsi="Times New Roman" w:cs="Times New Roman"/>
          <w:bCs/>
          <w:i/>
        </w:rPr>
        <w:t>потписан  доставља</w:t>
      </w:r>
      <w:proofErr w:type="gramEnd"/>
      <w:r>
        <w:rPr>
          <w:rFonts w:ascii="Times New Roman" w:eastAsia="Symbol" w:hAnsi="Times New Roman" w:cs="Times New Roman"/>
          <w:bCs/>
          <w:i/>
        </w:rPr>
        <w:t xml:space="preserve"> се уз понуду. </w:t>
      </w:r>
    </w:p>
    <w:p>
      <w:pPr>
        <w:autoSpaceDE w:val="0"/>
        <w:autoSpaceDN w:val="0"/>
        <w:adjustRightInd w:val="0"/>
        <w:rPr>
          <w:rFonts w:ascii="Times New Roman" w:eastAsia="Symbol" w:hAnsi="Times New Roman" w:cs="Times New Roman"/>
          <w:bCs/>
          <w:i/>
        </w:rPr>
      </w:pPr>
    </w:p>
    <w:p>
      <w:pPr>
        <w:autoSpaceDE w:val="0"/>
        <w:autoSpaceDN w:val="0"/>
        <w:adjustRightInd w:val="0"/>
        <w:rPr>
          <w:rFonts w:ascii="Times New Roman" w:eastAsia="Symbol" w:hAnsi="Times New Roman" w:cs="Times New Roman"/>
          <w:bCs/>
          <w:i/>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p>
      <w:pPr>
        <w:jc w:val="center"/>
        <w:rPr>
          <w:rFonts w:ascii="Times New Roman" w:hAnsi="Times New Roman" w:cs="Times New Roman"/>
        </w:rPr>
      </w:pPr>
    </w:p>
    <w:p>
      <w:pPr>
        <w:shd w:val="clear" w:color="auto" w:fill="CCC0D9"/>
        <w:spacing w:after="200" w:line="276" w:lineRule="auto"/>
        <w:ind w:left="360"/>
        <w:contextualSpacing/>
        <w:jc w:val="center"/>
        <w:rPr>
          <w:rFonts w:ascii="Times New Roman" w:eastAsia="Mangal" w:hAnsi="Times New Roman" w:cs="Times New Roman"/>
        </w:rPr>
      </w:pPr>
      <w:r>
        <w:rPr>
          <w:rFonts w:ascii="Times New Roman" w:eastAsia="Mangal" w:hAnsi="Times New Roman" w:cs="Times New Roman"/>
          <w:b/>
          <w:bCs/>
          <w:i/>
          <w:iCs/>
        </w:rPr>
        <w:lastRenderedPageBreak/>
        <w:t xml:space="preserve">XVII   ОБРАЗАЦ </w:t>
      </w:r>
      <w:proofErr w:type="gramStart"/>
      <w:r>
        <w:rPr>
          <w:rFonts w:ascii="Times New Roman" w:eastAsia="Mangal" w:hAnsi="Times New Roman" w:cs="Times New Roman"/>
          <w:b/>
          <w:bCs/>
          <w:i/>
          <w:iCs/>
        </w:rPr>
        <w:t>ИЗЈАВЕ  О</w:t>
      </w:r>
      <w:proofErr w:type="gramEnd"/>
      <w:r>
        <w:rPr>
          <w:rFonts w:ascii="Times New Roman" w:eastAsia="Mangal" w:hAnsi="Times New Roman" w:cs="Times New Roman"/>
          <w:b/>
          <w:bCs/>
          <w:i/>
          <w:iCs/>
        </w:rPr>
        <w:t xml:space="preserve"> ОБИЛАСКУ ЛОКАЦИЈЕ ЗА ИЗВОЂЕЊЕ РАДОВА И ИЗВРШЕНОМ УВИДУ У ПРОЈЕКТНУ ДОКУМЕНТАЦИЈУ</w:t>
      </w:r>
    </w:p>
    <w:p>
      <w:pPr>
        <w:jc w:val="center"/>
        <w:rPr>
          <w:rFonts w:ascii="Times New Roman" w:hAnsi="Times New Roman" w:cs="Times New Roman"/>
        </w:rPr>
      </w:pPr>
    </w:p>
    <w:p>
      <w:pPr>
        <w:spacing w:after="1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Понуђач ________________________________________, даје следећу </w:t>
      </w:r>
    </w:p>
    <w:p>
      <w:pPr>
        <w:tabs>
          <w:tab w:val="left" w:pos="6028"/>
        </w:tabs>
        <w:autoSpaceDE w:val="0"/>
        <w:ind w:left="360"/>
        <w:rPr>
          <w:rFonts w:ascii="Times New Roman" w:hAnsi="Times New Roman" w:cs="Times New Roman"/>
          <w:b/>
          <w:bCs/>
          <w:iCs/>
          <w:lang w:val="ru-RU"/>
        </w:rPr>
      </w:pP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И З Ј А В У</w:t>
      </w:r>
    </w:p>
    <w:p>
      <w:pPr>
        <w:jc w:val="center"/>
        <w:rPr>
          <w:rFonts w:ascii="Times New Roman" w:hAnsi="Times New Roman" w:cs="Times New Roman"/>
          <w:b/>
        </w:rPr>
      </w:pPr>
      <w:r>
        <w:rPr>
          <w:rFonts w:ascii="Times New Roman" w:hAnsi="Times New Roman" w:cs="Times New Roman"/>
          <w:b/>
        </w:rPr>
        <w:t>О ОБИЛАСКУ ЛОКАЦИЈЕ ЗА ИЗВОЂЕЊЕ РАДОВА И ИЗВРШЕНОМ УВИДУ У ПРОЈЕКТНУ ДОКУМЕНТАЦИЈУ</w:t>
      </w:r>
    </w:p>
    <w:p>
      <w:pPr>
        <w:jc w:val="center"/>
        <w:rPr>
          <w:rFonts w:ascii="Times New Roman" w:hAnsi="Times New Roman" w:cs="Times New Roman"/>
          <w:b/>
        </w:rPr>
      </w:pPr>
    </w:p>
    <w:p>
      <w:pPr>
        <w:jc w:val="center"/>
        <w:rPr>
          <w:rFonts w:ascii="Times New Roman" w:hAnsi="Times New Roman" w:cs="Times New Roman"/>
          <w:b/>
        </w:rPr>
      </w:pP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Понуђач ____________________________________, са седиштем у ______________, по пријави коју је поднео Наручиоцу и обавештењу Наручиоца, дана __________. </w:t>
      </w:r>
      <w:proofErr w:type="gramStart"/>
      <w:r>
        <w:rPr>
          <w:rFonts w:ascii="Times New Roman" w:hAnsi="Times New Roman" w:cs="Times New Roman"/>
        </w:rPr>
        <w:t>године</w:t>
      </w:r>
      <w:proofErr w:type="gramEnd"/>
      <w:r>
        <w:rPr>
          <w:rFonts w:ascii="Times New Roman" w:hAnsi="Times New Roman" w:cs="Times New Roman"/>
        </w:rPr>
        <w:t xml:space="preserve">, обишао је локацију где ће се изводити  радови који су предмет јавне набавке број 1.3.7/2020,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  </w:t>
      </w:r>
    </w:p>
    <w:p>
      <w:pPr>
        <w:jc w:val="both"/>
        <w:rPr>
          <w:rFonts w:ascii="Times New Roman" w:hAnsi="Times New Roman" w:cs="Times New Roman"/>
        </w:rPr>
      </w:pPr>
    </w:p>
    <w:p>
      <w:pPr>
        <w:jc w:val="both"/>
        <w:rPr>
          <w:rFonts w:ascii="Times New Roman" w:hAnsi="Times New Roman" w:cs="Times New Roman"/>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Датум </w:t>
      </w:r>
      <w:r>
        <w:rPr>
          <w:rFonts w:ascii="Times New Roman" w:hAnsi="Times New Roman" w:cs="Times New Roman"/>
          <w:bCs/>
          <w:iCs/>
        </w:rPr>
        <w:tab/>
      </w:r>
      <w:r>
        <w:rPr>
          <w:rFonts w:ascii="Times New Roman" w:hAnsi="Times New Roman" w:cs="Times New Roman"/>
          <w:bCs/>
          <w:iCs/>
        </w:rPr>
        <w:tab/>
        <w:t xml:space="preserve">           Потпис,</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________________                                                                    </w:t>
      </w: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__________________</w:t>
      </w:r>
    </w:p>
    <w:p>
      <w:pPr>
        <w:tabs>
          <w:tab w:val="left" w:pos="6028"/>
        </w:tabs>
        <w:autoSpaceDE w:val="0"/>
        <w:ind w:left="360"/>
        <w:rPr>
          <w:rFonts w:ascii="Times New Roman" w:hAnsi="Times New Roman" w:cs="Times New Roman"/>
          <w:bCs/>
          <w:iCs/>
        </w:rPr>
      </w:pPr>
    </w:p>
    <w:p>
      <w:pPr>
        <w:tabs>
          <w:tab w:val="left" w:pos="6028"/>
        </w:tabs>
        <w:autoSpaceDE w:val="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r>
        <w:rPr>
          <w:rFonts w:ascii="Times New Roman" w:hAnsi="Times New Roman" w:cs="Times New Roman"/>
          <w:bCs/>
          <w:iCs/>
        </w:rPr>
        <w:t>За Наручиоца: _______________________       М.П.</w:t>
      </w:r>
    </w:p>
    <w:p>
      <w:pPr>
        <w:tabs>
          <w:tab w:val="left" w:pos="6028"/>
        </w:tabs>
        <w:autoSpaceDE w:val="0"/>
        <w:ind w:left="360"/>
        <w:rPr>
          <w:rFonts w:ascii="Times New Roman" w:hAnsi="Times New Roman" w:cs="Times New Roman"/>
          <w:bCs/>
          <w:iCs/>
        </w:rPr>
      </w:pPr>
      <w:r>
        <w:rPr>
          <w:rFonts w:ascii="Times New Roman" w:hAnsi="Times New Roman" w:cs="Times New Roman"/>
          <w:bCs/>
          <w:iCs/>
        </w:rPr>
        <w:t xml:space="preserve">                                     (</w:t>
      </w:r>
      <w:proofErr w:type="gramStart"/>
      <w:r>
        <w:rPr>
          <w:rFonts w:ascii="Times New Roman" w:hAnsi="Times New Roman" w:cs="Times New Roman"/>
          <w:bCs/>
          <w:iCs/>
        </w:rPr>
        <w:t>п</w:t>
      </w:r>
      <w:proofErr w:type="gramEnd"/>
      <w:r>
        <w:rPr>
          <w:rFonts w:ascii="Times New Roman" w:hAnsi="Times New Roman" w:cs="Times New Roman"/>
          <w:bCs/>
          <w:iCs/>
        </w:rPr>
        <w:t xml:space="preserve"> о т п и с)</w:t>
      </w: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ind w:left="360"/>
        <w:rPr>
          <w:rFonts w:ascii="Times New Roman" w:hAnsi="Times New Roman" w:cs="Times New Roman"/>
          <w:bCs/>
          <w:iCs/>
        </w:rPr>
      </w:pPr>
    </w:p>
    <w:p>
      <w:pPr>
        <w:tabs>
          <w:tab w:val="left" w:pos="6028"/>
        </w:tabs>
        <w:autoSpaceDE w:val="0"/>
        <w:jc w:val="both"/>
        <w:rPr>
          <w:rFonts w:ascii="Times New Roman" w:hAnsi="Times New Roman" w:cs="Times New Roman"/>
          <w:bCs/>
          <w:i/>
          <w:iCs/>
        </w:rPr>
      </w:pPr>
      <w:r>
        <w:rPr>
          <w:rFonts w:ascii="Times New Roman" w:hAnsi="Times New Roman" w:cs="Times New Roman"/>
          <w:b/>
          <w:bCs/>
          <w:i/>
          <w:iCs/>
          <w:u w:val="single"/>
        </w:rPr>
        <w:t>Напомена:</w:t>
      </w:r>
      <w:r>
        <w:rPr>
          <w:rFonts w:ascii="Times New Roman" w:hAnsi="Times New Roman" w:cs="Times New Roman"/>
          <w:b/>
          <w:bCs/>
          <w:i/>
          <w:iCs/>
        </w:rPr>
        <w:t xml:space="preserve"> </w:t>
      </w:r>
      <w:r>
        <w:rPr>
          <w:rFonts w:ascii="Times New Roman" w:hAnsi="Times New Roman" w:cs="Times New Roman"/>
          <w:bCs/>
          <w:i/>
          <w:iCs/>
        </w:rPr>
        <w:t xml:space="preserve">Обилазак локације је додатни услов који морају да испуне понуђачи како би понуда била прихватљива. Образац потписује лице овлашћено од понуђача за обилазак локације, односно овлашћени </w:t>
      </w:r>
      <w:proofErr w:type="gramStart"/>
      <w:r>
        <w:rPr>
          <w:rFonts w:ascii="Times New Roman" w:hAnsi="Times New Roman" w:cs="Times New Roman"/>
          <w:bCs/>
          <w:i/>
          <w:iCs/>
        </w:rPr>
        <w:t>представник  групе</w:t>
      </w:r>
      <w:proofErr w:type="gramEnd"/>
      <w:r>
        <w:rPr>
          <w:rFonts w:ascii="Times New Roman" w:hAnsi="Times New Roman" w:cs="Times New Roman"/>
          <w:bCs/>
          <w:i/>
          <w:iCs/>
        </w:rPr>
        <w:t xml:space="preserve"> понуђача и предтставник Наручиоца.</w:t>
      </w:r>
    </w:p>
    <w:p>
      <w:pPr>
        <w:tabs>
          <w:tab w:val="left" w:pos="6028"/>
        </w:tabs>
        <w:autoSpaceDE w:val="0"/>
        <w:jc w:val="both"/>
        <w:rPr>
          <w:rFonts w:ascii="Times New Roman" w:hAnsi="Times New Roman" w:cs="Times New Roman"/>
          <w:bCs/>
          <w:i/>
          <w:iCs/>
        </w:rPr>
      </w:pPr>
      <w:r>
        <w:rPr>
          <w:rFonts w:ascii="Times New Roman" w:hAnsi="Times New Roman" w:cs="Times New Roman"/>
          <w:bCs/>
          <w:i/>
          <w:iCs/>
        </w:rPr>
        <w:t>Овај образац попуњен, потписан и оверен печатом доставља се уз понуду.</w:t>
      </w:r>
    </w:p>
    <w:p>
      <w:pP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ind w:firstLine="708"/>
        <w:rPr>
          <w:rFonts w:ascii="Times New Roman" w:hAnsi="Times New Roman" w:cs="Times New Roman"/>
        </w:rPr>
      </w:pPr>
    </w:p>
    <w:p>
      <w:pPr>
        <w:ind w:firstLine="708"/>
        <w:rPr>
          <w:rFonts w:ascii="Times New Roman" w:hAnsi="Times New Roman" w:cs="Times New Roman"/>
        </w:rPr>
      </w:pPr>
    </w:p>
    <w:p>
      <w:pPr>
        <w:pStyle w:val="Heading2"/>
        <w:shd w:val="clear" w:color="auto" w:fill="9CC2E5"/>
        <w:rPr>
          <w:rFonts w:ascii="Times New Roman" w:hAnsi="Times New Roman" w:cs="Times New Roman"/>
          <w:b w:val="0"/>
          <w:bCs w:val="0"/>
          <w:i/>
          <w:iCs/>
          <w:sz w:val="24"/>
        </w:rPr>
      </w:pPr>
      <w:r>
        <w:rPr>
          <w:rFonts w:ascii="Times New Roman" w:hAnsi="Times New Roman" w:cs="Times New Roman"/>
          <w:sz w:val="24"/>
        </w:rPr>
        <w:lastRenderedPageBreak/>
        <w:t xml:space="preserve">XVIII ОБРАЗАЦ РЕФЕРЕНТНЕ ЛИСТЕ </w:t>
      </w:r>
    </w:p>
    <w:p>
      <w:pPr>
        <w:jc w:val="center"/>
        <w:rPr>
          <w:rFonts w:ascii="Times New Roman" w:hAnsi="Times New Roman" w:cs="Times New Roman"/>
          <w:b/>
        </w:rPr>
      </w:pPr>
    </w:p>
    <w:p>
      <w:pPr>
        <w:pStyle w:val="ListParagraph1"/>
        <w:ind w:left="0"/>
        <w:jc w:val="both"/>
        <w:rPr>
          <w:rFonts w:ascii="Times New Roman" w:hAnsi="Times New Roman" w:cs="Times New Roman"/>
          <w:lang w:val="sr-Cyrl-CS"/>
        </w:rPr>
      </w:pPr>
      <w:r>
        <w:rPr>
          <w:rFonts w:ascii="Times New Roman" w:hAnsi="Times New Roman" w:cs="Times New Roman"/>
        </w:rPr>
        <w:t xml:space="preserve">У вези са чланом 76. </w:t>
      </w:r>
      <w:proofErr w:type="gramStart"/>
      <w:r>
        <w:rPr>
          <w:rFonts w:ascii="Times New Roman" w:hAnsi="Times New Roman" w:cs="Times New Roman"/>
        </w:rPr>
        <w:t>став</w:t>
      </w:r>
      <w:proofErr w:type="gramEnd"/>
      <w:r>
        <w:rPr>
          <w:rFonts w:ascii="Times New Roman" w:hAnsi="Times New Roman" w:cs="Times New Roman"/>
        </w:rPr>
        <w:t xml:space="preserve"> 2. </w:t>
      </w:r>
      <w:proofErr w:type="gramStart"/>
      <w:r>
        <w:rPr>
          <w:rFonts w:ascii="Times New Roman" w:hAnsi="Times New Roman" w:cs="Times New Roman"/>
        </w:rPr>
        <w:t>Закона ,</w:t>
      </w:r>
      <w:proofErr w:type="gramEnd"/>
      <w:r>
        <w:rPr>
          <w:rFonts w:ascii="Times New Roman" w:hAnsi="Times New Roman" w:cs="Times New Roman"/>
        </w:rPr>
        <w:t xml:space="preserve"> ___________________________________, изјављујем да </w:t>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назив понуђача</w:t>
      </w:r>
    </w:p>
    <w:p>
      <w:pPr>
        <w:autoSpaceDE w:val="0"/>
        <w:autoSpaceDN w:val="0"/>
        <w:adjustRightInd w:val="0"/>
        <w:jc w:val="both"/>
        <w:rPr>
          <w:rFonts w:ascii="Times New Roman" w:eastAsia="Calibri" w:hAnsi="Times New Roman" w:cs="Times New Roman"/>
        </w:rPr>
      </w:pPr>
      <w:proofErr w:type="gramStart"/>
      <w:r>
        <w:rPr>
          <w:rFonts w:ascii="Times New Roman" w:hAnsi="Times New Roman" w:cs="Times New Roman"/>
        </w:rPr>
        <w:t>је</w:t>
      </w:r>
      <w:proofErr w:type="gramEnd"/>
      <w:r>
        <w:rPr>
          <w:rFonts w:ascii="Times New Roman" w:hAnsi="Times New Roman" w:cs="Times New Roman"/>
        </w:rPr>
        <w:t xml:space="preserve"> реализовао најмање четири уговора, закључена у периоду од 01.01.2018. године, до дана подношења понуде </w:t>
      </w:r>
      <w:r>
        <w:rPr>
          <w:rFonts w:ascii="Times New Roman" w:eastAsia="Calibri" w:hAnsi="Times New Roman" w:cs="Times New Roman"/>
        </w:rPr>
        <w:t xml:space="preserve">за извођење грађевинских радова на изградњи, реконструкцији, санацији, адаптацији, инвестиционом одржавању или доградњи који је  вредности не мање од </w:t>
      </w:r>
      <w:r>
        <w:rPr>
          <w:rFonts w:ascii="Times New Roman" w:eastAsia="Calibri" w:hAnsi="Times New Roman" w:cs="Times New Roman"/>
          <w:b/>
        </w:rPr>
        <w:t>7.000.000,00</w:t>
      </w:r>
      <w:r>
        <w:rPr>
          <w:rFonts w:ascii="Times New Roman" w:eastAsia="Calibri" w:hAnsi="Times New Roman" w:cs="Times New Roman"/>
        </w:rPr>
        <w:t xml:space="preserve"> динара, без ПДВ-а, објеката јавне намене високоградње чија је укупна бруто грађевинска површина најмање </w:t>
      </w:r>
      <w:r>
        <w:rPr>
          <w:rFonts w:ascii="Times New Roman" w:eastAsia="Calibri" w:hAnsi="Times New Roman" w:cs="Times New Roman"/>
          <w:lang w:val="sr-Cyrl-RS"/>
        </w:rPr>
        <w:t>1</w:t>
      </w:r>
      <w:r>
        <w:rPr>
          <w:rFonts w:ascii="Times New Roman" w:eastAsia="Calibri" w:hAnsi="Times New Roman" w:cs="Times New Roman"/>
          <w:b/>
        </w:rPr>
        <w:t>.</w:t>
      </w:r>
      <w:r>
        <w:rPr>
          <w:rFonts w:ascii="Times New Roman" w:eastAsia="Calibri" w:hAnsi="Times New Roman" w:cs="Times New Roman"/>
          <w:b/>
          <w:lang w:val="sr-Cyrl-RS"/>
        </w:rPr>
        <w:t>5</w:t>
      </w:r>
      <w:r>
        <w:rPr>
          <w:rFonts w:ascii="Times New Roman" w:eastAsia="Calibri" w:hAnsi="Times New Roman" w:cs="Times New Roman"/>
          <w:b/>
        </w:rPr>
        <w:t xml:space="preserve">00 m², </w:t>
      </w:r>
      <w:r>
        <w:rPr>
          <w:rFonts w:ascii="Times New Roman" w:eastAsia="Calibri" w:hAnsi="Times New Roman" w:cs="Times New Roman"/>
        </w:rPr>
        <w:t>и то:</w:t>
      </w:r>
    </w:p>
    <w:p>
      <w:pPr>
        <w:rPr>
          <w:rFonts w:ascii="Times New Roman" w:hAnsi="Times New Roman" w:cs="Times New Roman"/>
        </w:rPr>
      </w:pPr>
    </w:p>
    <w:p>
      <w:pPr>
        <w:rPr>
          <w:rFonts w:ascii="Times New Roman" w:hAnsi="Times New Roman" w:cs="Times New Roman"/>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430"/>
        <w:gridCol w:w="1559"/>
        <w:gridCol w:w="2524"/>
        <w:gridCol w:w="1626"/>
      </w:tblGrid>
      <w:tr>
        <w:trPr>
          <w:cantSplit/>
          <w:trHeight w:val="890"/>
          <w:jc w:val="center"/>
        </w:trPr>
        <w:tc>
          <w:tcPr>
            <w:tcW w:w="681" w:type="dxa"/>
            <w:tcBorders>
              <w:top w:val="single" w:sz="4" w:space="0" w:color="auto"/>
              <w:left w:val="single" w:sz="4" w:space="0" w:color="auto"/>
              <w:bottom w:val="single" w:sz="4" w:space="0" w:color="auto"/>
              <w:right w:val="single" w:sz="4" w:space="0" w:color="auto"/>
            </w:tcBorders>
            <w:textDirection w:val="btLr"/>
            <w:vAlign w:val="center"/>
            <w:hideMark/>
          </w:tcPr>
          <w:p>
            <w:pPr>
              <w:autoSpaceDE w:val="0"/>
              <w:autoSpaceDN w:val="0"/>
              <w:ind w:left="113" w:right="113"/>
              <w:jc w:val="center"/>
              <w:rPr>
                <w:rFonts w:ascii="Times New Roman" w:hAnsi="Times New Roman" w:cs="Times New Roman"/>
              </w:rPr>
            </w:pPr>
            <w:r>
              <w:rPr>
                <w:rFonts w:ascii="Times New Roman" w:hAnsi="Times New Roman" w:cs="Times New Roman"/>
              </w:rPr>
              <w:t>Редни бр.</w:t>
            </w:r>
          </w:p>
        </w:tc>
        <w:tc>
          <w:tcPr>
            <w:tcW w:w="343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imes New Roman" w:hAnsi="Times New Roman" w:cs="Times New Roman"/>
              </w:rPr>
            </w:pPr>
            <w:r>
              <w:rPr>
                <w:rFonts w:ascii="Times New Roman" w:hAnsi="Times New Roman" w:cs="Times New Roman"/>
              </w:rPr>
              <w:t>назив уговора</w:t>
            </w:r>
          </w:p>
          <w:p>
            <w:pPr>
              <w:autoSpaceDE w:val="0"/>
              <w:autoSpaceDN w:val="0"/>
              <w:jc w:val="center"/>
              <w:rPr>
                <w:rFonts w:ascii="Times New Roman" w:hAnsi="Times New Roman" w:cs="Times New Roman"/>
              </w:rPr>
            </w:pPr>
            <w:r>
              <w:rPr>
                <w:rFonts w:ascii="Times New Roman" w:hAnsi="Times New Roman" w:cs="Times New Roman"/>
              </w:rPr>
              <w:t xml:space="preserve">(навести назив објекта,  врсту радова, површина и намена објекта) </w:t>
            </w:r>
          </w:p>
        </w:tc>
        <w:tc>
          <w:tcPr>
            <w:tcW w:w="1559"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imes New Roman" w:hAnsi="Times New Roman" w:cs="Times New Roman"/>
              </w:rPr>
            </w:pPr>
            <w:r>
              <w:rPr>
                <w:rFonts w:ascii="Times New Roman" w:hAnsi="Times New Roman" w:cs="Times New Roman"/>
              </w:rPr>
              <w:t xml:space="preserve">година завршетка реализације уговора </w:t>
            </w:r>
          </w:p>
        </w:tc>
        <w:tc>
          <w:tcPr>
            <w:tcW w:w="2524"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imes New Roman" w:hAnsi="Times New Roman" w:cs="Times New Roman"/>
              </w:rPr>
            </w:pPr>
            <w:r>
              <w:rPr>
                <w:rFonts w:ascii="Times New Roman" w:hAnsi="Times New Roman" w:cs="Times New Roman"/>
              </w:rPr>
              <w:t>наручилац</w:t>
            </w:r>
          </w:p>
        </w:tc>
        <w:tc>
          <w:tcPr>
            <w:tcW w:w="1626" w:type="dxa"/>
            <w:tcBorders>
              <w:top w:val="single" w:sz="4" w:space="0" w:color="auto"/>
              <w:left w:val="single" w:sz="4" w:space="0" w:color="auto"/>
              <w:bottom w:val="single" w:sz="4" w:space="0" w:color="auto"/>
              <w:right w:val="single" w:sz="4" w:space="0" w:color="auto"/>
            </w:tcBorders>
            <w:vAlign w:val="center"/>
            <w:hideMark/>
          </w:tcPr>
          <w:p>
            <w:pPr>
              <w:jc w:val="center"/>
              <w:rPr>
                <w:rFonts w:ascii="Times New Roman" w:hAnsi="Times New Roman" w:cs="Times New Roman"/>
              </w:rPr>
            </w:pPr>
            <w:r>
              <w:rPr>
                <w:rFonts w:ascii="Times New Roman" w:hAnsi="Times New Roman" w:cs="Times New Roman"/>
              </w:rPr>
              <w:t>вредност</w:t>
            </w:r>
          </w:p>
          <w:p>
            <w:pPr>
              <w:jc w:val="center"/>
              <w:rPr>
                <w:rFonts w:ascii="Times New Roman" w:hAnsi="Times New Roman" w:cs="Times New Roman"/>
              </w:rPr>
            </w:pPr>
            <w:r>
              <w:rPr>
                <w:rFonts w:ascii="Times New Roman" w:hAnsi="Times New Roman" w:cs="Times New Roman"/>
              </w:rPr>
              <w:t>без ПДВ-а</w:t>
            </w:r>
          </w:p>
          <w:p>
            <w:pPr>
              <w:autoSpaceDE w:val="0"/>
              <w:autoSpaceDN w:val="0"/>
              <w:jc w:val="center"/>
              <w:rPr>
                <w:rFonts w:ascii="Times New Roman" w:hAnsi="Times New Roman" w:cs="Times New Roman"/>
              </w:rPr>
            </w:pPr>
            <w:r>
              <w:rPr>
                <w:rFonts w:ascii="Times New Roman" w:hAnsi="Times New Roman" w:cs="Times New Roman"/>
              </w:rPr>
              <w:t>(динара)</w:t>
            </w:r>
          </w:p>
        </w:tc>
      </w:tr>
      <w:tr>
        <w:trPr>
          <w:trHeight w:val="3212"/>
          <w:jc w:val="center"/>
        </w:trPr>
        <w:tc>
          <w:tcPr>
            <w:tcW w:w="681"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c>
          <w:tcPr>
            <w:tcW w:w="343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c>
          <w:tcPr>
            <w:tcW w:w="2524"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vAlign w:val="center"/>
          </w:tcPr>
          <w:p>
            <w:pPr>
              <w:autoSpaceDE w:val="0"/>
              <w:autoSpaceDN w:val="0"/>
              <w:rPr>
                <w:rFonts w:ascii="Times New Roman" w:hAnsi="Times New Roman" w:cs="Times New Roman"/>
              </w:rPr>
            </w:pPr>
          </w:p>
        </w:tc>
      </w:tr>
      <w:tr>
        <w:trPr>
          <w:trHeight w:val="864"/>
          <w:jc w:val="center"/>
        </w:trPr>
        <w:tc>
          <w:tcPr>
            <w:tcW w:w="681"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c>
          <w:tcPr>
            <w:tcW w:w="3430"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p>
            <w:pPr>
              <w:autoSpaceDE w:val="0"/>
              <w:autoSpaceDN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r>
              <w:rPr>
                <w:rFonts w:ascii="Times New Roman" w:hAnsi="Times New Roman" w:cs="Times New Roman"/>
              </w:rPr>
              <w:t xml:space="preserve"> </w:t>
            </w:r>
          </w:p>
        </w:tc>
        <w:tc>
          <w:tcPr>
            <w:tcW w:w="2524"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c>
          <w:tcPr>
            <w:tcW w:w="1626"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imes New Roman" w:hAnsi="Times New Roman" w:cs="Times New Roman"/>
              </w:rPr>
            </w:pPr>
          </w:p>
        </w:tc>
      </w:tr>
    </w:tbl>
    <w:p>
      <w:pPr>
        <w:rPr>
          <w:rFonts w:ascii="Times New Roman" w:hAnsi="Times New Roman" w:cs="Times New Roman"/>
        </w:rPr>
      </w:pPr>
    </w:p>
    <w:p>
      <w:pPr>
        <w:rPr>
          <w:rFonts w:ascii="Times New Roman" w:hAnsi="Times New Roman" w:cs="Times New Roman"/>
          <w:noProof/>
        </w:rPr>
      </w:pPr>
      <w:r>
        <w:rPr>
          <w:rFonts w:ascii="Times New Roman" w:hAnsi="Times New Roman" w:cs="Times New Roman"/>
          <w:noProof/>
        </w:rPr>
        <w:t>Збир вредности реализованих уговора: __________________ динара без ПДВ-а.</w:t>
      </w:r>
    </w:p>
    <w:p>
      <w:pPr>
        <w:jc w:val="both"/>
        <w:rPr>
          <w:rFonts w:ascii="Times New Roman" w:hAnsi="Times New Roman" w:cs="Times New Roman"/>
          <w:bCs/>
        </w:rPr>
      </w:pPr>
      <w:r>
        <w:rPr>
          <w:rFonts w:ascii="Times New Roman" w:hAnsi="Times New Roman" w:cs="Times New Roman"/>
          <w:noProof/>
        </w:rPr>
        <w:t xml:space="preserve">Напомена: Уз ову листу потребно је приложити уговоре, окончане ситуације и потврде чији је образац садржан у делу </w:t>
      </w:r>
      <w:r>
        <w:rPr>
          <w:rFonts w:ascii="Times New Roman" w:hAnsi="Times New Roman" w:cs="Times New Roman"/>
          <w:bCs/>
        </w:rPr>
        <w:t>XV. Потврда о реализацији раније закључених уговора.</w:t>
      </w:r>
    </w:p>
    <w:p>
      <w:pPr>
        <w:jc w:val="both"/>
        <w:rPr>
          <w:rFonts w:ascii="Times New Roman" w:hAnsi="Times New Roman" w:cs="Times New Roman"/>
          <w:noProof/>
        </w:rPr>
      </w:pPr>
    </w:p>
    <w:p>
      <w:pPr>
        <w:jc w:val="both"/>
        <w:rPr>
          <w:rFonts w:ascii="Times New Roman" w:hAnsi="Times New Roman" w:cs="Times New Roman"/>
          <w:noProof/>
        </w:rPr>
      </w:pPr>
    </w:p>
    <w:p>
      <w:pPr>
        <w:jc w:val="both"/>
        <w:rPr>
          <w:rFonts w:ascii="Times New Roman" w:hAnsi="Times New Roman" w:cs="Times New Roman"/>
          <w:noProof/>
        </w:rPr>
      </w:pPr>
    </w:p>
    <w:tbl>
      <w:tblPr>
        <w:tblW w:w="0" w:type="auto"/>
        <w:tblLayout w:type="fixed"/>
        <w:tblLook w:val="0000" w:firstRow="0" w:lastRow="0" w:firstColumn="0" w:lastColumn="0" w:noHBand="0" w:noVBand="0"/>
      </w:tblPr>
      <w:tblGrid>
        <w:gridCol w:w="3080"/>
        <w:gridCol w:w="3068"/>
        <w:gridCol w:w="3094"/>
      </w:tblGrid>
      <w:tr>
        <w:tc>
          <w:tcPr>
            <w:tcW w:w="3080"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Датум:</w:t>
            </w:r>
          </w:p>
        </w:tc>
        <w:tc>
          <w:tcPr>
            <w:tcW w:w="3068" w:type="dxa"/>
            <w:shd w:val="clear" w:color="auto" w:fill="auto"/>
            <w:vAlign w:val="center"/>
          </w:tcPr>
          <w:p>
            <w:pPr>
              <w:pStyle w:val="BodyText2"/>
              <w:spacing w:line="100" w:lineRule="atLeast"/>
              <w:jc w:val="center"/>
              <w:rPr>
                <w:rFonts w:ascii="Times New Roman" w:hAnsi="Times New Roman" w:cs="Times New Roman"/>
              </w:rPr>
            </w:pPr>
          </w:p>
        </w:tc>
        <w:tc>
          <w:tcPr>
            <w:tcW w:w="3094"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 xml:space="preserve">Потпис </w:t>
            </w:r>
            <w:r>
              <w:rPr>
                <w:rFonts w:ascii="Times New Roman" w:hAnsi="Times New Roman" w:cs="Times New Roman"/>
                <w:lang w:val="sr-Cyrl-CS"/>
              </w:rPr>
              <w:t>овлашћеног лица</w:t>
            </w:r>
          </w:p>
        </w:tc>
      </w:tr>
      <w:tr>
        <w:tc>
          <w:tcPr>
            <w:tcW w:w="3080" w:type="dxa"/>
            <w:tcBorders>
              <w:bottom w:val="single" w:sz="4" w:space="0" w:color="000000"/>
            </w:tcBorders>
            <w:shd w:val="clear" w:color="auto" w:fill="auto"/>
          </w:tcPr>
          <w:p>
            <w:pPr>
              <w:pStyle w:val="BodyText2"/>
              <w:snapToGrid w:val="0"/>
              <w:spacing w:line="100" w:lineRule="atLeast"/>
              <w:jc w:val="both"/>
              <w:rPr>
                <w:rFonts w:ascii="Times New Roman" w:hAnsi="Times New Roman" w:cs="Times New Roman"/>
              </w:rPr>
            </w:pPr>
          </w:p>
        </w:tc>
        <w:tc>
          <w:tcPr>
            <w:tcW w:w="3068" w:type="dxa"/>
            <w:shd w:val="clear" w:color="auto" w:fill="auto"/>
          </w:tcPr>
          <w:p>
            <w:pPr>
              <w:pStyle w:val="BodyText2"/>
              <w:snapToGrid w:val="0"/>
              <w:spacing w:line="100" w:lineRule="atLeast"/>
              <w:jc w:val="both"/>
              <w:rPr>
                <w:rFonts w:ascii="Times New Roman" w:hAnsi="Times New Roman" w:cs="Times New Roman"/>
              </w:rPr>
            </w:pPr>
          </w:p>
        </w:tc>
        <w:tc>
          <w:tcPr>
            <w:tcW w:w="3094" w:type="dxa"/>
            <w:tcBorders>
              <w:bottom w:val="single" w:sz="4" w:space="0" w:color="000000"/>
            </w:tcBorders>
            <w:shd w:val="clear" w:color="auto" w:fill="auto"/>
          </w:tcPr>
          <w:p>
            <w:pPr>
              <w:pStyle w:val="BodyText2"/>
              <w:snapToGrid w:val="0"/>
              <w:spacing w:line="100" w:lineRule="atLeast"/>
              <w:jc w:val="both"/>
              <w:rPr>
                <w:rFonts w:ascii="Times New Roman" w:hAnsi="Times New Roman" w:cs="Times New Roman"/>
              </w:rPr>
            </w:pPr>
          </w:p>
        </w:tc>
      </w:tr>
    </w:tbl>
    <w:p>
      <w:pPr>
        <w:rPr>
          <w:rFonts w:ascii="Times New Roman" w:hAnsi="Times New Roman" w:cs="Times New Roman"/>
          <w:noProof/>
        </w:rPr>
      </w:pPr>
    </w:p>
    <w:p>
      <w:pPr>
        <w:autoSpaceDE w:val="0"/>
        <w:autoSpaceDN w:val="0"/>
        <w:adjustRightInd w:val="0"/>
        <w:rPr>
          <w:rFonts w:ascii="Times New Roman" w:eastAsia="Symbol" w:hAnsi="Times New Roman" w:cs="Times New Roman"/>
          <w:bCs/>
        </w:rPr>
      </w:pPr>
    </w:p>
    <w:p>
      <w:pPr>
        <w:autoSpaceDE w:val="0"/>
        <w:autoSpaceDN w:val="0"/>
        <w:adjustRightInd w:val="0"/>
        <w:rPr>
          <w:rFonts w:ascii="Times New Roman" w:eastAsia="Symbol" w:hAnsi="Times New Roman" w:cs="Times New Roman"/>
          <w:bCs/>
        </w:rPr>
      </w:pPr>
    </w:p>
    <w:p>
      <w:pPr>
        <w:rPr>
          <w:rFonts w:ascii="Times New Roman" w:eastAsia="Symbol" w:hAnsi="Times New Roman" w:cs="Times New Roman"/>
          <w:bCs/>
        </w:rPr>
      </w:pPr>
    </w:p>
    <w:p>
      <w:pPr>
        <w:pStyle w:val="Heading2"/>
        <w:shd w:val="clear" w:color="auto" w:fill="9CC2E5"/>
        <w:rPr>
          <w:rFonts w:ascii="Times New Roman" w:hAnsi="Times New Roman" w:cs="Times New Roman"/>
          <w:b w:val="0"/>
          <w:bCs w:val="0"/>
          <w:i/>
          <w:iCs/>
          <w:sz w:val="24"/>
        </w:rPr>
      </w:pPr>
      <w:r>
        <w:rPr>
          <w:rFonts w:ascii="Times New Roman" w:hAnsi="Times New Roman" w:cs="Times New Roman"/>
          <w:sz w:val="24"/>
        </w:rPr>
        <w:lastRenderedPageBreak/>
        <w:br/>
        <w:t>XIX ПОТВРДА О РЕАЛИЗАЦИЈИ РАНИЈЕ ЗАКЉУЧЕНИХ УГОВОРА</w:t>
      </w:r>
    </w:p>
    <w:p>
      <w:pPr>
        <w:autoSpaceDE w:val="0"/>
        <w:autoSpaceDN w:val="0"/>
        <w:adjustRightInd w:val="0"/>
        <w:jc w:val="center"/>
        <w:rPr>
          <w:rFonts w:ascii="Times New Roman" w:hAnsi="Times New Roman" w:cs="Times New Roman"/>
          <w:b/>
          <w:bCs/>
        </w:rPr>
      </w:pPr>
    </w:p>
    <w:p>
      <w:pPr>
        <w:autoSpaceDE w:val="0"/>
        <w:autoSpaceDN w:val="0"/>
        <w:adjustRightInd w:val="0"/>
        <w:rPr>
          <w:rFonts w:ascii="Times New Roman" w:hAnsi="Times New Roman" w:cs="Times New Roman"/>
          <w:b/>
          <w:bCs/>
        </w:rPr>
      </w:pPr>
      <w:r>
        <w:rPr>
          <w:rFonts w:ascii="Times New Roman" w:eastAsia="Symbol" w:hAnsi="Times New Roman" w:cs="Times New Roman"/>
          <w:b/>
          <w:bCs/>
        </w:rPr>
        <w:t>Назив наручиоца изведених радова</w:t>
      </w:r>
      <w:r>
        <w:rPr>
          <w:rFonts w:ascii="Times New Roman" w:hAnsi="Times New Roman" w:cs="Times New Roman"/>
          <w:b/>
          <w:bCs/>
        </w:rPr>
        <w:t>:</w:t>
      </w:r>
    </w:p>
    <w:p>
      <w:pPr>
        <w:autoSpaceDE w:val="0"/>
        <w:autoSpaceDN w:val="0"/>
        <w:adjustRightInd w:val="0"/>
        <w:rPr>
          <w:rFonts w:ascii="Times New Roman" w:hAnsi="Times New Roman" w:cs="Times New Roman"/>
          <w:b/>
          <w:bCs/>
        </w:rPr>
      </w:pPr>
      <w:r>
        <w:rPr>
          <w:rFonts w:ascii="Times New Roman" w:eastAsia="Symbol" w:hAnsi="Times New Roman" w:cs="Times New Roman"/>
          <w:b/>
          <w:bCs/>
        </w:rPr>
        <w:t>Седиште наручиоца</w:t>
      </w:r>
      <w:r>
        <w:rPr>
          <w:rFonts w:ascii="Times New Roman" w:hAnsi="Times New Roman" w:cs="Times New Roman"/>
          <w:b/>
          <w:bCs/>
        </w:rPr>
        <w:t>:</w:t>
      </w:r>
    </w:p>
    <w:p>
      <w:pPr>
        <w:autoSpaceDE w:val="0"/>
        <w:autoSpaceDN w:val="0"/>
        <w:adjustRightInd w:val="0"/>
        <w:rPr>
          <w:rFonts w:ascii="Times New Roman" w:eastAsia="Symbol" w:hAnsi="Times New Roman" w:cs="Times New Roman"/>
          <w:b/>
          <w:bCs/>
        </w:rPr>
      </w:pPr>
      <w:r>
        <w:rPr>
          <w:rFonts w:ascii="Times New Roman" w:eastAsia="Symbol" w:hAnsi="Times New Roman" w:cs="Times New Roman"/>
          <w:b/>
          <w:bCs/>
        </w:rPr>
        <w:t>Матични број:</w:t>
      </w:r>
    </w:p>
    <w:p>
      <w:pPr>
        <w:autoSpaceDE w:val="0"/>
        <w:autoSpaceDN w:val="0"/>
        <w:adjustRightInd w:val="0"/>
        <w:rPr>
          <w:rFonts w:ascii="Times New Roman" w:eastAsia="Symbol" w:hAnsi="Times New Roman" w:cs="Times New Roman"/>
          <w:b/>
          <w:bCs/>
        </w:rPr>
      </w:pPr>
      <w:r>
        <w:rPr>
          <w:rFonts w:ascii="Times New Roman" w:eastAsia="Symbol" w:hAnsi="Times New Roman" w:cs="Times New Roman"/>
          <w:b/>
          <w:bCs/>
        </w:rPr>
        <w:t>ПИБ:</w:t>
      </w:r>
    </w:p>
    <w:p>
      <w:pPr>
        <w:autoSpaceDE w:val="0"/>
        <w:autoSpaceDN w:val="0"/>
        <w:adjustRightInd w:val="0"/>
        <w:ind w:firstLine="708"/>
        <w:rPr>
          <w:rFonts w:ascii="Times New Roman" w:hAnsi="Times New Roman" w:cs="Times New Roman"/>
        </w:rPr>
      </w:pPr>
    </w:p>
    <w:p>
      <w:pPr>
        <w:autoSpaceDE w:val="0"/>
        <w:autoSpaceDN w:val="0"/>
        <w:adjustRightInd w:val="0"/>
        <w:ind w:firstLine="708"/>
        <w:rPr>
          <w:rFonts w:ascii="Times New Roman" w:hAnsi="Times New Roman" w:cs="Times New Roman"/>
        </w:rPr>
      </w:pPr>
    </w:p>
    <w:p>
      <w:pPr>
        <w:autoSpaceDE w:val="0"/>
        <w:autoSpaceDN w:val="0"/>
        <w:adjustRightInd w:val="0"/>
        <w:ind w:left="708" w:firstLine="708"/>
        <w:rPr>
          <w:rFonts w:ascii="Times New Roman" w:hAnsi="Times New Roman" w:cs="Times New Roman"/>
        </w:rPr>
      </w:pPr>
      <w:r>
        <w:rPr>
          <w:rFonts w:ascii="Times New Roman" w:hAnsi="Times New Roman" w:cs="Times New Roman"/>
        </w:rPr>
        <w:t>На основу члана 76.став 2. Закона о јавним набавкама наручилац издаје:</w:t>
      </w:r>
    </w:p>
    <w:p>
      <w:pPr>
        <w:autoSpaceDE w:val="0"/>
        <w:autoSpaceDN w:val="0"/>
        <w:adjustRightInd w:val="0"/>
        <w:jc w:val="center"/>
        <w:rPr>
          <w:rFonts w:ascii="Times New Roman" w:eastAsia="Symbol" w:hAnsi="Times New Roman" w:cs="Times New Roman"/>
          <w:b/>
          <w:bCs/>
        </w:rPr>
      </w:pPr>
    </w:p>
    <w:p>
      <w:pPr>
        <w:autoSpaceDE w:val="0"/>
        <w:autoSpaceDN w:val="0"/>
        <w:adjustRightInd w:val="0"/>
        <w:jc w:val="center"/>
        <w:rPr>
          <w:rFonts w:ascii="Times New Roman" w:eastAsia="Symbol" w:hAnsi="Times New Roman" w:cs="Times New Roman"/>
          <w:b/>
          <w:bCs/>
        </w:rPr>
      </w:pPr>
      <w:r>
        <w:rPr>
          <w:rFonts w:ascii="Times New Roman" w:eastAsia="Symbol" w:hAnsi="Times New Roman" w:cs="Times New Roman"/>
          <w:b/>
          <w:bCs/>
        </w:rPr>
        <w:t>ПОТВРДУ</w:t>
      </w:r>
    </w:p>
    <w:p>
      <w:pPr>
        <w:autoSpaceDE w:val="0"/>
        <w:autoSpaceDN w:val="0"/>
        <w:adjustRightInd w:val="0"/>
        <w:jc w:val="center"/>
        <w:rPr>
          <w:rFonts w:ascii="Times New Roman" w:eastAsia="Symbol" w:hAnsi="Times New Roman" w:cs="Times New Roman"/>
          <w:b/>
          <w:bCs/>
        </w:rPr>
      </w:pPr>
    </w:p>
    <w:p>
      <w:pPr>
        <w:autoSpaceDE w:val="0"/>
        <w:autoSpaceDN w:val="0"/>
        <w:adjustRightInd w:val="0"/>
        <w:ind w:left="708"/>
        <w:rPr>
          <w:rFonts w:ascii="Times New Roman" w:hAnsi="Times New Roman" w:cs="Times New Roman"/>
        </w:rPr>
      </w:pPr>
      <w:r>
        <w:rPr>
          <w:rFonts w:ascii="Times New Roman" w:hAnsi="Times New Roman" w:cs="Times New Roman"/>
        </w:rPr>
        <w:t>Да је понуђач____________________________________________________</w:t>
      </w:r>
    </w:p>
    <w:p>
      <w:pPr>
        <w:autoSpaceDE w:val="0"/>
        <w:autoSpaceDN w:val="0"/>
        <w:adjustRightInd w:val="0"/>
        <w:ind w:left="2832" w:firstLine="708"/>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назив,</w:t>
      </w:r>
      <w:proofErr w:type="gramEnd"/>
      <w:r>
        <w:rPr>
          <w:rFonts w:ascii="Times New Roman" w:hAnsi="Times New Roman" w:cs="Times New Roman"/>
        </w:rPr>
        <w:t xml:space="preserve">седиште извођача радова/понуђача)  </w:t>
      </w: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roofErr w:type="gramStart"/>
      <w:r>
        <w:rPr>
          <w:rFonts w:ascii="Times New Roman" w:hAnsi="Times New Roman" w:cs="Times New Roman"/>
        </w:rPr>
        <w:t>за</w:t>
      </w:r>
      <w:proofErr w:type="gramEnd"/>
      <w:r>
        <w:rPr>
          <w:rFonts w:ascii="Times New Roman" w:hAnsi="Times New Roman" w:cs="Times New Roman"/>
        </w:rPr>
        <w:t xml:space="preserve"> потребе наручиоца  _________________________________________________,</w:t>
      </w:r>
    </w:p>
    <w:p>
      <w:pPr>
        <w:autoSpaceDE w:val="0"/>
        <w:autoSpaceDN w:val="0"/>
        <w:adjustRightInd w:val="0"/>
        <w:rPr>
          <w:rFonts w:ascii="Times New Roman" w:hAnsi="Times New Roman" w:cs="Times New Roman"/>
        </w:rPr>
      </w:pPr>
      <w:proofErr w:type="gramStart"/>
      <w:r>
        <w:rPr>
          <w:rFonts w:ascii="Times New Roman" w:eastAsia="Symbol" w:hAnsi="Times New Roman" w:cs="Times New Roman"/>
          <w:b/>
          <w:bCs/>
        </w:rPr>
        <w:t>квалитетно</w:t>
      </w:r>
      <w:proofErr w:type="gramEnd"/>
      <w:r>
        <w:rPr>
          <w:rFonts w:ascii="Times New Roman" w:eastAsia="Symbol" w:hAnsi="Times New Roman" w:cs="Times New Roman"/>
          <w:b/>
          <w:bCs/>
        </w:rPr>
        <w:t xml:space="preserve"> </w:t>
      </w:r>
      <w:r>
        <w:rPr>
          <w:rFonts w:ascii="Times New Roman" w:hAnsi="Times New Roman" w:cs="Times New Roman"/>
        </w:rPr>
        <w:t xml:space="preserve">и </w:t>
      </w:r>
      <w:r>
        <w:rPr>
          <w:rFonts w:ascii="Times New Roman" w:eastAsia="Symbol" w:hAnsi="Times New Roman" w:cs="Times New Roman"/>
          <w:b/>
          <w:bCs/>
        </w:rPr>
        <w:t xml:space="preserve">у уговореном року </w:t>
      </w:r>
      <w:r>
        <w:rPr>
          <w:rFonts w:ascii="Times New Roman" w:hAnsi="Times New Roman" w:cs="Times New Roman"/>
        </w:rPr>
        <w:t>извршио следеће  радове:</w:t>
      </w:r>
    </w:p>
    <w:p>
      <w:pPr>
        <w:autoSpaceDE w:val="0"/>
        <w:autoSpaceDN w:val="0"/>
        <w:adjustRightInd w:val="0"/>
        <w:rPr>
          <w:rFonts w:ascii="Times New Roman" w:hAnsi="Times New Roman" w:cs="Times New Roman"/>
        </w:rPr>
      </w:pPr>
    </w:p>
    <w:p>
      <w:pPr>
        <w:pStyle w:val="nabrajanjebold"/>
        <w:numPr>
          <w:ilvl w:val="0"/>
          <w:numId w:val="0"/>
        </w:numPr>
        <w:autoSpaceDE w:val="0"/>
        <w:autoSpaceDN w:val="0"/>
        <w:adjustRightIn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 (навести врсту радова), у вредности од _________________________________ динара, без ПДВ-а, </w:t>
      </w:r>
    </w:p>
    <w:p>
      <w:pPr>
        <w:autoSpaceDE w:val="0"/>
        <w:autoSpaceDN w:val="0"/>
        <w:adjustRightInd w:val="0"/>
        <w:spacing w:line="36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словима</w:t>
      </w:r>
      <w:proofErr w:type="gramEnd"/>
      <w:r>
        <w:rPr>
          <w:rFonts w:ascii="Times New Roman" w:hAnsi="Times New Roman" w:cs="Times New Roman"/>
        </w:rPr>
        <w:t xml:space="preserve">: ___________________________________________________ динара, без ПДВ-а, а на основу уговора број ____________________од ___ . ___. _____. </w:t>
      </w:r>
      <w:proofErr w:type="gramStart"/>
      <w:r>
        <w:rPr>
          <w:rFonts w:ascii="Times New Roman" w:hAnsi="Times New Roman" w:cs="Times New Roman"/>
        </w:rPr>
        <w:t>године</w:t>
      </w:r>
      <w:proofErr w:type="gramEnd"/>
      <w:r>
        <w:rPr>
          <w:rFonts w:ascii="Times New Roman" w:hAnsi="Times New Roman" w:cs="Times New Roman"/>
        </w:rPr>
        <w:t>.</w:t>
      </w: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r>
        <w:rPr>
          <w:rFonts w:ascii="Times New Roman" w:hAnsi="Times New Roman" w:cs="Times New Roman"/>
        </w:rPr>
        <w:t>Датум почетка радова</w:t>
      </w:r>
      <w:proofErr w:type="gramStart"/>
      <w:r>
        <w:rPr>
          <w:rFonts w:ascii="Times New Roman" w:hAnsi="Times New Roman" w:cs="Times New Roman"/>
        </w:rPr>
        <w:t>:_</w:t>
      </w:r>
      <w:proofErr w:type="gramEnd"/>
      <w:r>
        <w:rPr>
          <w:rFonts w:ascii="Times New Roman" w:hAnsi="Times New Roman" w:cs="Times New Roman"/>
        </w:rPr>
        <w:t>_______________________</w:t>
      </w: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r>
        <w:rPr>
          <w:rFonts w:ascii="Times New Roman" w:hAnsi="Times New Roman" w:cs="Times New Roman"/>
        </w:rPr>
        <w:t>Датум завршетка радова</w:t>
      </w:r>
      <w:proofErr w:type="gramStart"/>
      <w:r>
        <w:rPr>
          <w:rFonts w:ascii="Times New Roman" w:hAnsi="Times New Roman" w:cs="Times New Roman"/>
        </w:rPr>
        <w:t>:_</w:t>
      </w:r>
      <w:proofErr w:type="gramEnd"/>
      <w:r>
        <w:rPr>
          <w:rFonts w:ascii="Times New Roman" w:hAnsi="Times New Roman" w:cs="Times New Roman"/>
        </w:rPr>
        <w:t>_____________________</w:t>
      </w: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r>
        <w:rPr>
          <w:rFonts w:ascii="Times New Roman" w:hAnsi="Times New Roman" w:cs="Times New Roman"/>
        </w:rPr>
        <w:t>Навести у ком облику је изводио радове: ______________извођач, подизвођач, члан групе</w:t>
      </w:r>
    </w:p>
    <w:p>
      <w:pPr>
        <w:autoSpaceDE w:val="0"/>
        <w:autoSpaceDN w:val="0"/>
        <w:adjustRightInd w:val="0"/>
        <w:ind w:firstLine="708"/>
        <w:rPr>
          <w:rFonts w:ascii="Times New Roman" w:hAnsi="Times New Roman" w:cs="Times New Roman"/>
        </w:rPr>
      </w:pPr>
      <w:r>
        <w:rPr>
          <w:rFonts w:ascii="Times New Roman" w:hAnsi="Times New Roman" w:cs="Times New Roman"/>
        </w:rPr>
        <w:t>Ова потврда се издаје ради учешћа у поступку јавне набавке и за друге сврхе се не може употребити.</w:t>
      </w:r>
    </w:p>
    <w:p>
      <w:pPr>
        <w:autoSpaceDE w:val="0"/>
        <w:autoSpaceDN w:val="0"/>
        <w:adjustRightInd w:val="0"/>
        <w:ind w:firstLine="708"/>
        <w:rPr>
          <w:rFonts w:ascii="Times New Roman" w:hAnsi="Times New Roman" w:cs="Times New Roman"/>
        </w:rPr>
      </w:pPr>
      <w:r>
        <w:rPr>
          <w:rFonts w:ascii="Times New Roman" w:hAnsi="Times New Roman" w:cs="Times New Roman"/>
        </w:rPr>
        <w:t>Контакт лице наручиоца: ____________________________, телефон: ________________.</w:t>
      </w:r>
    </w:p>
    <w:p>
      <w:pPr>
        <w:autoSpaceDE w:val="0"/>
        <w:autoSpaceDN w:val="0"/>
        <w:adjustRightInd w:val="0"/>
        <w:rPr>
          <w:rFonts w:ascii="Times New Roman" w:hAnsi="Times New Roman" w:cs="Times New Roman"/>
        </w:rPr>
      </w:pPr>
    </w:p>
    <w:p>
      <w:pPr>
        <w:autoSpaceDE w:val="0"/>
        <w:autoSpaceDN w:val="0"/>
        <w:adjustRightInd w:val="0"/>
        <w:rPr>
          <w:rFonts w:ascii="Times New Roman" w:hAnsi="Times New Roman" w:cs="Times New Roman"/>
        </w:rPr>
      </w:pPr>
    </w:p>
    <w:tbl>
      <w:tblPr>
        <w:tblW w:w="0" w:type="auto"/>
        <w:tblLayout w:type="fixed"/>
        <w:tblLook w:val="0000" w:firstRow="0" w:lastRow="0" w:firstColumn="0" w:lastColumn="0" w:noHBand="0" w:noVBand="0"/>
      </w:tblPr>
      <w:tblGrid>
        <w:gridCol w:w="2660"/>
        <w:gridCol w:w="3068"/>
        <w:gridCol w:w="4019"/>
      </w:tblGrid>
      <w:tr>
        <w:tc>
          <w:tcPr>
            <w:tcW w:w="2660"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Датум:</w:t>
            </w:r>
          </w:p>
        </w:tc>
        <w:tc>
          <w:tcPr>
            <w:tcW w:w="3068"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М.П.</w:t>
            </w:r>
          </w:p>
        </w:tc>
        <w:tc>
          <w:tcPr>
            <w:tcW w:w="4019" w:type="dxa"/>
            <w:shd w:val="clear" w:color="auto" w:fill="auto"/>
            <w:vAlign w:val="center"/>
          </w:tcPr>
          <w:p>
            <w:pPr>
              <w:pStyle w:val="BodyText2"/>
              <w:spacing w:line="100" w:lineRule="atLeast"/>
              <w:jc w:val="center"/>
              <w:rPr>
                <w:rFonts w:ascii="Times New Roman" w:hAnsi="Times New Roman" w:cs="Times New Roman"/>
              </w:rPr>
            </w:pPr>
            <w:r>
              <w:rPr>
                <w:rFonts w:ascii="Times New Roman" w:hAnsi="Times New Roman" w:cs="Times New Roman"/>
              </w:rPr>
              <w:t xml:space="preserve">Потпис </w:t>
            </w:r>
            <w:r>
              <w:rPr>
                <w:rFonts w:ascii="Times New Roman" w:hAnsi="Times New Roman" w:cs="Times New Roman"/>
                <w:lang w:val="sr-Cyrl-CS"/>
              </w:rPr>
              <w:t>овлашћеног лица наручиоца изведених радова</w:t>
            </w:r>
          </w:p>
        </w:tc>
      </w:tr>
      <w:tr>
        <w:tc>
          <w:tcPr>
            <w:tcW w:w="2660" w:type="dxa"/>
            <w:tcBorders>
              <w:bottom w:val="single" w:sz="4" w:space="0" w:color="000000"/>
            </w:tcBorders>
            <w:shd w:val="clear" w:color="auto" w:fill="auto"/>
          </w:tcPr>
          <w:p>
            <w:pPr>
              <w:pStyle w:val="BodyText2"/>
              <w:snapToGrid w:val="0"/>
              <w:spacing w:line="100" w:lineRule="atLeast"/>
              <w:jc w:val="both"/>
              <w:rPr>
                <w:rFonts w:ascii="Times New Roman" w:hAnsi="Times New Roman" w:cs="Times New Roman"/>
              </w:rPr>
            </w:pPr>
          </w:p>
        </w:tc>
        <w:tc>
          <w:tcPr>
            <w:tcW w:w="3068" w:type="dxa"/>
            <w:shd w:val="clear" w:color="auto" w:fill="auto"/>
          </w:tcPr>
          <w:p>
            <w:pPr>
              <w:pStyle w:val="BodyText2"/>
              <w:snapToGrid w:val="0"/>
              <w:spacing w:line="100" w:lineRule="atLeast"/>
              <w:jc w:val="both"/>
              <w:rPr>
                <w:rFonts w:ascii="Times New Roman" w:hAnsi="Times New Roman" w:cs="Times New Roman"/>
              </w:rPr>
            </w:pPr>
          </w:p>
        </w:tc>
        <w:tc>
          <w:tcPr>
            <w:tcW w:w="4019" w:type="dxa"/>
            <w:tcBorders>
              <w:bottom w:val="single" w:sz="4" w:space="0" w:color="000000"/>
            </w:tcBorders>
            <w:shd w:val="clear" w:color="auto" w:fill="auto"/>
          </w:tcPr>
          <w:p>
            <w:pPr>
              <w:pStyle w:val="BodyText2"/>
              <w:snapToGrid w:val="0"/>
              <w:spacing w:line="100" w:lineRule="atLeast"/>
              <w:jc w:val="both"/>
              <w:rPr>
                <w:rFonts w:ascii="Times New Roman" w:hAnsi="Times New Roman" w:cs="Times New Roman"/>
              </w:rPr>
            </w:pPr>
          </w:p>
        </w:tc>
      </w:tr>
    </w:tbl>
    <w:p>
      <w:pPr>
        <w:autoSpaceDE w:val="0"/>
        <w:autoSpaceDN w:val="0"/>
        <w:adjustRightInd w:val="0"/>
        <w:rPr>
          <w:rFonts w:ascii="Times New Roman" w:hAnsi="Times New Roman" w:cs="Times New Roman"/>
          <w:b/>
          <w:highlight w:val="yellow"/>
        </w:rPr>
      </w:pPr>
      <w:r>
        <w:rPr>
          <w:rFonts w:ascii="Times New Roman" w:hAnsi="Times New Roman" w:cs="Times New Roman"/>
          <w:b/>
          <w:i/>
          <w:iCs/>
        </w:rPr>
        <w:t>Напомена:</w:t>
      </w:r>
      <w:r>
        <w:rPr>
          <w:rFonts w:ascii="Times New Roman" w:hAnsi="Times New Roman" w:cs="Times New Roman"/>
          <w:i/>
          <w:iCs/>
        </w:rPr>
        <w:t xml:space="preserve"> Свака злоупотреба и нетачни подаци у овој </w:t>
      </w:r>
      <w:proofErr w:type="gramStart"/>
      <w:r>
        <w:rPr>
          <w:rFonts w:ascii="Times New Roman" w:hAnsi="Times New Roman" w:cs="Times New Roman"/>
          <w:i/>
          <w:iCs/>
        </w:rPr>
        <w:t>потврди  могу</w:t>
      </w:r>
      <w:proofErr w:type="gramEnd"/>
      <w:r>
        <w:rPr>
          <w:rFonts w:ascii="Times New Roman" w:hAnsi="Times New Roman" w:cs="Times New Roman"/>
          <w:i/>
          <w:iCs/>
        </w:rPr>
        <w:t xml:space="preserve"> произвести материјалну и кривичну одговорност. Ова потврда се са Обрасцем референтне листе подноси уз понуду.</w:t>
      </w:r>
    </w:p>
    <w:sectPr>
      <w:footerReference w:type="default" r:id="rId19"/>
      <w:pgSz w:w="11906" w:h="16838"/>
      <w:pgMar w:top="851"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altName w:val="Times New Roman"/>
    <w:charset w:val="EE"/>
    <w:family w:val="auto"/>
    <w:pitch w:val="variable"/>
    <w:sig w:usb0="00000201" w:usb1="00000000" w:usb2="00000000" w:usb3="00000000" w:csb0="00000004" w:csb1="00000000"/>
  </w:font>
  <w:font w:name="Times New Roman">
    <w:panose1 w:val="02020603050405020304"/>
    <w:charset w:val="EE"/>
    <w:family w:val="roman"/>
    <w:pitch w:val="variable"/>
    <w:sig w:usb0="E0002EFF" w:usb1="C000785B"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Bold">
    <w:altName w:val="MS Gothic"/>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EE"/>
    <w:family w:val="roman"/>
    <w:pitch w:val="variable"/>
  </w:font>
  <w:font w:name="Cambria Math">
    <w:panose1 w:val="02040503050406030204"/>
    <w:charset w:val="EE"/>
    <w:family w:val="roman"/>
    <w:pitch w:val="variable"/>
    <w:sig w:usb0="E00006FF" w:usb1="420024FF" w:usb2="02000000" w:usb3="00000000" w:csb0="0000019F" w:csb1="00000000"/>
  </w:font>
  <w:font w:name="font488">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Layout w:type="fixed"/>
      <w:tblLook w:val="0000" w:firstRow="0" w:lastRow="0" w:firstColumn="0" w:lastColumn="0" w:noHBand="0" w:noVBand="0"/>
    </w:tblPr>
    <w:tblGrid>
      <w:gridCol w:w="8208"/>
      <w:gridCol w:w="1034"/>
    </w:tblGrid>
    <w:tr>
      <w:trPr>
        <w:jc w:val="right"/>
      </w:trPr>
      <w:tc>
        <w:tcPr>
          <w:tcW w:w="8208" w:type="dxa"/>
          <w:tcBorders>
            <w:top w:val="single" w:sz="8" w:space="0" w:color="808080"/>
          </w:tcBorders>
          <w:shd w:val="clear" w:color="auto" w:fill="auto"/>
        </w:tcPr>
        <w:p>
          <w:pPr>
            <w:pStyle w:val="Footer"/>
            <w:jc w:val="right"/>
            <w:rPr>
              <w:color w:val="auto"/>
            </w:rPr>
          </w:pPr>
          <w:r>
            <w:rPr>
              <w:b/>
              <w:bCs/>
              <w:color w:val="auto"/>
            </w:rPr>
            <w:t>Конкурсна документација ЈНМВ бр. 1.3.7/2020</w:t>
          </w:r>
        </w:p>
      </w:tc>
      <w:tc>
        <w:tcPr>
          <w:tcW w:w="1034" w:type="dxa"/>
          <w:tcBorders>
            <w:top w:val="single" w:sz="8" w:space="0" w:color="808080"/>
            <w:left w:val="single" w:sz="8" w:space="0" w:color="808080"/>
          </w:tcBorders>
          <w:shd w:val="clear" w:color="auto" w:fill="auto"/>
        </w:tcPr>
        <w:p>
          <w:pPr>
            <w:pStyle w:val="Footer"/>
            <w:rPr>
              <w:color w:val="auto"/>
            </w:rPr>
          </w:pPr>
          <w:r>
            <w:rPr>
              <w:b/>
              <w:bCs/>
              <w:color w:val="auto"/>
            </w:rPr>
            <w:fldChar w:fldCharType="begin"/>
          </w:r>
          <w:r>
            <w:rPr>
              <w:b/>
              <w:bCs/>
              <w:color w:val="auto"/>
            </w:rPr>
            <w:instrText xml:space="preserve"> PAGE </w:instrText>
          </w:r>
          <w:r>
            <w:rPr>
              <w:b/>
              <w:bCs/>
              <w:color w:val="auto"/>
            </w:rPr>
            <w:fldChar w:fldCharType="separate"/>
          </w:r>
          <w:r>
            <w:rPr>
              <w:b/>
              <w:bCs/>
              <w:noProof/>
              <w:color w:val="auto"/>
            </w:rPr>
            <w:t>7</w:t>
          </w:r>
          <w:r>
            <w:rPr>
              <w:b/>
              <w:bCs/>
              <w:color w:val="auto"/>
            </w:rPr>
            <w:fldChar w:fldCharType="end"/>
          </w:r>
          <w:r>
            <w:rPr>
              <w:color w:val="auto"/>
            </w:rPr>
            <w:t>/</w:t>
          </w:r>
          <w:r>
            <w:rPr>
              <w:b/>
              <w:bCs/>
              <w:color w:val="auto"/>
            </w:rPr>
            <w:fldChar w:fldCharType="begin"/>
          </w:r>
          <w:r>
            <w:rPr>
              <w:b/>
              <w:bCs/>
              <w:color w:val="auto"/>
            </w:rPr>
            <w:instrText xml:space="preserve"> NUMPAGES \*Arabic </w:instrText>
          </w:r>
          <w:r>
            <w:rPr>
              <w:b/>
              <w:bCs/>
              <w:color w:val="auto"/>
            </w:rPr>
            <w:fldChar w:fldCharType="separate"/>
          </w:r>
          <w:r>
            <w:rPr>
              <w:b/>
              <w:bCs/>
              <w:noProof/>
              <w:color w:val="auto"/>
            </w:rPr>
            <w:t>66</w:t>
          </w:r>
          <w:r>
            <w:rPr>
              <w:b/>
              <w:bCs/>
              <w:color w:val="auto"/>
            </w:rPr>
            <w:fldChar w:fldCharType="end"/>
          </w:r>
        </w:p>
      </w:tc>
    </w:tr>
  </w:tbl>
  <w:p>
    <w:pPr>
      <w:pStyle w:val="Footer"/>
      <w:jc w:val="right"/>
    </w:pPr>
    <w:r>
      <w:t xml:space="preserve"> </w:t>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pPr>
    <w:r>
      <w:t>_________________________________________________________________________________</w:t>
    </w:r>
  </w:p>
  <w:p>
    <w:pPr>
      <w:pStyle w:val="Footer"/>
      <w:jc w:val="center"/>
      <w:rPr>
        <w:rFonts w:ascii="Times New Roman" w:hAnsi="Times New Roman" w:cs="Times New Roman"/>
      </w:rPr>
    </w:pPr>
    <w:permStart w:id="1737117083" w:edGrp="everyone"/>
    <w:r>
      <w:rPr>
        <w:rFonts w:ascii="Times New Roman" w:hAnsi="Times New Roman" w:cs="Times New Roman"/>
      </w:rPr>
      <w:t xml:space="preserve"> Општина Косјерић</w:t>
    </w:r>
    <w:permEnd w:id="1737117083"/>
    <w:r>
      <w:rPr>
        <w:rFonts w:ascii="Times New Roman" w:hAnsi="Times New Roman" w:cs="Times New Roman"/>
      </w:rPr>
      <w:t xml:space="preserve"> / Конкурсна докуметација за ЈН </w:t>
    </w:r>
    <w:proofErr w:type="gramStart"/>
    <w:r>
      <w:rPr>
        <w:rFonts w:ascii="Times New Roman" w:hAnsi="Times New Roman" w:cs="Times New Roman"/>
      </w:rPr>
      <w:t>(</w:t>
    </w:r>
    <w:permStart w:id="1121343148" w:edGrp="everyone"/>
    <w:r>
      <w:rPr>
        <w:rFonts w:ascii="Times New Roman" w:hAnsi="Times New Roman" w:cs="Times New Roman"/>
      </w:rPr>
      <w:t xml:space="preserve">  1.3.7</w:t>
    </w:r>
    <w:proofErr w:type="gramEnd"/>
    <w:r>
      <w:rPr>
        <w:rFonts w:ascii="Times New Roman" w:hAnsi="Times New Roman" w:cs="Times New Roman"/>
      </w:rPr>
      <w:t xml:space="preserve"> </w:t>
    </w:r>
    <w:permEnd w:id="1121343148"/>
    <w:r>
      <w:rPr>
        <w:rFonts w:ascii="Times New Roman" w:hAnsi="Times New Roman" w:cs="Times New Roman"/>
      </w:rPr>
      <w:t xml:space="preserve">) | </w:t>
    </w:r>
    <w:r>
      <w:rPr>
        <w:rFonts w:ascii="Times New Roman" w:hAnsi="Times New Roman" w:cs="Times New Roman"/>
        <w:b/>
        <w:bCs/>
      </w:rPr>
      <w:fldChar w:fldCharType="begin"/>
    </w:r>
    <w:r>
      <w:rPr>
        <w:rFonts w:ascii="Times New Roman" w:hAnsi="Times New Roman" w:cs="Times New Roman"/>
        <w:b/>
        <w:bCs/>
      </w:rPr>
      <w:instrText xml:space="preserve"> PAGE </w:instrText>
    </w:r>
    <w:r>
      <w:rPr>
        <w:rFonts w:ascii="Times New Roman" w:hAnsi="Times New Roman" w:cs="Times New Roman"/>
        <w:b/>
        <w:bCs/>
      </w:rPr>
      <w:fldChar w:fldCharType="separate"/>
    </w:r>
    <w:r>
      <w:rPr>
        <w:rFonts w:ascii="Times New Roman" w:hAnsi="Times New Roman" w:cs="Times New Roman"/>
        <w:b/>
        <w:bCs/>
        <w:noProof/>
      </w:rPr>
      <w:t>20</w:t>
    </w:r>
    <w:r>
      <w:rPr>
        <w:rFonts w:ascii="Times New Roman" w:hAnsi="Times New Roman" w:cs="Times New Roman"/>
        <w:b/>
        <w:bCs/>
      </w:rPr>
      <w:fldChar w:fldCharType="end"/>
    </w:r>
    <w:r>
      <w:rPr>
        <w:rFonts w:ascii="Times New Roman" w:hAnsi="Times New Roman" w:cs="Times New Roman"/>
      </w:rPr>
      <w:t xml:space="preserve"> од </w:t>
    </w:r>
    <w:r>
      <w:rPr>
        <w:rFonts w:ascii="Times New Roman" w:hAnsi="Times New Roman" w:cs="Times New Roman"/>
        <w:b/>
        <w:bCs/>
      </w:rPr>
      <w:fldChar w:fldCharType="begin"/>
    </w:r>
    <w:r>
      <w:rPr>
        <w:rFonts w:ascii="Times New Roman" w:hAnsi="Times New Roman" w:cs="Times New Roman"/>
        <w:b/>
        <w:bCs/>
      </w:rPr>
      <w:instrText xml:space="preserve"> NUMPAGES  </w:instrText>
    </w:r>
    <w:r>
      <w:rPr>
        <w:rFonts w:ascii="Times New Roman" w:hAnsi="Times New Roman" w:cs="Times New Roman"/>
        <w:b/>
        <w:bCs/>
      </w:rPr>
      <w:fldChar w:fldCharType="separate"/>
    </w:r>
    <w:r>
      <w:rPr>
        <w:rFonts w:ascii="Times New Roman" w:hAnsi="Times New Roman" w:cs="Times New Roman"/>
        <w:b/>
        <w:bCs/>
        <w:noProof/>
      </w:rPr>
      <w:t>66</w:t>
    </w:r>
    <w:r>
      <w:rPr>
        <w:rFonts w:ascii="Times New Roman" w:hAnsi="Times New Roman" w:cs="Times New Roman"/>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jc w:val="center"/>
    </w:pPr>
    <w:r>
      <w:t>___________________________________________________________________________</w:t>
    </w:r>
  </w:p>
  <w:p>
    <w:pPr>
      <w:pStyle w:val="Footer"/>
      <w:tabs>
        <w:tab w:val="clear" w:pos="4513"/>
        <w:tab w:val="left" w:pos="11482"/>
      </w:tabs>
      <w:jc w:val="center"/>
    </w:pPr>
    <w:r>
      <w:rPr>
        <w:b/>
        <w:bCs/>
        <w:color w:val="auto"/>
      </w:rPr>
      <w:t>Конкурсна документација за ЈНМВ бр. 1.3.7/2020</w:t>
    </w:r>
    <w:r>
      <w:t xml:space="preserve">| </w:t>
    </w:r>
    <w:r>
      <w:rPr>
        <w:b/>
        <w:bCs/>
      </w:rPr>
      <w:fldChar w:fldCharType="begin"/>
    </w:r>
    <w:r>
      <w:rPr>
        <w:b/>
        <w:bCs/>
      </w:rPr>
      <w:instrText xml:space="preserve"> PAGE </w:instrText>
    </w:r>
    <w:r>
      <w:rPr>
        <w:b/>
        <w:bCs/>
      </w:rPr>
      <w:fldChar w:fldCharType="separate"/>
    </w:r>
    <w:r>
      <w:rPr>
        <w:b/>
        <w:bCs/>
        <w:noProof/>
      </w:rPr>
      <w:t>43</w:t>
    </w:r>
    <w:r>
      <w:rPr>
        <w:b/>
        <w:bCs/>
      </w:rPr>
      <w:fldChar w:fldCharType="end"/>
    </w:r>
    <w:r>
      <w:t>/</w:t>
    </w:r>
    <w:r>
      <w:rPr>
        <w:b/>
        <w:bCs/>
      </w:rPr>
      <w:fldChar w:fldCharType="begin"/>
    </w:r>
    <w:r>
      <w:rPr>
        <w:b/>
        <w:bCs/>
      </w:rPr>
      <w:instrText xml:space="preserve"> NUMPAGES  </w:instrText>
    </w:r>
    <w:r>
      <w:rPr>
        <w:b/>
        <w:bCs/>
      </w:rPr>
      <w:fldChar w:fldCharType="separate"/>
    </w:r>
    <w:r>
      <w:rPr>
        <w:b/>
        <w:bCs/>
        <w:noProof/>
      </w:rPr>
      <w:t>66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TimesNewRomanPSMT" w:hAnsi="TimesNewRomanPSMT" w:cs="TimesNewRomanPSMT"/>
      </w:rPr>
    </w:lvl>
    <w:lvl w:ilvl="1">
      <w:start w:val="1"/>
      <w:numFmt w:val="bullet"/>
      <w:lvlText w:val="o"/>
      <w:lvlJc w:val="left"/>
      <w:pPr>
        <w:tabs>
          <w:tab w:val="num" w:pos="0"/>
        </w:tabs>
        <w:ind w:left="1500" w:hanging="360"/>
      </w:pPr>
      <w:rPr>
        <w:rFonts w:ascii="TimesNewRomanPS-BoldMT" w:hAnsi="TimesNewRomanPS-BoldMT" w:cs="TimesNewRomanPS-BoldMT"/>
      </w:rPr>
    </w:lvl>
    <w:lvl w:ilvl="2">
      <w:start w:val="1"/>
      <w:numFmt w:val="bullet"/>
      <w:lvlText w:val=""/>
      <w:lvlJc w:val="left"/>
      <w:pPr>
        <w:tabs>
          <w:tab w:val="num" w:pos="0"/>
        </w:tabs>
        <w:ind w:left="2220" w:hanging="360"/>
      </w:pPr>
      <w:rPr>
        <w:rFonts w:ascii="Arial Unicode MS" w:hAnsi="Arial Unicode MS" w:cs="Arial Unicode MS"/>
      </w:rPr>
    </w:lvl>
    <w:lvl w:ilvl="3">
      <w:start w:val="1"/>
      <w:numFmt w:val="bullet"/>
      <w:lvlText w:val=""/>
      <w:lvlJc w:val="left"/>
      <w:pPr>
        <w:tabs>
          <w:tab w:val="num" w:pos="0"/>
        </w:tabs>
        <w:ind w:left="2940" w:hanging="360"/>
      </w:pPr>
      <w:rPr>
        <w:rFonts w:ascii="TimesNewRomanPSMT" w:hAnsi="TimesNewRomanPSMT" w:cs="TimesNewRomanPSMT"/>
      </w:rPr>
    </w:lvl>
    <w:lvl w:ilvl="4">
      <w:start w:val="1"/>
      <w:numFmt w:val="bullet"/>
      <w:lvlText w:val="o"/>
      <w:lvlJc w:val="left"/>
      <w:pPr>
        <w:tabs>
          <w:tab w:val="num" w:pos="0"/>
        </w:tabs>
        <w:ind w:left="3660" w:hanging="360"/>
      </w:pPr>
      <w:rPr>
        <w:rFonts w:ascii="TimesNewRomanPS-BoldMT" w:hAnsi="TimesNewRomanPS-BoldMT" w:cs="TimesNewRomanPS-BoldMT"/>
      </w:rPr>
    </w:lvl>
    <w:lvl w:ilvl="5">
      <w:start w:val="1"/>
      <w:numFmt w:val="bullet"/>
      <w:lvlText w:val=""/>
      <w:lvlJc w:val="left"/>
      <w:pPr>
        <w:tabs>
          <w:tab w:val="num" w:pos="0"/>
        </w:tabs>
        <w:ind w:left="4380" w:hanging="360"/>
      </w:pPr>
      <w:rPr>
        <w:rFonts w:ascii="Arial Unicode MS" w:hAnsi="Arial Unicode MS" w:cs="Arial Unicode MS"/>
      </w:rPr>
    </w:lvl>
    <w:lvl w:ilvl="6">
      <w:start w:val="1"/>
      <w:numFmt w:val="bullet"/>
      <w:lvlText w:val=""/>
      <w:lvlJc w:val="left"/>
      <w:pPr>
        <w:tabs>
          <w:tab w:val="num" w:pos="0"/>
        </w:tabs>
        <w:ind w:left="5100" w:hanging="360"/>
      </w:pPr>
      <w:rPr>
        <w:rFonts w:ascii="TimesNewRomanPSMT" w:hAnsi="TimesNewRomanPSMT" w:cs="TimesNewRomanPSMT"/>
      </w:rPr>
    </w:lvl>
    <w:lvl w:ilvl="7">
      <w:start w:val="1"/>
      <w:numFmt w:val="bullet"/>
      <w:lvlText w:val="o"/>
      <w:lvlJc w:val="left"/>
      <w:pPr>
        <w:tabs>
          <w:tab w:val="num" w:pos="0"/>
        </w:tabs>
        <w:ind w:left="5820" w:hanging="360"/>
      </w:pPr>
      <w:rPr>
        <w:rFonts w:ascii="TimesNewRomanPS-BoldMT" w:hAnsi="TimesNewRomanPS-BoldMT" w:cs="TimesNewRomanPS-BoldMT"/>
      </w:rPr>
    </w:lvl>
    <w:lvl w:ilvl="8">
      <w:start w:val="1"/>
      <w:numFmt w:val="bullet"/>
      <w:lvlText w:val=""/>
      <w:lvlJc w:val="left"/>
      <w:pPr>
        <w:tabs>
          <w:tab w:val="num" w:pos="0"/>
        </w:tabs>
        <w:ind w:left="6540" w:hanging="360"/>
      </w:pPr>
      <w:rPr>
        <w:rFonts w:ascii="Arial Unicode MS" w:hAnsi="Arial Unicode MS" w:cs="Arial Unicode M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Calibri-Bold"/>
        <w:b w:val="0"/>
        <w:i w:val="0"/>
        <w:sz w:val="24"/>
      </w:rPr>
    </w:lvl>
    <w:lvl w:ilvl="1">
      <w:start w:val="1"/>
      <w:numFmt w:val="bullet"/>
      <w:lvlText w:val="o"/>
      <w:lvlJc w:val="left"/>
      <w:pPr>
        <w:tabs>
          <w:tab w:val="num" w:pos="360"/>
        </w:tabs>
        <w:ind w:left="1800" w:hanging="360"/>
      </w:pPr>
      <w:rPr>
        <w:rFonts w:ascii="TimesNewRomanPS-BoldMT" w:hAnsi="TimesNewRomanPS-BoldMT" w:cs="TimesNewRomanPS-BoldMT"/>
      </w:rPr>
    </w:lvl>
    <w:lvl w:ilvl="2">
      <w:start w:val="1"/>
      <w:numFmt w:val="bullet"/>
      <w:lvlText w:val=""/>
      <w:lvlJc w:val="left"/>
      <w:pPr>
        <w:tabs>
          <w:tab w:val="num" w:pos="360"/>
        </w:tabs>
        <w:ind w:left="2520" w:hanging="360"/>
      </w:pPr>
      <w:rPr>
        <w:rFonts w:ascii="Arial Unicode MS" w:hAnsi="Arial Unicode MS" w:cs="Arial Unicode MS"/>
      </w:rPr>
    </w:lvl>
    <w:lvl w:ilvl="3">
      <w:start w:val="1"/>
      <w:numFmt w:val="bullet"/>
      <w:lvlText w:val=""/>
      <w:lvlJc w:val="left"/>
      <w:pPr>
        <w:tabs>
          <w:tab w:val="num" w:pos="360"/>
        </w:tabs>
        <w:ind w:left="3240" w:hanging="360"/>
      </w:pPr>
      <w:rPr>
        <w:rFonts w:ascii="TimesNewRomanPSMT" w:hAnsi="TimesNewRomanPSMT" w:cs="TimesNewRomanPSMT"/>
      </w:rPr>
    </w:lvl>
    <w:lvl w:ilvl="4">
      <w:start w:val="1"/>
      <w:numFmt w:val="bullet"/>
      <w:lvlText w:val="o"/>
      <w:lvlJc w:val="left"/>
      <w:pPr>
        <w:tabs>
          <w:tab w:val="num" w:pos="360"/>
        </w:tabs>
        <w:ind w:left="3960" w:hanging="360"/>
      </w:pPr>
      <w:rPr>
        <w:rFonts w:ascii="TimesNewRomanPS-BoldMT" w:hAnsi="TimesNewRomanPS-BoldMT" w:cs="TimesNewRomanPS-BoldMT"/>
      </w:rPr>
    </w:lvl>
    <w:lvl w:ilvl="5">
      <w:start w:val="1"/>
      <w:numFmt w:val="bullet"/>
      <w:lvlText w:val=""/>
      <w:lvlJc w:val="left"/>
      <w:pPr>
        <w:tabs>
          <w:tab w:val="num" w:pos="360"/>
        </w:tabs>
        <w:ind w:left="4680" w:hanging="360"/>
      </w:pPr>
      <w:rPr>
        <w:rFonts w:ascii="Arial Unicode MS" w:hAnsi="Arial Unicode MS" w:cs="Arial Unicode MS"/>
      </w:rPr>
    </w:lvl>
    <w:lvl w:ilvl="6">
      <w:start w:val="1"/>
      <w:numFmt w:val="bullet"/>
      <w:lvlText w:val=""/>
      <w:lvlJc w:val="left"/>
      <w:pPr>
        <w:tabs>
          <w:tab w:val="num" w:pos="360"/>
        </w:tabs>
        <w:ind w:left="5400" w:hanging="360"/>
      </w:pPr>
      <w:rPr>
        <w:rFonts w:ascii="TimesNewRomanPSMT" w:hAnsi="TimesNewRomanPSMT" w:cs="TimesNewRomanPSMT"/>
      </w:rPr>
    </w:lvl>
    <w:lvl w:ilvl="7">
      <w:start w:val="1"/>
      <w:numFmt w:val="bullet"/>
      <w:lvlText w:val="o"/>
      <w:lvlJc w:val="left"/>
      <w:pPr>
        <w:tabs>
          <w:tab w:val="num" w:pos="360"/>
        </w:tabs>
        <w:ind w:left="6120" w:hanging="360"/>
      </w:pPr>
      <w:rPr>
        <w:rFonts w:ascii="TimesNewRomanPS-BoldMT" w:hAnsi="TimesNewRomanPS-BoldMT" w:cs="TimesNewRomanPS-BoldMT"/>
      </w:rPr>
    </w:lvl>
    <w:lvl w:ilvl="8">
      <w:start w:val="1"/>
      <w:numFmt w:val="bullet"/>
      <w:lvlText w:val=""/>
      <w:lvlJc w:val="left"/>
      <w:pPr>
        <w:tabs>
          <w:tab w:val="num" w:pos="360"/>
        </w:tabs>
        <w:ind w:left="6840" w:hanging="360"/>
      </w:pPr>
      <w:rPr>
        <w:rFonts w:ascii="Arial Unicode MS" w:hAnsi="Arial Unicode MS" w:cs="Arial Unicode M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TimesNewRomanPSMT" w:hAnsi="TimesNewRomanPSMT" w:cs="Calibri-Bold"/>
        <w:b w:val="0"/>
        <w:i w:val="0"/>
        <w:sz w:val="24"/>
      </w:rPr>
    </w:lvl>
    <w:lvl w:ilvl="1">
      <w:start w:val="1"/>
      <w:numFmt w:val="bullet"/>
      <w:lvlText w:val="o"/>
      <w:lvlJc w:val="left"/>
      <w:pPr>
        <w:tabs>
          <w:tab w:val="num" w:pos="0"/>
        </w:tabs>
        <w:ind w:left="1440" w:hanging="360"/>
      </w:pPr>
      <w:rPr>
        <w:rFonts w:ascii="TimesNewRomanPS-BoldMT" w:hAnsi="TimesNewRomanPS-BoldMT" w:cs="TimesNewRomanPS-BoldMT"/>
      </w:rPr>
    </w:lvl>
    <w:lvl w:ilvl="2">
      <w:start w:val="1"/>
      <w:numFmt w:val="bullet"/>
      <w:lvlText w:val=""/>
      <w:lvlJc w:val="left"/>
      <w:pPr>
        <w:tabs>
          <w:tab w:val="num" w:pos="0"/>
        </w:tabs>
        <w:ind w:left="2160" w:hanging="360"/>
      </w:pPr>
      <w:rPr>
        <w:rFonts w:ascii="Arial Unicode MS" w:hAnsi="Arial Unicode MS" w:cs="Arial Unicode MS"/>
      </w:rPr>
    </w:lvl>
    <w:lvl w:ilvl="3">
      <w:start w:val="1"/>
      <w:numFmt w:val="bullet"/>
      <w:lvlText w:val=""/>
      <w:lvlJc w:val="left"/>
      <w:pPr>
        <w:tabs>
          <w:tab w:val="num" w:pos="0"/>
        </w:tabs>
        <w:ind w:left="2880" w:hanging="360"/>
      </w:pPr>
      <w:rPr>
        <w:rFonts w:ascii="TimesNewRomanPSMT" w:hAnsi="TimesNewRomanPSMT" w:cs="Calibri-Bold"/>
        <w:b w:val="0"/>
        <w:i w:val="0"/>
        <w:sz w:val="24"/>
      </w:rPr>
    </w:lvl>
    <w:lvl w:ilvl="4">
      <w:start w:val="1"/>
      <w:numFmt w:val="bullet"/>
      <w:lvlText w:val="o"/>
      <w:lvlJc w:val="left"/>
      <w:pPr>
        <w:tabs>
          <w:tab w:val="num" w:pos="0"/>
        </w:tabs>
        <w:ind w:left="3600" w:hanging="360"/>
      </w:pPr>
      <w:rPr>
        <w:rFonts w:ascii="TimesNewRomanPS-BoldMT" w:hAnsi="TimesNewRomanPS-BoldMT" w:cs="TimesNewRomanPS-BoldMT"/>
      </w:rPr>
    </w:lvl>
    <w:lvl w:ilvl="5">
      <w:start w:val="1"/>
      <w:numFmt w:val="bullet"/>
      <w:lvlText w:val=""/>
      <w:lvlJc w:val="left"/>
      <w:pPr>
        <w:tabs>
          <w:tab w:val="num" w:pos="0"/>
        </w:tabs>
        <w:ind w:left="4320" w:hanging="360"/>
      </w:pPr>
      <w:rPr>
        <w:rFonts w:ascii="Arial Unicode MS" w:hAnsi="Arial Unicode MS" w:cs="Arial Unicode MS"/>
      </w:rPr>
    </w:lvl>
    <w:lvl w:ilvl="6">
      <w:start w:val="1"/>
      <w:numFmt w:val="bullet"/>
      <w:lvlText w:val=""/>
      <w:lvlJc w:val="left"/>
      <w:pPr>
        <w:tabs>
          <w:tab w:val="num" w:pos="0"/>
        </w:tabs>
        <w:ind w:left="5040" w:hanging="360"/>
      </w:pPr>
      <w:rPr>
        <w:rFonts w:ascii="TimesNewRomanPSMT" w:hAnsi="TimesNewRomanPSMT" w:cs="Calibri-Bold"/>
        <w:b w:val="0"/>
        <w:i w:val="0"/>
        <w:sz w:val="24"/>
      </w:rPr>
    </w:lvl>
    <w:lvl w:ilvl="7">
      <w:start w:val="1"/>
      <w:numFmt w:val="bullet"/>
      <w:lvlText w:val="o"/>
      <w:lvlJc w:val="left"/>
      <w:pPr>
        <w:tabs>
          <w:tab w:val="num" w:pos="0"/>
        </w:tabs>
        <w:ind w:left="5760" w:hanging="360"/>
      </w:pPr>
      <w:rPr>
        <w:rFonts w:ascii="TimesNewRomanPS-BoldMT" w:hAnsi="TimesNewRomanPS-BoldMT" w:cs="TimesNewRomanPS-BoldMT"/>
      </w:rPr>
    </w:lvl>
    <w:lvl w:ilvl="8">
      <w:start w:val="1"/>
      <w:numFmt w:val="bullet"/>
      <w:lvlText w:val=""/>
      <w:lvlJc w:val="left"/>
      <w:pPr>
        <w:tabs>
          <w:tab w:val="num" w:pos="0"/>
        </w:tabs>
        <w:ind w:left="6480" w:hanging="360"/>
      </w:pPr>
      <w:rPr>
        <w:rFonts w:ascii="Arial Unicode MS" w:hAnsi="Arial Unicode MS" w:cs="Arial Unicode M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TimesNewRomanPSMT" w:hAnsi="TimesNewRomanPSMT" w:cs="TimesNewRomanPSMT"/>
      </w:rPr>
    </w:lvl>
    <w:lvl w:ilvl="1">
      <w:start w:val="1"/>
      <w:numFmt w:val="bullet"/>
      <w:lvlText w:val="o"/>
      <w:lvlJc w:val="left"/>
      <w:pPr>
        <w:tabs>
          <w:tab w:val="num" w:pos="0"/>
        </w:tabs>
        <w:ind w:left="1440" w:hanging="360"/>
      </w:pPr>
      <w:rPr>
        <w:rFonts w:ascii="TimesNewRomanPS-BoldMT" w:hAnsi="TimesNewRomanPS-BoldMT" w:cs="TimesNewRomanPS-BoldMT"/>
      </w:rPr>
    </w:lvl>
    <w:lvl w:ilvl="2">
      <w:start w:val="1"/>
      <w:numFmt w:val="bullet"/>
      <w:lvlText w:val=""/>
      <w:lvlJc w:val="left"/>
      <w:pPr>
        <w:tabs>
          <w:tab w:val="num" w:pos="0"/>
        </w:tabs>
        <w:ind w:left="2160" w:hanging="360"/>
      </w:pPr>
      <w:rPr>
        <w:rFonts w:ascii="Arial Unicode MS" w:hAnsi="Arial Unicode MS" w:cs="Arial Unicode MS"/>
      </w:rPr>
    </w:lvl>
    <w:lvl w:ilvl="3">
      <w:start w:val="1"/>
      <w:numFmt w:val="bullet"/>
      <w:lvlText w:val=""/>
      <w:lvlJc w:val="left"/>
      <w:pPr>
        <w:tabs>
          <w:tab w:val="num" w:pos="0"/>
        </w:tabs>
        <w:ind w:left="2880" w:hanging="360"/>
      </w:pPr>
      <w:rPr>
        <w:rFonts w:ascii="TimesNewRomanPSMT" w:hAnsi="TimesNewRomanPSMT" w:cs="TimesNewRomanPSMT"/>
      </w:rPr>
    </w:lvl>
    <w:lvl w:ilvl="4">
      <w:start w:val="1"/>
      <w:numFmt w:val="bullet"/>
      <w:lvlText w:val="o"/>
      <w:lvlJc w:val="left"/>
      <w:pPr>
        <w:tabs>
          <w:tab w:val="num" w:pos="0"/>
        </w:tabs>
        <w:ind w:left="3600" w:hanging="360"/>
      </w:pPr>
      <w:rPr>
        <w:rFonts w:ascii="TimesNewRomanPS-BoldMT" w:hAnsi="TimesNewRomanPS-BoldMT" w:cs="TimesNewRomanPS-BoldMT"/>
      </w:rPr>
    </w:lvl>
    <w:lvl w:ilvl="5">
      <w:start w:val="1"/>
      <w:numFmt w:val="bullet"/>
      <w:lvlText w:val=""/>
      <w:lvlJc w:val="left"/>
      <w:pPr>
        <w:tabs>
          <w:tab w:val="num" w:pos="0"/>
        </w:tabs>
        <w:ind w:left="4320" w:hanging="360"/>
      </w:pPr>
      <w:rPr>
        <w:rFonts w:ascii="Arial Unicode MS" w:hAnsi="Arial Unicode MS" w:cs="Arial Unicode MS"/>
      </w:rPr>
    </w:lvl>
    <w:lvl w:ilvl="6">
      <w:start w:val="1"/>
      <w:numFmt w:val="bullet"/>
      <w:lvlText w:val=""/>
      <w:lvlJc w:val="left"/>
      <w:pPr>
        <w:tabs>
          <w:tab w:val="num" w:pos="0"/>
        </w:tabs>
        <w:ind w:left="5040" w:hanging="360"/>
      </w:pPr>
      <w:rPr>
        <w:rFonts w:ascii="TimesNewRomanPSMT" w:hAnsi="TimesNewRomanPSMT" w:cs="TimesNewRomanPSMT"/>
      </w:rPr>
    </w:lvl>
    <w:lvl w:ilvl="7">
      <w:start w:val="1"/>
      <w:numFmt w:val="bullet"/>
      <w:lvlText w:val="o"/>
      <w:lvlJc w:val="left"/>
      <w:pPr>
        <w:tabs>
          <w:tab w:val="num" w:pos="0"/>
        </w:tabs>
        <w:ind w:left="5760" w:hanging="360"/>
      </w:pPr>
      <w:rPr>
        <w:rFonts w:ascii="TimesNewRomanPS-BoldMT" w:hAnsi="TimesNewRomanPS-BoldMT" w:cs="TimesNewRomanPS-BoldMT"/>
      </w:rPr>
    </w:lvl>
    <w:lvl w:ilvl="8">
      <w:start w:val="1"/>
      <w:numFmt w:val="bullet"/>
      <w:lvlText w:val=""/>
      <w:lvlJc w:val="left"/>
      <w:pPr>
        <w:tabs>
          <w:tab w:val="num" w:pos="0"/>
        </w:tabs>
        <w:ind w:left="6480" w:hanging="360"/>
      </w:pPr>
      <w:rPr>
        <w:rFonts w:ascii="Arial Unicode MS" w:hAnsi="Arial Unicode MS" w:cs="Arial Unicode M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Calibri-Bold" w:hAnsi="Calibri-Bold" w:cs="Calibri-Bold"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TimesNewRomanPS-BoldMT" w:hAnsi="TimesNewRomanPS-BoldMT" w:cs="TimesNewRomanPS-BoldMT"/>
      </w:rPr>
    </w:lvl>
    <w:lvl w:ilvl="2">
      <w:start w:val="1"/>
      <w:numFmt w:val="bullet"/>
      <w:lvlText w:val=""/>
      <w:lvlJc w:val="left"/>
      <w:pPr>
        <w:tabs>
          <w:tab w:val="num" w:pos="0"/>
        </w:tabs>
        <w:ind w:left="2160" w:hanging="360"/>
      </w:pPr>
      <w:rPr>
        <w:rFonts w:ascii="Arial Unicode MS" w:hAnsi="Arial Unicode MS" w:cs="Arial Unicode MS"/>
      </w:rPr>
    </w:lvl>
    <w:lvl w:ilvl="3">
      <w:start w:val="1"/>
      <w:numFmt w:val="bullet"/>
      <w:lvlText w:val=""/>
      <w:lvlJc w:val="left"/>
      <w:pPr>
        <w:tabs>
          <w:tab w:val="num" w:pos="0"/>
        </w:tabs>
        <w:ind w:left="2880" w:hanging="360"/>
      </w:pPr>
      <w:rPr>
        <w:rFonts w:ascii="TimesNewRomanPSMT" w:hAnsi="TimesNewRomanPSMT" w:cs="TimesNewRomanPSMT"/>
      </w:rPr>
    </w:lvl>
    <w:lvl w:ilvl="4">
      <w:start w:val="1"/>
      <w:numFmt w:val="bullet"/>
      <w:lvlText w:val="o"/>
      <w:lvlJc w:val="left"/>
      <w:pPr>
        <w:tabs>
          <w:tab w:val="num" w:pos="0"/>
        </w:tabs>
        <w:ind w:left="3600" w:hanging="360"/>
      </w:pPr>
      <w:rPr>
        <w:rFonts w:ascii="TimesNewRomanPS-BoldMT" w:hAnsi="TimesNewRomanPS-BoldMT" w:cs="TimesNewRomanPS-BoldMT"/>
      </w:rPr>
    </w:lvl>
    <w:lvl w:ilvl="5">
      <w:start w:val="1"/>
      <w:numFmt w:val="bullet"/>
      <w:lvlText w:val=""/>
      <w:lvlJc w:val="left"/>
      <w:pPr>
        <w:tabs>
          <w:tab w:val="num" w:pos="0"/>
        </w:tabs>
        <w:ind w:left="4320" w:hanging="360"/>
      </w:pPr>
      <w:rPr>
        <w:rFonts w:ascii="Arial Unicode MS" w:hAnsi="Arial Unicode MS" w:cs="Arial Unicode MS"/>
      </w:rPr>
    </w:lvl>
    <w:lvl w:ilvl="6">
      <w:start w:val="1"/>
      <w:numFmt w:val="bullet"/>
      <w:lvlText w:val=""/>
      <w:lvlJc w:val="left"/>
      <w:pPr>
        <w:tabs>
          <w:tab w:val="num" w:pos="0"/>
        </w:tabs>
        <w:ind w:left="5040" w:hanging="360"/>
      </w:pPr>
      <w:rPr>
        <w:rFonts w:ascii="TimesNewRomanPSMT" w:hAnsi="TimesNewRomanPSMT" w:cs="TimesNewRomanPSMT"/>
      </w:rPr>
    </w:lvl>
    <w:lvl w:ilvl="7">
      <w:start w:val="1"/>
      <w:numFmt w:val="bullet"/>
      <w:lvlText w:val="o"/>
      <w:lvlJc w:val="left"/>
      <w:pPr>
        <w:tabs>
          <w:tab w:val="num" w:pos="0"/>
        </w:tabs>
        <w:ind w:left="5760" w:hanging="360"/>
      </w:pPr>
      <w:rPr>
        <w:rFonts w:ascii="TimesNewRomanPS-BoldMT" w:hAnsi="TimesNewRomanPS-BoldMT" w:cs="TimesNewRomanPS-BoldMT"/>
      </w:rPr>
    </w:lvl>
    <w:lvl w:ilvl="8">
      <w:start w:val="1"/>
      <w:numFmt w:val="bullet"/>
      <w:lvlText w:val=""/>
      <w:lvlJc w:val="left"/>
      <w:pPr>
        <w:tabs>
          <w:tab w:val="num" w:pos="0"/>
        </w:tabs>
        <w:ind w:left="6480" w:hanging="360"/>
      </w:pPr>
      <w:rPr>
        <w:rFonts w:ascii="Arial Unicode MS" w:hAnsi="Arial Unicode MS" w:cs="Arial Unicode M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Arial Unicode MS" w:hAnsi="Arial Unicode MS"/>
        <w:i w:val="0"/>
      </w:rPr>
    </w:lvl>
    <w:lvl w:ilvl="1">
      <w:start w:val="1"/>
      <w:numFmt w:val="bullet"/>
      <w:lvlText w:val="o"/>
      <w:lvlJc w:val="left"/>
      <w:pPr>
        <w:tabs>
          <w:tab w:val="num" w:pos="0"/>
        </w:tabs>
        <w:ind w:left="1440" w:hanging="360"/>
      </w:pPr>
      <w:rPr>
        <w:rFonts w:ascii="TimesNewRomanPS-BoldMT" w:hAnsi="TimesNewRomanPS-BoldMT" w:cs="TimesNewRomanPS-BoldMT"/>
      </w:rPr>
    </w:lvl>
    <w:lvl w:ilvl="2">
      <w:start w:val="1"/>
      <w:numFmt w:val="bullet"/>
      <w:lvlText w:val=""/>
      <w:lvlJc w:val="left"/>
      <w:pPr>
        <w:tabs>
          <w:tab w:val="num" w:pos="0"/>
        </w:tabs>
        <w:ind w:left="2160" w:hanging="360"/>
      </w:pPr>
      <w:rPr>
        <w:rFonts w:ascii="Arial Unicode MS" w:hAnsi="Arial Unicode MS" w:cs="Arial Unicode MS"/>
      </w:rPr>
    </w:lvl>
    <w:lvl w:ilvl="3">
      <w:start w:val="1"/>
      <w:numFmt w:val="bullet"/>
      <w:lvlText w:val=""/>
      <w:lvlJc w:val="left"/>
      <w:pPr>
        <w:tabs>
          <w:tab w:val="num" w:pos="0"/>
        </w:tabs>
        <w:ind w:left="2880" w:hanging="360"/>
      </w:pPr>
      <w:rPr>
        <w:rFonts w:ascii="TimesNewRomanPSMT" w:hAnsi="TimesNewRomanPSMT" w:cs="TimesNewRomanPSMT"/>
      </w:rPr>
    </w:lvl>
    <w:lvl w:ilvl="4">
      <w:start w:val="1"/>
      <w:numFmt w:val="bullet"/>
      <w:lvlText w:val="o"/>
      <w:lvlJc w:val="left"/>
      <w:pPr>
        <w:tabs>
          <w:tab w:val="num" w:pos="0"/>
        </w:tabs>
        <w:ind w:left="3600" w:hanging="360"/>
      </w:pPr>
      <w:rPr>
        <w:rFonts w:ascii="TimesNewRomanPS-BoldMT" w:hAnsi="TimesNewRomanPS-BoldMT" w:cs="TimesNewRomanPS-BoldMT"/>
      </w:rPr>
    </w:lvl>
    <w:lvl w:ilvl="5">
      <w:start w:val="1"/>
      <w:numFmt w:val="bullet"/>
      <w:lvlText w:val=""/>
      <w:lvlJc w:val="left"/>
      <w:pPr>
        <w:tabs>
          <w:tab w:val="num" w:pos="0"/>
        </w:tabs>
        <w:ind w:left="4320" w:hanging="360"/>
      </w:pPr>
      <w:rPr>
        <w:rFonts w:ascii="Arial Unicode MS" w:hAnsi="Arial Unicode MS" w:cs="Arial Unicode MS"/>
      </w:rPr>
    </w:lvl>
    <w:lvl w:ilvl="6">
      <w:start w:val="1"/>
      <w:numFmt w:val="bullet"/>
      <w:lvlText w:val=""/>
      <w:lvlJc w:val="left"/>
      <w:pPr>
        <w:tabs>
          <w:tab w:val="num" w:pos="0"/>
        </w:tabs>
        <w:ind w:left="5040" w:hanging="360"/>
      </w:pPr>
      <w:rPr>
        <w:rFonts w:ascii="TimesNewRomanPSMT" w:hAnsi="TimesNewRomanPSMT" w:cs="TimesNewRomanPSMT"/>
      </w:rPr>
    </w:lvl>
    <w:lvl w:ilvl="7">
      <w:start w:val="1"/>
      <w:numFmt w:val="bullet"/>
      <w:lvlText w:val="o"/>
      <w:lvlJc w:val="left"/>
      <w:pPr>
        <w:tabs>
          <w:tab w:val="num" w:pos="0"/>
        </w:tabs>
        <w:ind w:left="5760" w:hanging="360"/>
      </w:pPr>
      <w:rPr>
        <w:rFonts w:ascii="TimesNewRomanPS-BoldMT" w:hAnsi="TimesNewRomanPS-BoldMT" w:cs="TimesNewRomanPS-BoldMT"/>
      </w:rPr>
    </w:lvl>
    <w:lvl w:ilvl="8">
      <w:start w:val="1"/>
      <w:numFmt w:val="bullet"/>
      <w:lvlText w:val=""/>
      <w:lvlJc w:val="left"/>
      <w:pPr>
        <w:tabs>
          <w:tab w:val="num" w:pos="0"/>
        </w:tabs>
        <w:ind w:left="6480" w:hanging="360"/>
      </w:pPr>
      <w:rPr>
        <w:rFonts w:ascii="Arial Unicode MS" w:hAnsi="Arial Unicode MS" w:cs="Arial Unicode M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TimesNewRomanPSMT" w:hAnsi="TimesNewRomanPSMT" w:hint="default"/>
        <w:b w:val="0"/>
        <w:sz w:val="24"/>
        <w:szCs w:val="24"/>
      </w:rPr>
    </w:lvl>
    <w:lvl w:ilvl="1">
      <w:start w:val="1"/>
      <w:numFmt w:val="bullet"/>
      <w:lvlText w:val="o"/>
      <w:lvlJc w:val="left"/>
      <w:pPr>
        <w:tabs>
          <w:tab w:val="num" w:pos="0"/>
        </w:tabs>
        <w:ind w:left="1440" w:hanging="360"/>
      </w:pPr>
      <w:rPr>
        <w:rFonts w:ascii="TimesNewRomanPS-BoldMT" w:hAnsi="TimesNewRomanPS-BoldMT" w:cs="TimesNewRomanPS-BoldMT"/>
      </w:rPr>
    </w:lvl>
    <w:lvl w:ilvl="2">
      <w:start w:val="1"/>
      <w:numFmt w:val="bullet"/>
      <w:lvlText w:val=""/>
      <w:lvlJc w:val="left"/>
      <w:pPr>
        <w:tabs>
          <w:tab w:val="num" w:pos="0"/>
        </w:tabs>
        <w:ind w:left="2160" w:hanging="360"/>
      </w:pPr>
      <w:rPr>
        <w:rFonts w:ascii="Arial Unicode MS" w:hAnsi="Arial Unicode MS" w:cs="Arial Unicode MS"/>
      </w:rPr>
    </w:lvl>
    <w:lvl w:ilvl="3">
      <w:start w:val="1"/>
      <w:numFmt w:val="bullet"/>
      <w:lvlText w:val=""/>
      <w:lvlJc w:val="left"/>
      <w:pPr>
        <w:tabs>
          <w:tab w:val="num" w:pos="0"/>
        </w:tabs>
        <w:ind w:left="2880" w:hanging="360"/>
      </w:pPr>
      <w:rPr>
        <w:rFonts w:ascii="TimesNewRomanPSMT" w:hAnsi="TimesNewRomanPSMT" w:cs="TimesNewRomanPSMT"/>
      </w:rPr>
    </w:lvl>
    <w:lvl w:ilvl="4">
      <w:start w:val="1"/>
      <w:numFmt w:val="bullet"/>
      <w:lvlText w:val="o"/>
      <w:lvlJc w:val="left"/>
      <w:pPr>
        <w:tabs>
          <w:tab w:val="num" w:pos="0"/>
        </w:tabs>
        <w:ind w:left="3600" w:hanging="360"/>
      </w:pPr>
      <w:rPr>
        <w:rFonts w:ascii="TimesNewRomanPS-BoldMT" w:hAnsi="TimesNewRomanPS-BoldMT" w:cs="TimesNewRomanPS-BoldMT"/>
      </w:rPr>
    </w:lvl>
    <w:lvl w:ilvl="5">
      <w:start w:val="1"/>
      <w:numFmt w:val="bullet"/>
      <w:lvlText w:val=""/>
      <w:lvlJc w:val="left"/>
      <w:pPr>
        <w:tabs>
          <w:tab w:val="num" w:pos="0"/>
        </w:tabs>
        <w:ind w:left="4320" w:hanging="360"/>
      </w:pPr>
      <w:rPr>
        <w:rFonts w:ascii="Arial Unicode MS" w:hAnsi="Arial Unicode MS" w:cs="Arial Unicode MS"/>
      </w:rPr>
    </w:lvl>
    <w:lvl w:ilvl="6">
      <w:start w:val="1"/>
      <w:numFmt w:val="bullet"/>
      <w:lvlText w:val=""/>
      <w:lvlJc w:val="left"/>
      <w:pPr>
        <w:tabs>
          <w:tab w:val="num" w:pos="0"/>
        </w:tabs>
        <w:ind w:left="5040" w:hanging="360"/>
      </w:pPr>
      <w:rPr>
        <w:rFonts w:ascii="TimesNewRomanPSMT" w:hAnsi="TimesNewRomanPSMT" w:cs="TimesNewRomanPSMT"/>
      </w:rPr>
    </w:lvl>
    <w:lvl w:ilvl="7">
      <w:start w:val="1"/>
      <w:numFmt w:val="bullet"/>
      <w:lvlText w:val="o"/>
      <w:lvlJc w:val="left"/>
      <w:pPr>
        <w:tabs>
          <w:tab w:val="num" w:pos="0"/>
        </w:tabs>
        <w:ind w:left="5760" w:hanging="360"/>
      </w:pPr>
      <w:rPr>
        <w:rFonts w:ascii="TimesNewRomanPS-BoldMT" w:hAnsi="TimesNewRomanPS-BoldMT" w:cs="TimesNewRomanPS-BoldMT"/>
      </w:rPr>
    </w:lvl>
    <w:lvl w:ilvl="8">
      <w:start w:val="1"/>
      <w:numFmt w:val="bullet"/>
      <w:lvlText w:val=""/>
      <w:lvlJc w:val="left"/>
      <w:pPr>
        <w:tabs>
          <w:tab w:val="num" w:pos="0"/>
        </w:tabs>
        <w:ind w:left="6480" w:hanging="360"/>
      </w:pPr>
      <w:rPr>
        <w:rFonts w:ascii="Arial Unicode MS" w:hAnsi="Arial Unicode MS" w:cs="Arial Unicode MS"/>
      </w:rPr>
    </w:lvl>
  </w:abstractNum>
  <w:abstractNum w:abstractNumId="10" w15:restartNumberingAfterBreak="0">
    <w:nsid w:val="0000000B"/>
    <w:multiLevelType w:val="singleLevel"/>
    <w:tmpl w:val="58A65844"/>
    <w:name w:val="WW8Num11"/>
    <w:lvl w:ilvl="0">
      <w:start w:val="1"/>
      <w:numFmt w:val="decimal"/>
      <w:lvlText w:val="%1)"/>
      <w:lvlJc w:val="left"/>
      <w:pPr>
        <w:tabs>
          <w:tab w:val="num" w:pos="68"/>
        </w:tabs>
        <w:ind w:left="1778"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0DD4EAE"/>
    <w:multiLevelType w:val="hybridMultilevel"/>
    <w:tmpl w:val="F7CA81DE"/>
    <w:lvl w:ilvl="0" w:tplc="0130D176">
      <w:start w:val="1"/>
      <w:numFmt w:val="decimal"/>
      <w:lvlText w:val="(%1)"/>
      <w:lvlJc w:val="left"/>
      <w:pPr>
        <w:ind w:left="720" w:hanging="360"/>
      </w:pPr>
      <w:rPr>
        <w:rFonts w:ascii="Times New Roman" w:eastAsia="Malgun Gothic"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08444998"/>
    <w:multiLevelType w:val="hybridMultilevel"/>
    <w:tmpl w:val="6C567878"/>
    <w:lvl w:ilvl="0" w:tplc="31CCBA00">
      <w:start w:val="1"/>
      <w:numFmt w:val="decimal"/>
      <w:lvlText w:val="(%1)"/>
      <w:lvlJc w:val="left"/>
      <w:pPr>
        <w:ind w:left="720" w:hanging="360"/>
      </w:pPr>
      <w:rPr>
        <w:rFonts w:ascii="Arial" w:eastAsia="Mang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92276"/>
    <w:multiLevelType w:val="multilevel"/>
    <w:tmpl w:val="888E539A"/>
    <w:lvl w:ilvl="0">
      <w:start w:val="1"/>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604" w:hanging="1800"/>
      </w:pPr>
      <w:rPr>
        <w:rFonts w:hint="default"/>
      </w:rPr>
    </w:lvl>
  </w:abstractNum>
  <w:abstractNum w:abstractNumId="16" w15:restartNumberingAfterBreak="0">
    <w:nsid w:val="0A5D452E"/>
    <w:multiLevelType w:val="hybridMultilevel"/>
    <w:tmpl w:val="B9B2559C"/>
    <w:lvl w:ilvl="0" w:tplc="4E34A9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AC432A2"/>
    <w:multiLevelType w:val="hybridMultilevel"/>
    <w:tmpl w:val="FB524050"/>
    <w:lvl w:ilvl="0" w:tplc="EBAA9D2A">
      <w:start w:val="1"/>
      <w:numFmt w:val="decimal"/>
      <w:lvlText w:val="%1."/>
      <w:lvlJc w:val="left"/>
      <w:pPr>
        <w:ind w:left="720" w:hanging="360"/>
      </w:pPr>
      <w:rPr>
        <w:rFonts w:eastAsia="Mangal"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0E952F69"/>
    <w:multiLevelType w:val="hybridMultilevel"/>
    <w:tmpl w:val="23B2EA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D266D0"/>
    <w:multiLevelType w:val="hybridMultilevel"/>
    <w:tmpl w:val="3E9C6B30"/>
    <w:lvl w:ilvl="0" w:tplc="B8FACCB4">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0" w15:restartNumberingAfterBreak="0">
    <w:nsid w:val="15A34EC7"/>
    <w:multiLevelType w:val="hybridMultilevel"/>
    <w:tmpl w:val="03ECF28A"/>
    <w:lvl w:ilvl="0" w:tplc="44F836A6">
      <w:start w:val="1"/>
      <w:numFmt w:val="decimal"/>
      <w:lvlText w:val="(%1)"/>
      <w:lvlJc w:val="left"/>
      <w:pPr>
        <w:ind w:left="720" w:hanging="360"/>
      </w:pPr>
      <w:rPr>
        <w:rFonts w:eastAsia="Arial Unicode M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19CA145C"/>
    <w:multiLevelType w:val="hybridMultilevel"/>
    <w:tmpl w:val="64FA3A1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2"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3" w15:restartNumberingAfterBreak="0">
    <w:nsid w:val="223D3F77"/>
    <w:multiLevelType w:val="hybridMultilevel"/>
    <w:tmpl w:val="9DAC4BEC"/>
    <w:lvl w:ilvl="0" w:tplc="836C335A">
      <w:start w:val="1"/>
      <w:numFmt w:val="decimal"/>
      <w:lvlText w:val="(%1)"/>
      <w:lvlJc w:val="left"/>
      <w:pPr>
        <w:ind w:left="720" w:hanging="360"/>
      </w:pPr>
      <w:rPr>
        <w:rFonts w:ascii="Arial" w:eastAsia="Calibri" w:hAnsi="Arial" w:cs="Arial"/>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15:restartNumberingAfterBreak="0">
    <w:nsid w:val="23790ADE"/>
    <w:multiLevelType w:val="hybridMultilevel"/>
    <w:tmpl w:val="F4AC15BC"/>
    <w:lvl w:ilvl="0" w:tplc="4378BF64">
      <w:start w:val="1"/>
      <w:numFmt w:val="decimal"/>
      <w:lvlText w:val="%1)"/>
      <w:lvlJc w:val="left"/>
      <w:pPr>
        <w:ind w:left="1140" w:hanging="360"/>
      </w:pPr>
      <w:rPr>
        <w:rFonts w:hint="default"/>
      </w:rPr>
    </w:lvl>
    <w:lvl w:ilvl="1" w:tplc="281A0019" w:tentative="1">
      <w:start w:val="1"/>
      <w:numFmt w:val="lowerLetter"/>
      <w:lvlText w:val="%2."/>
      <w:lvlJc w:val="left"/>
      <w:pPr>
        <w:ind w:left="1860" w:hanging="360"/>
      </w:pPr>
    </w:lvl>
    <w:lvl w:ilvl="2" w:tplc="281A001B" w:tentative="1">
      <w:start w:val="1"/>
      <w:numFmt w:val="lowerRoman"/>
      <w:lvlText w:val="%3."/>
      <w:lvlJc w:val="right"/>
      <w:pPr>
        <w:ind w:left="2580" w:hanging="180"/>
      </w:pPr>
    </w:lvl>
    <w:lvl w:ilvl="3" w:tplc="281A000F" w:tentative="1">
      <w:start w:val="1"/>
      <w:numFmt w:val="decimal"/>
      <w:lvlText w:val="%4."/>
      <w:lvlJc w:val="left"/>
      <w:pPr>
        <w:ind w:left="3300" w:hanging="360"/>
      </w:pPr>
    </w:lvl>
    <w:lvl w:ilvl="4" w:tplc="281A0019" w:tentative="1">
      <w:start w:val="1"/>
      <w:numFmt w:val="lowerLetter"/>
      <w:lvlText w:val="%5."/>
      <w:lvlJc w:val="left"/>
      <w:pPr>
        <w:ind w:left="4020" w:hanging="360"/>
      </w:pPr>
    </w:lvl>
    <w:lvl w:ilvl="5" w:tplc="281A001B" w:tentative="1">
      <w:start w:val="1"/>
      <w:numFmt w:val="lowerRoman"/>
      <w:lvlText w:val="%6."/>
      <w:lvlJc w:val="right"/>
      <w:pPr>
        <w:ind w:left="4740" w:hanging="180"/>
      </w:pPr>
    </w:lvl>
    <w:lvl w:ilvl="6" w:tplc="281A000F" w:tentative="1">
      <w:start w:val="1"/>
      <w:numFmt w:val="decimal"/>
      <w:lvlText w:val="%7."/>
      <w:lvlJc w:val="left"/>
      <w:pPr>
        <w:ind w:left="5460" w:hanging="360"/>
      </w:pPr>
    </w:lvl>
    <w:lvl w:ilvl="7" w:tplc="281A0019" w:tentative="1">
      <w:start w:val="1"/>
      <w:numFmt w:val="lowerLetter"/>
      <w:lvlText w:val="%8."/>
      <w:lvlJc w:val="left"/>
      <w:pPr>
        <w:ind w:left="6180" w:hanging="360"/>
      </w:pPr>
    </w:lvl>
    <w:lvl w:ilvl="8" w:tplc="281A001B" w:tentative="1">
      <w:start w:val="1"/>
      <w:numFmt w:val="lowerRoman"/>
      <w:lvlText w:val="%9."/>
      <w:lvlJc w:val="right"/>
      <w:pPr>
        <w:ind w:left="6900" w:hanging="180"/>
      </w:pPr>
    </w:lvl>
  </w:abstractNum>
  <w:abstractNum w:abstractNumId="25" w15:restartNumberingAfterBreak="0">
    <w:nsid w:val="29AB4F21"/>
    <w:multiLevelType w:val="hybridMultilevel"/>
    <w:tmpl w:val="090AFED6"/>
    <w:lvl w:ilvl="0" w:tplc="7B3669DE">
      <w:start w:val="1"/>
      <w:numFmt w:val="decimal"/>
      <w:lvlText w:val="%1)"/>
      <w:lvlJc w:val="left"/>
      <w:pPr>
        <w:ind w:left="1068" w:hanging="360"/>
      </w:pPr>
      <w:rPr>
        <w:rFonts w:hint="default"/>
        <w:i w:val="0"/>
        <w:u w:val="none"/>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6" w15:restartNumberingAfterBreak="0">
    <w:nsid w:val="2BBE54E9"/>
    <w:multiLevelType w:val="hybridMultilevel"/>
    <w:tmpl w:val="5456F2CC"/>
    <w:lvl w:ilvl="0" w:tplc="65087992">
      <w:start w:val="24"/>
      <w:numFmt w:val="decimal"/>
      <w:lvlText w:val="%1."/>
      <w:lvlJc w:val="left"/>
      <w:pPr>
        <w:ind w:left="644" w:hanging="360"/>
      </w:pPr>
      <w:rPr>
        <w:rFonts w:hint="default"/>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27" w15:restartNumberingAfterBreak="0">
    <w:nsid w:val="2CAD2291"/>
    <w:multiLevelType w:val="hybridMultilevel"/>
    <w:tmpl w:val="B246B0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112084"/>
    <w:multiLevelType w:val="hybridMultilevel"/>
    <w:tmpl w:val="48E04890"/>
    <w:lvl w:ilvl="0" w:tplc="0130D176">
      <w:start w:val="1"/>
      <w:numFmt w:val="decimal"/>
      <w:lvlText w:val="(%1)"/>
      <w:lvlJc w:val="left"/>
      <w:pPr>
        <w:ind w:left="720" w:hanging="360"/>
      </w:pPr>
      <w:rPr>
        <w:rFonts w:ascii="Times New Roman" w:eastAsia="Malgun Gothic"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3D74AB8"/>
    <w:multiLevelType w:val="hybridMultilevel"/>
    <w:tmpl w:val="006EF39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441D610D"/>
    <w:multiLevelType w:val="hybridMultilevel"/>
    <w:tmpl w:val="99805A0E"/>
    <w:lvl w:ilvl="0" w:tplc="9CA860BC">
      <w:start w:val="1"/>
      <w:numFmt w:val="decimal"/>
      <w:lvlText w:val="%1)"/>
      <w:lvlJc w:val="left"/>
      <w:pPr>
        <w:ind w:left="1068" w:hanging="360"/>
      </w:pPr>
      <w:rPr>
        <w:rFonts w:hint="default"/>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31" w15:restartNumberingAfterBreak="0">
    <w:nsid w:val="45C02C73"/>
    <w:multiLevelType w:val="hybridMultilevel"/>
    <w:tmpl w:val="0BBA3868"/>
    <w:lvl w:ilvl="0" w:tplc="A07C4C2E">
      <w:start w:val="1"/>
      <w:numFmt w:val="decimal"/>
      <w:lvlText w:val="%1)"/>
      <w:lvlJc w:val="left"/>
      <w:pPr>
        <w:ind w:left="928" w:hanging="360"/>
      </w:pPr>
      <w:rPr>
        <w:rFonts w:eastAsia="Tahoma" w:hint="default"/>
        <w:color w:val="000000"/>
      </w:rPr>
    </w:lvl>
    <w:lvl w:ilvl="1" w:tplc="281A0019" w:tentative="1">
      <w:start w:val="1"/>
      <w:numFmt w:val="lowerLetter"/>
      <w:lvlText w:val="%2."/>
      <w:lvlJc w:val="left"/>
      <w:pPr>
        <w:ind w:left="1648" w:hanging="360"/>
      </w:pPr>
    </w:lvl>
    <w:lvl w:ilvl="2" w:tplc="281A001B" w:tentative="1">
      <w:start w:val="1"/>
      <w:numFmt w:val="lowerRoman"/>
      <w:lvlText w:val="%3."/>
      <w:lvlJc w:val="right"/>
      <w:pPr>
        <w:ind w:left="2368" w:hanging="180"/>
      </w:pPr>
    </w:lvl>
    <w:lvl w:ilvl="3" w:tplc="281A000F" w:tentative="1">
      <w:start w:val="1"/>
      <w:numFmt w:val="decimal"/>
      <w:lvlText w:val="%4."/>
      <w:lvlJc w:val="left"/>
      <w:pPr>
        <w:ind w:left="3088" w:hanging="360"/>
      </w:pPr>
    </w:lvl>
    <w:lvl w:ilvl="4" w:tplc="281A0019" w:tentative="1">
      <w:start w:val="1"/>
      <w:numFmt w:val="lowerLetter"/>
      <w:lvlText w:val="%5."/>
      <w:lvlJc w:val="left"/>
      <w:pPr>
        <w:ind w:left="3808" w:hanging="360"/>
      </w:pPr>
    </w:lvl>
    <w:lvl w:ilvl="5" w:tplc="281A001B" w:tentative="1">
      <w:start w:val="1"/>
      <w:numFmt w:val="lowerRoman"/>
      <w:lvlText w:val="%6."/>
      <w:lvlJc w:val="right"/>
      <w:pPr>
        <w:ind w:left="4528" w:hanging="180"/>
      </w:pPr>
    </w:lvl>
    <w:lvl w:ilvl="6" w:tplc="281A000F" w:tentative="1">
      <w:start w:val="1"/>
      <w:numFmt w:val="decimal"/>
      <w:lvlText w:val="%7."/>
      <w:lvlJc w:val="left"/>
      <w:pPr>
        <w:ind w:left="5248" w:hanging="360"/>
      </w:pPr>
    </w:lvl>
    <w:lvl w:ilvl="7" w:tplc="281A0019" w:tentative="1">
      <w:start w:val="1"/>
      <w:numFmt w:val="lowerLetter"/>
      <w:lvlText w:val="%8."/>
      <w:lvlJc w:val="left"/>
      <w:pPr>
        <w:ind w:left="5968" w:hanging="360"/>
      </w:pPr>
    </w:lvl>
    <w:lvl w:ilvl="8" w:tplc="281A001B" w:tentative="1">
      <w:start w:val="1"/>
      <w:numFmt w:val="lowerRoman"/>
      <w:lvlText w:val="%9."/>
      <w:lvlJc w:val="right"/>
      <w:pPr>
        <w:ind w:left="6688" w:hanging="180"/>
      </w:pPr>
    </w:lvl>
  </w:abstractNum>
  <w:abstractNum w:abstractNumId="32" w15:restartNumberingAfterBreak="0">
    <w:nsid w:val="4BCC0B72"/>
    <w:multiLevelType w:val="hybridMultilevel"/>
    <w:tmpl w:val="79262952"/>
    <w:lvl w:ilvl="0" w:tplc="107010CC">
      <w:start w:val="1"/>
      <w:numFmt w:val="decimal"/>
      <w:lvlText w:val="%1)"/>
      <w:lvlJc w:val="left"/>
      <w:pPr>
        <w:ind w:left="1065" w:hanging="360"/>
      </w:pPr>
      <w:rPr>
        <w:rFonts w:eastAsia="Tahoma"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3" w15:restartNumberingAfterBreak="0">
    <w:nsid w:val="52D87280"/>
    <w:multiLevelType w:val="hybridMultilevel"/>
    <w:tmpl w:val="605C0FAC"/>
    <w:lvl w:ilvl="0" w:tplc="EC783550">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582B2FBC"/>
    <w:multiLevelType w:val="hybridMultilevel"/>
    <w:tmpl w:val="A0C2D88E"/>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6" w15:restartNumberingAfterBreak="0">
    <w:nsid w:val="5A9416F4"/>
    <w:multiLevelType w:val="hybridMultilevel"/>
    <w:tmpl w:val="7312ED22"/>
    <w:lvl w:ilvl="0" w:tplc="272413E6">
      <w:start w:val="2"/>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B146715"/>
    <w:multiLevelType w:val="hybridMultilevel"/>
    <w:tmpl w:val="14AED2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EB350FC"/>
    <w:multiLevelType w:val="hybridMultilevel"/>
    <w:tmpl w:val="CF9050B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9" w15:restartNumberingAfterBreak="0">
    <w:nsid w:val="60323AD9"/>
    <w:multiLevelType w:val="hybridMultilevel"/>
    <w:tmpl w:val="BABE9714"/>
    <w:lvl w:ilvl="0" w:tplc="A7C23C9E">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15:restartNumberingAfterBreak="0">
    <w:nsid w:val="6042081B"/>
    <w:multiLevelType w:val="hybridMultilevel"/>
    <w:tmpl w:val="4C1897C6"/>
    <w:lvl w:ilvl="0" w:tplc="D97266F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1" w15:restartNumberingAfterBreak="0">
    <w:nsid w:val="63505075"/>
    <w:multiLevelType w:val="hybridMultilevel"/>
    <w:tmpl w:val="ABEE66AE"/>
    <w:lvl w:ilvl="0" w:tplc="9C5AAD04">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2" w15:restartNumberingAfterBreak="0">
    <w:nsid w:val="65AB18D2"/>
    <w:multiLevelType w:val="hybridMultilevel"/>
    <w:tmpl w:val="121E58C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3"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44"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95A98"/>
    <w:multiLevelType w:val="hybridMultilevel"/>
    <w:tmpl w:val="70F87586"/>
    <w:lvl w:ilvl="0" w:tplc="F7528F34">
      <w:start w:val="1"/>
      <w:numFmt w:val="decimal"/>
      <w:lvlText w:val="%1."/>
      <w:lvlJc w:val="left"/>
      <w:pPr>
        <w:ind w:left="644" w:hanging="360"/>
      </w:pPr>
      <w:rPr>
        <w:rFonts w:hint="default"/>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6" w15:restartNumberingAfterBreak="0">
    <w:nsid w:val="774026D1"/>
    <w:multiLevelType w:val="hybridMultilevel"/>
    <w:tmpl w:val="938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6C7856"/>
    <w:multiLevelType w:val="multilevel"/>
    <w:tmpl w:val="BA0CD18E"/>
    <w:lvl w:ilvl="0">
      <w:start w:val="1"/>
      <w:numFmt w:val="decimal"/>
      <w:lvlText w:val="%1."/>
      <w:lvlJc w:val="left"/>
      <w:pPr>
        <w:ind w:left="720" w:hanging="360"/>
      </w:pPr>
      <w:rPr>
        <w:rFonts w:hint="default"/>
      </w:rPr>
    </w:lvl>
    <w:lvl w:ilvl="1">
      <w:start w:val="2"/>
      <w:numFmt w:val="decimal"/>
      <w:isLgl/>
      <w:lvlText w:val="%1.%2."/>
      <w:lvlJc w:val="left"/>
      <w:pPr>
        <w:ind w:left="1440" w:hanging="540"/>
      </w:pPr>
      <w:rPr>
        <w:rFonts w:hint="default"/>
      </w:rPr>
    </w:lvl>
    <w:lvl w:ilvl="2">
      <w:start w:val="2"/>
      <w:numFmt w:val="decimal"/>
      <w:isLgl/>
      <w:lvlText w:val="%1.%2.%3."/>
      <w:lvlJc w:val="left"/>
      <w:pPr>
        <w:ind w:left="2430" w:hanging="720"/>
      </w:pPr>
      <w:rPr>
        <w:rFonts w:ascii="Times New Roman" w:hAnsi="Times New Roman" w:cs="Times New Roman" w:hint="default"/>
        <w:b/>
        <w:sz w:val="24"/>
        <w:szCs w:val="24"/>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8" w15:restartNumberingAfterBreak="0">
    <w:nsid w:val="7CD96596"/>
    <w:multiLevelType w:val="hybridMultilevel"/>
    <w:tmpl w:val="73A63FB4"/>
    <w:lvl w:ilvl="0" w:tplc="8160C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D5C150B"/>
    <w:multiLevelType w:val="hybridMultilevel"/>
    <w:tmpl w:val="F7CA81DE"/>
    <w:lvl w:ilvl="0" w:tplc="0130D176">
      <w:start w:val="1"/>
      <w:numFmt w:val="decimal"/>
      <w:lvlText w:val="(%1)"/>
      <w:lvlJc w:val="left"/>
      <w:pPr>
        <w:ind w:left="720" w:hanging="360"/>
      </w:pPr>
      <w:rPr>
        <w:rFonts w:ascii="Times New Roman" w:eastAsia="Malgun Gothic"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21"/>
    <w:lvlOverride w:ilvl="0">
      <w:startOverride w:val="1"/>
    </w:lvlOverride>
  </w:num>
  <w:num w:numId="5">
    <w:abstractNumId w:val="21"/>
  </w:num>
  <w:num w:numId="6">
    <w:abstractNumId w:val="25"/>
  </w:num>
  <w:num w:numId="7">
    <w:abstractNumId w:val="35"/>
  </w:num>
  <w:num w:numId="8">
    <w:abstractNumId w:val="45"/>
  </w:num>
  <w:num w:numId="9">
    <w:abstractNumId w:val="22"/>
  </w:num>
  <w:num w:numId="10">
    <w:abstractNumId w:val="43"/>
  </w:num>
  <w:num w:numId="11">
    <w:abstractNumId w:val="3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6"/>
  </w:num>
  <w:num w:numId="15">
    <w:abstractNumId w:val="45"/>
    <w:lvlOverride w:ilvl="0">
      <w:startOverride w:val="1"/>
    </w:lvlOverride>
  </w:num>
  <w:num w:numId="16">
    <w:abstractNumId w:val="44"/>
  </w:num>
  <w:num w:numId="17">
    <w:abstractNumId w:val="14"/>
  </w:num>
  <w:num w:numId="18">
    <w:abstractNumId w:val="15"/>
  </w:num>
  <w:num w:numId="19">
    <w:abstractNumId w:val="31"/>
  </w:num>
  <w:num w:numId="20">
    <w:abstractNumId w:val="45"/>
    <w:lvlOverride w:ilvl="0">
      <w:startOverride w:val="13"/>
    </w:lvlOverride>
  </w:num>
  <w:num w:numId="21">
    <w:abstractNumId w:val="26"/>
  </w:num>
  <w:num w:numId="22">
    <w:abstractNumId w:val="24"/>
  </w:num>
  <w:num w:numId="23">
    <w:abstractNumId w:val="41"/>
  </w:num>
  <w:num w:numId="24">
    <w:abstractNumId w:val="23"/>
  </w:num>
  <w:num w:numId="25">
    <w:abstractNumId w:val="32"/>
  </w:num>
  <w:num w:numId="26">
    <w:abstractNumId w:val="4"/>
  </w:num>
  <w:num w:numId="27">
    <w:abstractNumId w:val="34"/>
  </w:num>
  <w:num w:numId="28">
    <w:abstractNumId w:val="37"/>
  </w:num>
  <w:num w:numId="29">
    <w:abstractNumId w:val="36"/>
  </w:num>
  <w:num w:numId="30">
    <w:abstractNumId w:val="49"/>
  </w:num>
  <w:num w:numId="31">
    <w:abstractNumId w:val="19"/>
  </w:num>
  <w:num w:numId="32">
    <w:abstractNumId w:val="18"/>
  </w:num>
  <w:num w:numId="33">
    <w:abstractNumId w:val="17"/>
  </w:num>
  <w:num w:numId="34">
    <w:abstractNumId w:val="40"/>
  </w:num>
  <w:num w:numId="35">
    <w:abstractNumId w:val="42"/>
  </w:num>
  <w:num w:numId="36">
    <w:abstractNumId w:val="47"/>
  </w:num>
  <w:num w:numId="37">
    <w:abstractNumId w:val="38"/>
  </w:num>
  <w:num w:numId="38">
    <w:abstractNumId w:val="48"/>
  </w:num>
  <w:num w:numId="39">
    <w:abstractNumId w:val="39"/>
  </w:num>
  <w:num w:numId="40">
    <w:abstractNumId w:val="33"/>
  </w:num>
  <w:num w:numId="41">
    <w:abstractNumId w:val="13"/>
  </w:num>
  <w:num w:numId="42">
    <w:abstractNumId w:val="29"/>
  </w:num>
  <w:num w:numId="43">
    <w:abstractNumId w:val="28"/>
  </w:num>
  <w:num w:numId="44">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hideSpellingError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B10D9E0-D20E-44C3-A4E0-03AA2BA0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Tahoma"/>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SymbolMT" w:hAnsi="SymbolMT" w:cs="Cambria Math"/>
      <w:b/>
      <w:bCs/>
      <w:color w:val="365F91"/>
      <w:sz w:val="28"/>
      <w:szCs w:val="28"/>
    </w:rPr>
  </w:style>
  <w:style w:type="paragraph" w:styleId="Heading2">
    <w:name w:val="heading 2"/>
    <w:basedOn w:val="Normal"/>
    <w:next w:val="BodyText"/>
    <w:uiPriority w:val="9"/>
    <w:qFormat/>
    <w:pPr>
      <w:keepNext/>
      <w:numPr>
        <w:ilvl w:val="1"/>
        <w:numId w:val="1"/>
      </w:numPr>
      <w:ind w:left="1143"/>
      <w:jc w:val="center"/>
      <w:outlineLvl w:val="1"/>
    </w:pPr>
    <w:rPr>
      <w:rFonts w:ascii="font488" w:eastAsia="Arial" w:hAnsi="font488"/>
      <w:b/>
      <w:bCs/>
      <w:sz w:val="28"/>
    </w:rPr>
  </w:style>
  <w:style w:type="paragraph" w:styleId="Heading3">
    <w:name w:val="heading 3"/>
    <w:basedOn w:val="Normal"/>
    <w:next w:val="BodyText"/>
    <w:uiPriority w:val="9"/>
    <w:qFormat/>
    <w:pPr>
      <w:keepNext/>
      <w:numPr>
        <w:ilvl w:val="2"/>
        <w:numId w:val="1"/>
      </w:numPr>
      <w:spacing w:before="240" w:after="60"/>
      <w:outlineLvl w:val="2"/>
    </w:pPr>
    <w:rPr>
      <w:rFonts w:ascii="Calibri-Bold" w:eastAsia="Arial" w:hAnsi="Calibri-Bold"/>
      <w:b/>
      <w:bCs/>
      <w:sz w:val="26"/>
      <w:szCs w:val="26"/>
    </w:rPr>
  </w:style>
  <w:style w:type="paragraph" w:styleId="Heading4">
    <w:name w:val="heading 4"/>
    <w:basedOn w:val="Normal"/>
    <w:next w:val="BodyText"/>
    <w:uiPriority w:val="9"/>
    <w:qFormat/>
    <w:pPr>
      <w:keepNext/>
      <w:numPr>
        <w:ilvl w:val="3"/>
        <w:numId w:val="1"/>
      </w:numPr>
      <w:jc w:val="center"/>
      <w:outlineLvl w:val="3"/>
    </w:pPr>
    <w:rPr>
      <w:rFonts w:ascii="font488" w:eastAsia="Arial" w:hAnsi="font488"/>
      <w:b/>
      <w:bCs/>
      <w:sz w:val="28"/>
      <w:u w:val="single"/>
    </w:rPr>
  </w:style>
  <w:style w:type="paragraph" w:styleId="Heading5">
    <w:name w:val="heading 5"/>
    <w:basedOn w:val="Normal"/>
    <w:next w:val="BodyText"/>
    <w:qFormat/>
    <w:pPr>
      <w:numPr>
        <w:ilvl w:val="4"/>
        <w:numId w:val="1"/>
      </w:numPr>
      <w:spacing w:before="240" w:after="60"/>
      <w:outlineLvl w:val="4"/>
    </w:pPr>
    <w:rPr>
      <w:rFonts w:eastAsia="Arial"/>
      <w:b/>
      <w:bCs/>
      <w:i/>
      <w:iCs/>
      <w:sz w:val="26"/>
      <w:szCs w:val="26"/>
    </w:rPr>
  </w:style>
  <w:style w:type="paragraph" w:styleId="Heading6">
    <w:name w:val="heading 6"/>
    <w:basedOn w:val="Normal"/>
    <w:next w:val="BodyText"/>
    <w:uiPriority w:val="9"/>
    <w:qFormat/>
    <w:pPr>
      <w:keepNext/>
      <w:numPr>
        <w:ilvl w:val="5"/>
        <w:numId w:val="1"/>
      </w:numPr>
      <w:outlineLvl w:val="5"/>
    </w:pPr>
    <w:rPr>
      <w:rFonts w:ascii="font488" w:eastAsia="Arial" w:hAnsi="font488"/>
      <w:sz w:val="28"/>
    </w:rPr>
  </w:style>
  <w:style w:type="paragraph" w:styleId="Heading7">
    <w:name w:val="heading 7"/>
    <w:basedOn w:val="Normal"/>
    <w:next w:val="BodyText"/>
    <w:qFormat/>
    <w:pPr>
      <w:keepNext/>
      <w:numPr>
        <w:ilvl w:val="6"/>
        <w:numId w:val="1"/>
      </w:numPr>
      <w:outlineLvl w:val="6"/>
    </w:pPr>
    <w:rPr>
      <w:rFonts w:ascii="font488" w:eastAsia="Arial" w:hAnsi="font488" w:cs="Calibri-Bold"/>
      <w:b/>
      <w:bCs/>
    </w:rPr>
  </w:style>
  <w:style w:type="paragraph" w:styleId="Heading8">
    <w:name w:val="heading 8"/>
    <w:basedOn w:val="Normal"/>
    <w:next w:val="BodyText"/>
    <w:qFormat/>
    <w:pPr>
      <w:keepNext/>
      <w:numPr>
        <w:ilvl w:val="7"/>
        <w:numId w:val="1"/>
      </w:numPr>
      <w:jc w:val="both"/>
      <w:outlineLvl w:val="7"/>
    </w:pPr>
    <w:rPr>
      <w:rFonts w:eastAsia="Arial"/>
      <w:b/>
    </w:rPr>
  </w:style>
  <w:style w:type="paragraph" w:styleId="Heading9">
    <w:name w:val="heading 9"/>
    <w:basedOn w:val="Normal"/>
    <w:next w:val="BodyText"/>
    <w:qFormat/>
    <w:pPr>
      <w:numPr>
        <w:ilvl w:val="8"/>
        <w:numId w:val="1"/>
      </w:numPr>
      <w:spacing w:before="240" w:after="60"/>
      <w:outlineLvl w:val="8"/>
    </w:pPr>
    <w:rPr>
      <w:rFonts w:ascii="Calibri-Bold" w:eastAsia="Arial" w:hAnsi="Calibri-Bold" w:cs="Calibri-Bol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NewRomanPSMT" w:hAnsi="TimesNewRomanPSMT" w:cs="TimesNewRomanPSMT"/>
    </w:rPr>
  </w:style>
  <w:style w:type="character" w:customStyle="1" w:styleId="WW8Num2z1">
    <w:name w:val="WW8Num2z1"/>
    <w:rPr>
      <w:rFonts w:ascii="TimesNewRomanPS-BoldMT" w:hAnsi="TimesNewRomanPS-BoldMT" w:cs="TimesNewRomanPS-BoldMT"/>
    </w:rPr>
  </w:style>
  <w:style w:type="character" w:customStyle="1" w:styleId="WW8Num2z2">
    <w:name w:val="WW8Num2z2"/>
    <w:rPr>
      <w:rFonts w:ascii="Arial Unicode MS" w:hAnsi="Arial Unicode MS" w:cs="Arial Unicode MS"/>
    </w:rPr>
  </w:style>
  <w:style w:type="character" w:customStyle="1" w:styleId="WW8Num3z1">
    <w:name w:val="WW8Num3z1"/>
    <w:rPr>
      <w:b/>
      <w:i w:val="0"/>
      <w:sz w:val="24"/>
      <w:szCs w:val="24"/>
    </w:rPr>
  </w:style>
  <w:style w:type="character" w:customStyle="1" w:styleId="WW8Num4z0">
    <w:name w:val="WW8Num4z0"/>
    <w:rPr>
      <w:rFonts w:cs="Calibri-Bold"/>
      <w:i w:val="0"/>
      <w:sz w:val="24"/>
    </w:rPr>
  </w:style>
  <w:style w:type="character" w:customStyle="1" w:styleId="WW8Num4z1">
    <w:name w:val="WW8Num4z1"/>
    <w:rPr>
      <w:rFonts w:ascii="TimesNewRomanPS-BoldMT" w:hAnsi="TimesNewRomanPS-BoldMT" w:cs="TimesNewRomanPS-BoldMT"/>
    </w:rPr>
  </w:style>
  <w:style w:type="character" w:customStyle="1" w:styleId="WW8Num4z2">
    <w:name w:val="WW8Num4z2"/>
    <w:rPr>
      <w:rFonts w:ascii="Arial Unicode MS" w:hAnsi="Arial Unicode MS" w:cs="Arial Unicode MS"/>
    </w:rPr>
  </w:style>
  <w:style w:type="character" w:customStyle="1" w:styleId="WW8Num4z3">
    <w:name w:val="WW8Num4z3"/>
    <w:rPr>
      <w:rFonts w:ascii="TimesNewRomanPSMT" w:hAnsi="TimesNewRomanPSMT" w:cs="TimesNewRomanPSMT"/>
    </w:rPr>
  </w:style>
  <w:style w:type="character" w:customStyle="1" w:styleId="WW8Num5z0">
    <w:name w:val="WW8Num5z0"/>
    <w:rPr>
      <w:rFonts w:cs="Calibri-Bold"/>
      <w:b w:val="0"/>
      <w:i w:val="0"/>
      <w:sz w:val="24"/>
    </w:rPr>
  </w:style>
  <w:style w:type="character" w:customStyle="1" w:styleId="WW8Num5z1">
    <w:name w:val="WW8Num5z1"/>
    <w:rPr>
      <w:rFonts w:ascii="TimesNewRomanPS-BoldMT" w:hAnsi="TimesNewRomanPS-BoldMT" w:cs="TimesNewRomanPS-BoldMT"/>
    </w:rPr>
  </w:style>
  <w:style w:type="character" w:customStyle="1" w:styleId="WW8Num5z2">
    <w:name w:val="WW8Num5z2"/>
    <w:rPr>
      <w:rFonts w:ascii="Arial Unicode MS" w:hAnsi="Arial Unicode MS" w:cs="Arial Unicode MS"/>
    </w:rPr>
  </w:style>
  <w:style w:type="character" w:customStyle="1" w:styleId="WW8Num6z0">
    <w:name w:val="WW8Num6z0"/>
    <w:rPr>
      <w:rFonts w:ascii="TimesNewRomanPSMT" w:hAnsi="TimesNewRomanPSMT" w:cs="TimesNewRomanPSMT"/>
    </w:rPr>
  </w:style>
  <w:style w:type="character" w:customStyle="1" w:styleId="WW8Num6z1">
    <w:name w:val="WW8Num6z1"/>
    <w:rPr>
      <w:rFonts w:ascii="TimesNewRomanPS-BoldMT" w:hAnsi="TimesNewRomanPS-BoldMT" w:cs="TimesNewRomanPS-BoldMT"/>
    </w:rPr>
  </w:style>
  <w:style w:type="character" w:customStyle="1" w:styleId="WW8Num6z2">
    <w:name w:val="WW8Num6z2"/>
    <w:rPr>
      <w:rFonts w:ascii="Arial Unicode MS" w:hAnsi="Arial Unicode MS" w:cs="Arial Unicode MS"/>
    </w:rPr>
  </w:style>
  <w:style w:type="character" w:customStyle="1" w:styleId="WW8Num8z1">
    <w:name w:val="WW8Num8z1"/>
    <w:rPr>
      <w:rFonts w:ascii="TimesNewRomanPS-BoldMT" w:hAnsi="TimesNewRomanPS-BoldMT" w:cs="TimesNewRomanPS-BoldMT"/>
    </w:rPr>
  </w:style>
  <w:style w:type="character" w:customStyle="1" w:styleId="WW8Num8z2">
    <w:name w:val="WW8Num8z2"/>
    <w:rPr>
      <w:rFonts w:ascii="Arial Unicode MS" w:hAnsi="Arial Unicode MS" w:cs="Arial Unicode MS"/>
    </w:rPr>
  </w:style>
  <w:style w:type="character" w:customStyle="1" w:styleId="WW8Num8z3">
    <w:name w:val="WW8Num8z3"/>
    <w:rPr>
      <w:rFonts w:ascii="TimesNewRomanPSMT" w:hAnsi="TimesNewRomanPSMT" w:cs="TimesNewRomanPSMT"/>
    </w:rPr>
  </w:style>
  <w:style w:type="character" w:customStyle="1" w:styleId="WW8Num9z0">
    <w:name w:val="WW8Num9z0"/>
    <w:rPr>
      <w:i w:val="0"/>
    </w:rPr>
  </w:style>
  <w:style w:type="character" w:customStyle="1" w:styleId="WW8Num9z1">
    <w:name w:val="WW8Num9z1"/>
    <w:rPr>
      <w:rFonts w:ascii="TimesNewRomanPS-BoldMT" w:hAnsi="TimesNewRomanPS-BoldMT" w:cs="TimesNewRomanPS-BoldMT"/>
    </w:rPr>
  </w:style>
  <w:style w:type="character" w:customStyle="1" w:styleId="WW8Num9z2">
    <w:name w:val="WW8Num9z2"/>
    <w:rPr>
      <w:rFonts w:ascii="Arial Unicode MS" w:hAnsi="Arial Unicode MS" w:cs="Arial Unicode MS"/>
    </w:rPr>
  </w:style>
  <w:style w:type="character" w:customStyle="1" w:styleId="WW8Num9z3">
    <w:name w:val="WW8Num9z3"/>
    <w:rPr>
      <w:rFonts w:ascii="TimesNewRomanPSMT" w:hAnsi="TimesNewRomanPSMT" w:cs="TimesNewRomanPSMT"/>
    </w:rPr>
  </w:style>
  <w:style w:type="character" w:customStyle="1" w:styleId="WW8Num10z1">
    <w:name w:val="WW8Num10z1"/>
    <w:rPr>
      <w:rFonts w:ascii="TimesNewRomanPS-BoldMT" w:hAnsi="TimesNewRomanPS-BoldMT" w:cs="TimesNewRomanPS-BoldMT"/>
    </w:rPr>
  </w:style>
  <w:style w:type="character" w:customStyle="1" w:styleId="WW8Num10z2">
    <w:name w:val="WW8Num10z2"/>
    <w:rPr>
      <w:rFonts w:ascii="Arial Unicode MS" w:hAnsi="Arial Unicode MS" w:cs="Arial Unicode MS"/>
    </w:rPr>
  </w:style>
  <w:style w:type="character" w:customStyle="1" w:styleId="WW8Num10z3">
    <w:name w:val="WW8Num10z3"/>
    <w:rPr>
      <w:rFonts w:ascii="TimesNewRomanPSMT" w:hAnsi="TimesNewRomanPSMT" w:cs="TimesNewRomanPSMT"/>
    </w:rPr>
  </w:style>
  <w:style w:type="character" w:customStyle="1" w:styleId="WW8Num5z3">
    <w:name w:val="WW8Num5z3"/>
    <w:rPr>
      <w:rFonts w:ascii="TimesNewRomanPSMT" w:hAnsi="TimesNewRomanPSMT" w:cs="TimesNewRomanPSMT"/>
    </w:rPr>
  </w:style>
  <w:style w:type="character" w:customStyle="1" w:styleId="WW8Num7z0">
    <w:name w:val="WW8Num7z0"/>
    <w:rPr>
      <w:b w:val="0"/>
      <w:i w:val="0"/>
      <w:color w:val="00000A"/>
    </w:rPr>
  </w:style>
  <w:style w:type="character" w:customStyle="1" w:styleId="WW8Num8z0">
    <w:name w:val="WW8Num8z0"/>
    <w:rPr>
      <w:rFonts w:ascii="TimesNewRomanPSMT" w:hAnsi="TimesNewRomanPSMT" w:cs="TimesNewRomanPSMT"/>
    </w:rPr>
  </w:style>
  <w:style w:type="character" w:customStyle="1" w:styleId="WW8Num11z0">
    <w:name w:val="WW8Num11z0"/>
    <w:rPr>
      <w:rFonts w:ascii="Arial Unicode MS" w:hAnsi="Arial Unicode MS" w:cs="Arial Unicode MS"/>
      <w:b w:val="0"/>
      <w:i w:val="0"/>
      <w:color w:val="00000A"/>
    </w:rPr>
  </w:style>
  <w:style w:type="character" w:customStyle="1" w:styleId="WW8Num11z1">
    <w:name w:val="WW8Num11z1"/>
    <w:rPr>
      <w:rFonts w:ascii="TimesNewRomanPS-BoldMT" w:hAnsi="TimesNewRomanPS-BoldMT" w:cs="Calibri-Bold"/>
      <w:b w:val="0"/>
      <w:i w:val="0"/>
      <w:sz w:val="24"/>
    </w:rPr>
  </w:style>
  <w:style w:type="character" w:customStyle="1" w:styleId="WW8Num11z2">
    <w:name w:val="WW8Num11z2"/>
    <w:rPr>
      <w:rFonts w:ascii="Arial Unicode MS" w:hAnsi="Arial Unicode MS" w:cs="Arial Unicode MS"/>
    </w:rPr>
  </w:style>
  <w:style w:type="character" w:customStyle="1" w:styleId="WW8Num11z3">
    <w:name w:val="WW8Num11z3"/>
    <w:rPr>
      <w:rFonts w:ascii="TimesNewRomanPSMT" w:hAnsi="TimesNewRomanPSMT" w:cs="TimesNewRomanPSMT"/>
    </w:rPr>
  </w:style>
  <w:style w:type="character" w:customStyle="1" w:styleId="WW8Num12z0">
    <w:name w:val="WW8Num12z0"/>
    <w:rPr>
      <w:b w:val="0"/>
    </w:rPr>
  </w:style>
  <w:style w:type="character" w:customStyle="1" w:styleId="WW8Num12z1">
    <w:name w:val="WW8Num12z1"/>
    <w:rPr>
      <w:rFonts w:ascii="TimesNewRomanPS-BoldMT" w:hAnsi="TimesNewRomanPS-BoldMT" w:cs="Calibri-Bold"/>
      <w:b w:val="0"/>
      <w:i w:val="0"/>
      <w:sz w:val="24"/>
    </w:rPr>
  </w:style>
  <w:style w:type="character" w:customStyle="1" w:styleId="WW8Num12z2">
    <w:name w:val="WW8Num12z2"/>
    <w:rPr>
      <w:rFonts w:ascii="Arial Unicode MS" w:hAnsi="Arial Unicode MS" w:cs="Arial Unicode MS"/>
    </w:rPr>
  </w:style>
  <w:style w:type="character" w:customStyle="1" w:styleId="WW8Num12z3">
    <w:name w:val="WW8Num12z3"/>
    <w:rPr>
      <w:rFonts w:ascii="TimesNewRomanPSMT" w:hAnsi="TimesNewRomanPSMT" w:cs="TimesNewRomanPSMT"/>
    </w:rPr>
  </w:style>
  <w:style w:type="character" w:customStyle="1" w:styleId="WW8Num14z0">
    <w:name w:val="WW8Num14z0"/>
    <w:rPr>
      <w:rFonts w:ascii="Arial Unicode MS" w:hAnsi="Arial Unicode MS" w:cs="Arial Unicode MS"/>
    </w:rPr>
  </w:style>
  <w:style w:type="character" w:customStyle="1" w:styleId="WW8Num14z1">
    <w:name w:val="WW8Num14z1"/>
    <w:rPr>
      <w:rFonts w:ascii="TimesNewRomanPS-BoldMT" w:hAnsi="TimesNewRomanPS-BoldMT" w:cs="Calibri-Bold"/>
      <w:b w:val="0"/>
      <w:i w:val="0"/>
      <w:sz w:val="24"/>
    </w:rPr>
  </w:style>
  <w:style w:type="character" w:customStyle="1" w:styleId="WW8Num14z3">
    <w:name w:val="WW8Num14z3"/>
    <w:rPr>
      <w:rFonts w:ascii="TimesNewRomanPSMT" w:hAnsi="TimesNewRomanPSMT" w:cs="TimesNewRomanPSMT"/>
    </w:rPr>
  </w:style>
  <w:style w:type="character" w:customStyle="1" w:styleId="WW8Num15z1">
    <w:name w:val="WW8Num15z1"/>
    <w:rPr>
      <w:b/>
      <w:i w:val="0"/>
      <w:sz w:val="24"/>
      <w:szCs w:val="24"/>
    </w:rPr>
  </w:style>
  <w:style w:type="character" w:customStyle="1" w:styleId="WW8Num16z1">
    <w:name w:val="WW8Num16z1"/>
    <w:rPr>
      <w:rFonts w:ascii="TimesNewRomanPS-BoldMT" w:hAnsi="TimesNewRomanPS-BoldMT" w:cs="Calibri-Bold"/>
      <w:b w:val="0"/>
      <w:i w:val="0"/>
      <w:sz w:val="24"/>
    </w:rPr>
  </w:style>
  <w:style w:type="character" w:customStyle="1" w:styleId="WW8Num16z2">
    <w:name w:val="WW8Num16z2"/>
    <w:rPr>
      <w:rFonts w:ascii="Arial Unicode MS" w:hAnsi="Arial Unicode MS" w:cs="Arial Unicode MS"/>
    </w:rPr>
  </w:style>
  <w:style w:type="character" w:customStyle="1" w:styleId="WW8Num16z3">
    <w:name w:val="WW8Num16z3"/>
    <w:rPr>
      <w:rFonts w:ascii="TimesNewRomanPSMT" w:hAnsi="TimesNewRomanPSMT" w:cs="TimesNewRomanPSMT"/>
    </w:rPr>
  </w:style>
  <w:style w:type="character" w:customStyle="1" w:styleId="DefaultParagraphFont1">
    <w:name w:val="Default Paragraph Font1"/>
  </w:style>
  <w:style w:type="character" w:customStyle="1" w:styleId="WW8Num7z1">
    <w:name w:val="WW8Num7z1"/>
    <w:rPr>
      <w:rFonts w:ascii="TimesNewRomanPS-BoldMT" w:hAnsi="TimesNewRomanPS-BoldMT" w:cs="TimesNewRomanPS-BoldMT"/>
    </w:rPr>
  </w:style>
  <w:style w:type="character" w:customStyle="1" w:styleId="WW8Num7z2">
    <w:name w:val="WW8Num7z2"/>
    <w:rPr>
      <w:rFonts w:ascii="Arial Unicode MS" w:hAnsi="Arial Unicode MS" w:cs="Arial Unicode MS"/>
    </w:rPr>
  </w:style>
  <w:style w:type="character" w:customStyle="1" w:styleId="WW8Num10z0">
    <w:name w:val="WW8Num10z0"/>
    <w:rPr>
      <w:rFonts w:ascii="TimesNewRomanPSMT" w:hAnsi="TimesNewRomanPSMT" w:cs="TimesNewRomanPSMT"/>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uiPriority w:val="99"/>
  </w:style>
  <w:style w:type="character" w:customStyle="1" w:styleId="CommentReference1">
    <w:name w:val="Comment Reference1"/>
    <w:rPr>
      <w:sz w:val="16"/>
      <w:szCs w:val="16"/>
    </w:rPr>
  </w:style>
  <w:style w:type="character" w:customStyle="1" w:styleId="CommentTextChar">
    <w:name w:val="Comment Text Char"/>
    <w:link w:val="CommentText"/>
    <w:rPr>
      <w:sz w:val="20"/>
      <w:szCs w:val="20"/>
    </w:rPr>
  </w:style>
  <w:style w:type="character" w:customStyle="1" w:styleId="CommentSubjectChar">
    <w:name w:val="Comment Subject Char"/>
    <w:link w:val="CommentSubject"/>
    <w:uiPriority w:val="99"/>
    <w:rPr>
      <w:b/>
      <w:bCs/>
      <w:sz w:val="20"/>
      <w:szCs w:val="20"/>
    </w:rPr>
  </w:style>
  <w:style w:type="character" w:customStyle="1" w:styleId="BalloonTextChar">
    <w:name w:val="Balloon Text Char"/>
    <w:uiPriority w:val="99"/>
    <w:rPr>
      <w:rFonts w:ascii="Calibri" w:hAnsi="Calibri" w:cs="Calibri"/>
      <w:sz w:val="16"/>
      <w:szCs w:val="16"/>
    </w:rPr>
  </w:style>
  <w:style w:type="character" w:customStyle="1" w:styleId="Heading1Char">
    <w:name w:val="Heading 1 Char"/>
    <w:uiPriority w:val="9"/>
    <w:rPr>
      <w:rFonts w:ascii="SymbolMT" w:hAnsi="SymbolMT" w:cs="Cambria Math"/>
      <w:b/>
      <w:bCs/>
      <w:color w:val="365F91"/>
      <w:sz w:val="28"/>
      <w:szCs w:val="28"/>
    </w:rPr>
  </w:style>
  <w:style w:type="character" w:customStyle="1" w:styleId="Heading2Char">
    <w:name w:val="Heading 2 Char"/>
    <w:uiPriority w:val="9"/>
    <w:rPr>
      <w:rFonts w:ascii="font488" w:eastAsia="Arial" w:hAnsi="font488" w:cs="Arial"/>
      <w:b/>
      <w:bCs/>
      <w:sz w:val="28"/>
      <w:szCs w:val="24"/>
    </w:rPr>
  </w:style>
  <w:style w:type="character" w:customStyle="1" w:styleId="Heading3Char">
    <w:name w:val="Heading 3 Char"/>
    <w:uiPriority w:val="9"/>
    <w:rPr>
      <w:rFonts w:ascii="Calibri-Bold" w:eastAsia="Arial" w:hAnsi="Calibri-Bold" w:cs="Arial"/>
      <w:b/>
      <w:bCs/>
      <w:sz w:val="26"/>
      <w:szCs w:val="26"/>
    </w:rPr>
  </w:style>
  <w:style w:type="character" w:customStyle="1" w:styleId="Heading4Char">
    <w:name w:val="Heading 4 Char"/>
    <w:uiPriority w:val="9"/>
    <w:rPr>
      <w:rFonts w:ascii="font488" w:eastAsia="Arial" w:hAnsi="font488" w:cs="Arial"/>
      <w:b/>
      <w:bCs/>
      <w:sz w:val="28"/>
      <w:szCs w:val="24"/>
      <w:u w:val="single"/>
    </w:rPr>
  </w:style>
  <w:style w:type="character" w:customStyle="1" w:styleId="Heading5Char">
    <w:name w:val="Heading 5 Char"/>
    <w:rPr>
      <w:rFonts w:ascii="Arial" w:eastAsia="Arial" w:hAnsi="Arial" w:cs="Arial"/>
      <w:b/>
      <w:bCs/>
      <w:i/>
      <w:iCs/>
      <w:sz w:val="26"/>
      <w:szCs w:val="26"/>
      <w:lang w:val="en-US"/>
    </w:rPr>
  </w:style>
  <w:style w:type="character" w:customStyle="1" w:styleId="Heading6Char">
    <w:name w:val="Heading 6 Char"/>
    <w:uiPriority w:val="9"/>
    <w:rPr>
      <w:rFonts w:ascii="font488" w:eastAsia="Arial" w:hAnsi="font488" w:cs="Arial"/>
      <w:sz w:val="28"/>
      <w:szCs w:val="24"/>
    </w:rPr>
  </w:style>
  <w:style w:type="character" w:customStyle="1" w:styleId="Heading7Char">
    <w:name w:val="Heading 7 Char"/>
    <w:rPr>
      <w:rFonts w:ascii="font488" w:eastAsia="Arial" w:hAnsi="font488" w:cs="Calibri-Bold"/>
      <w:b/>
      <w:bCs/>
      <w:sz w:val="24"/>
      <w:szCs w:val="24"/>
    </w:rPr>
  </w:style>
  <w:style w:type="character" w:customStyle="1" w:styleId="Heading8Char">
    <w:name w:val="Heading 8 Char"/>
    <w:rPr>
      <w:rFonts w:ascii="Arial" w:eastAsia="Arial" w:hAnsi="Arial" w:cs="Arial"/>
      <w:b/>
      <w:sz w:val="24"/>
      <w:szCs w:val="24"/>
    </w:rPr>
  </w:style>
  <w:style w:type="character" w:customStyle="1" w:styleId="Heading9Char">
    <w:name w:val="Heading 9 Char"/>
    <w:rPr>
      <w:rFonts w:ascii="Calibri-Bold" w:eastAsia="Arial" w:hAnsi="Calibri-Bold" w:cs="Calibri-Bold"/>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Arial" w:eastAsia="Arial" w:hAnsi="Arial" w:cs="Arial"/>
      <w:sz w:val="16"/>
      <w:szCs w:val="16"/>
    </w:rPr>
  </w:style>
  <w:style w:type="character" w:customStyle="1" w:styleId="NoSpacingChar">
    <w:name w:val="No Spacing Char"/>
    <w:uiPriority w:val="1"/>
    <w:rPr>
      <w:rFonts w:cs="Cambria Math"/>
      <w:lang w:val="en-US"/>
    </w:rPr>
  </w:style>
  <w:style w:type="character" w:customStyle="1" w:styleId="HeaderChar">
    <w:name w:val="Header Char"/>
    <w:aliases w:val="Char Char"/>
    <w:basedOn w:val="WW-DefaultParagraphFont1"/>
    <w:uiPriority w:val="99"/>
  </w:style>
  <w:style w:type="character" w:customStyle="1" w:styleId="FooterChar">
    <w:name w:val="Footer Char"/>
    <w:basedOn w:val="WW-DefaultParagraphFont1"/>
    <w:uiPriority w:val="99"/>
  </w:style>
  <w:style w:type="character" w:customStyle="1" w:styleId="ListLabel1">
    <w:name w:val="ListLabel 1"/>
    <w:rPr>
      <w:rFonts w:cs="TimesNewRomanPS-BoldMT"/>
    </w:rPr>
  </w:style>
  <w:style w:type="character" w:customStyle="1" w:styleId="ListLabel2">
    <w:name w:val="ListLabel 2"/>
    <w:rPr>
      <w:b/>
      <w:i w:val="0"/>
      <w:sz w:val="24"/>
      <w:szCs w:val="24"/>
    </w:rPr>
  </w:style>
  <w:style w:type="character" w:customStyle="1" w:styleId="ListLabel3">
    <w:name w:val="ListLabel 3"/>
    <w:rPr>
      <w:rFonts w:cs="Calibri-Bold"/>
      <w:i w:val="0"/>
      <w:sz w:val="24"/>
    </w:rPr>
  </w:style>
  <w:style w:type="character" w:customStyle="1" w:styleId="ListLabel4">
    <w:name w:val="ListLabel 4"/>
    <w:rPr>
      <w:rFonts w:cs="Calibri-Bold"/>
      <w:b w:val="0"/>
      <w:i w:val="0"/>
      <w:sz w:val="24"/>
    </w:rPr>
  </w:style>
  <w:style w:type="character" w:customStyle="1" w:styleId="ListLabel5">
    <w:name w:val="ListLabel 5"/>
    <w:rPr>
      <w:rFonts w:cs="Mangal"/>
    </w:rPr>
  </w:style>
  <w:style w:type="character" w:customStyle="1" w:styleId="ListLabel6">
    <w:name w:val="ListLabel 6"/>
    <w:rPr>
      <w:b w:val="0"/>
      <w:i w:val="0"/>
      <w:color w:val="00000A"/>
    </w:rPr>
  </w:style>
  <w:style w:type="character" w:customStyle="1" w:styleId="ListLabel7">
    <w:name w:val="ListLabel 7"/>
    <w:rPr>
      <w:rFonts w:eastAsia="Courier New" w:cs="Arial"/>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Calibri-Bold" w:hAnsi="Calibri-Bold" w:cs="Cambria"/>
      <w:sz w:val="28"/>
      <w:szCs w:val="28"/>
    </w:rPr>
  </w:style>
  <w:style w:type="paragraph" w:styleId="BodyText">
    <w:name w:val="Body Text"/>
    <w:basedOn w:val="Normal"/>
    <w:pPr>
      <w:spacing w:after="120"/>
    </w:pPr>
  </w:style>
  <w:style w:type="paragraph" w:styleId="List">
    <w:name w:val="List"/>
    <w:basedOn w:val="BodyText"/>
    <w:rPr>
      <w:rFonts w:cs="Cambria"/>
    </w:rPr>
  </w:style>
  <w:style w:type="paragraph" w:styleId="Caption">
    <w:name w:val="caption"/>
    <w:basedOn w:val="Normal"/>
    <w:qFormat/>
    <w:pPr>
      <w:suppressLineNumbers/>
      <w:spacing w:before="120" w:after="120"/>
    </w:pPr>
    <w:rPr>
      <w:rFonts w:cs="Cambria"/>
      <w:i/>
      <w:iCs/>
    </w:rPr>
  </w:style>
  <w:style w:type="paragraph" w:customStyle="1" w:styleId="Index">
    <w:name w:val="Index"/>
    <w:basedOn w:val="Normal"/>
    <w:pPr>
      <w:suppressLineNumbers/>
    </w:pPr>
    <w:rPr>
      <w:rFonts w:cs="Cambria"/>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Calibri" w:hAnsi="Calibri" w:cs="Calibri"/>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Arial"/>
      <w:sz w:val="16"/>
      <w:szCs w:val="16"/>
    </w:rPr>
  </w:style>
  <w:style w:type="paragraph" w:styleId="NoSpacing">
    <w:name w:val="No Spacing"/>
    <w:uiPriority w:val="1"/>
    <w:qFormat/>
    <w:pPr>
      <w:suppressAutoHyphens/>
      <w:spacing w:line="100" w:lineRule="atLeast"/>
    </w:pPr>
    <w:rPr>
      <w:rFonts w:ascii="Mangal" w:eastAsia="Tahoma" w:hAnsi="Mangal" w:cs="Mangal"/>
      <w:kern w:val="1"/>
      <w:sz w:val="22"/>
      <w:szCs w:val="22"/>
      <w:lang w:eastAsia="ar-SA"/>
    </w:rPr>
  </w:style>
  <w:style w:type="paragraph" w:styleId="Header">
    <w:name w:val="header"/>
    <w:aliases w:val="Cha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customStyle="1" w:styleId="ListParagraphCharChar">
    <w:name w:val="List Paragraph Char Char"/>
    <w:basedOn w:val="Normal"/>
    <w:link w:val="ListParagraphCharCharChar"/>
    <w:qFormat/>
    <w:pPr>
      <w:suppressAutoHyphens w:val="0"/>
      <w:spacing w:line="240" w:lineRule="auto"/>
      <w:ind w:left="720"/>
      <w:contextualSpacing/>
    </w:pPr>
    <w:rPr>
      <w:rFonts w:eastAsia="Arial"/>
      <w:color w:val="auto"/>
      <w:kern w:val="0"/>
      <w:lang w:eastAsia="en-US"/>
    </w:rPr>
  </w:style>
  <w:style w:type="character" w:customStyle="1" w:styleId="ListParagraphCharCharChar">
    <w:name w:val="List Paragraph Char Char Char"/>
    <w:link w:val="ListParagraphCharChar"/>
    <w:rPr>
      <w:sz w:val="24"/>
      <w:szCs w:val="24"/>
      <w:lang w:val="en-US" w:eastAsia="en-US" w:bidi="ar-SA"/>
    </w:rPr>
  </w:style>
  <w:style w:type="paragraph" w:customStyle="1" w:styleId="Default">
    <w:name w:val="Default"/>
    <w:link w:val="DefaultChar"/>
    <w:pPr>
      <w:autoSpaceDE w:val="0"/>
      <w:autoSpaceDN w:val="0"/>
      <w:adjustRightInd w:val="0"/>
    </w:pPr>
    <w:rPr>
      <w:rFonts w:ascii="Calibri-Bold" w:hAnsi="Calibri-Bold"/>
      <w:color w:val="000000"/>
      <w:sz w:val="24"/>
      <w:szCs w:val="24"/>
    </w:rPr>
  </w:style>
  <w:style w:type="character" w:customStyle="1" w:styleId="DefaultChar">
    <w:name w:val="Default Char"/>
    <w:link w:val="Default"/>
    <w:locked/>
    <w:rPr>
      <w:rFonts w:ascii="Calibri-Bold" w:hAnsi="Calibri-Bold"/>
      <w:color w:val="000000"/>
      <w:sz w:val="24"/>
      <w:szCs w:val="24"/>
      <w:lang w:bidi="ar-SA"/>
    </w:rPr>
  </w:style>
  <w:style w:type="character" w:styleId="CommentReference">
    <w:name w:val="annotation reference"/>
    <w:semiHidden/>
    <w:unhideWhenUsed/>
    <w:rPr>
      <w:sz w:val="16"/>
      <w:szCs w:val="16"/>
    </w:rPr>
  </w:style>
  <w:style w:type="paragraph" w:styleId="CommentText">
    <w:name w:val="annotation text"/>
    <w:basedOn w:val="Normal"/>
    <w:link w:val="CommentTextChar"/>
    <w:semiHidden/>
    <w:unhideWhenUsed/>
    <w:pPr>
      <w:suppressAutoHyphens w:val="0"/>
      <w:spacing w:after="200" w:line="276" w:lineRule="auto"/>
    </w:pPr>
    <w:rPr>
      <w:rFonts w:eastAsia="Arial"/>
      <w:color w:val="auto"/>
      <w:kern w:val="0"/>
      <w:sz w:val="20"/>
      <w:szCs w:val="20"/>
    </w:rPr>
  </w:style>
  <w:style w:type="character" w:customStyle="1" w:styleId="CommentTextChar1">
    <w:name w:val="Comment Text Char1"/>
    <w:uiPriority w:val="99"/>
    <w:semiHidden/>
    <w:rPr>
      <w:rFonts w:eastAsia="Tahoma"/>
      <w:color w:val="000000"/>
      <w:kern w:val="1"/>
      <w:lang w:eastAsia="ar-SA"/>
    </w:rPr>
  </w:style>
  <w:style w:type="paragraph" w:customStyle="1" w:styleId="nabrajanjebold">
    <w:name w:val="nabrajanje bold"/>
    <w:basedOn w:val="Normal"/>
    <w:qFormat/>
    <w:pPr>
      <w:numPr>
        <w:numId w:val="4"/>
      </w:numPr>
      <w:suppressAutoHyphens w:val="0"/>
      <w:spacing w:line="240" w:lineRule="auto"/>
    </w:pPr>
    <w:rPr>
      <w:rFonts w:eastAsia="Symbol"/>
      <w:b/>
      <w:color w:val="auto"/>
      <w:kern w:val="0"/>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ZaglavljestraniceChar1">
    <w:name w:val="Zaglavlje stranice Char1"/>
    <w:uiPriority w:val="99"/>
    <w:semiHidden/>
    <w:rPr>
      <w:lang w:val="en-US" w:eastAsia="en-US"/>
    </w:rPr>
  </w:style>
  <w:style w:type="paragraph" w:styleId="Revision">
    <w:name w:val="Revision"/>
    <w:hidden/>
    <w:uiPriority w:val="99"/>
    <w:semiHidden/>
  </w:style>
  <w:style w:type="paragraph" w:styleId="Subtitle">
    <w:name w:val="Subtitle"/>
    <w:basedOn w:val="Normal"/>
    <w:next w:val="Normal"/>
    <w:link w:val="SubtitleChar"/>
    <w:uiPriority w:val="11"/>
    <w:qFormat/>
    <w:pPr>
      <w:suppressAutoHyphens w:val="0"/>
      <w:spacing w:after="60" w:line="240" w:lineRule="auto"/>
      <w:jc w:val="center"/>
      <w:outlineLvl w:val="1"/>
    </w:pPr>
    <w:rPr>
      <w:rFonts w:ascii="SymbolMT" w:eastAsia="Arial" w:hAnsi="SymbolMT"/>
      <w:color w:val="auto"/>
      <w:kern w:val="0"/>
      <w:lang w:eastAsia="en-US"/>
    </w:rPr>
  </w:style>
  <w:style w:type="character" w:customStyle="1" w:styleId="SubtitleChar">
    <w:name w:val="Subtitle Char"/>
    <w:link w:val="Subtitle"/>
    <w:uiPriority w:val="11"/>
    <w:rPr>
      <w:rFonts w:ascii="SymbolMT" w:hAnsi="SymbolMT"/>
      <w:sz w:val="24"/>
      <w:szCs w:val="24"/>
      <w:lang w:val="en-US" w:eastAsia="en-US"/>
    </w:rPr>
  </w:style>
  <w:style w:type="paragraph" w:customStyle="1" w:styleId="ListParagraph1">
    <w:name w:val="List Paragraph1"/>
    <w:basedOn w:val="Normal"/>
    <w:qFormat/>
    <w:pPr>
      <w:ind w:left="720"/>
    </w:pPr>
  </w:style>
  <w:style w:type="character" w:styleId="PlaceholderText">
    <w:name w:val="Placeholder Text"/>
    <w:uiPriority w:val="99"/>
    <w:semiHidden/>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pPr>
      <w:suppressAutoHyphens w:val="0"/>
      <w:spacing w:line="240" w:lineRule="auto"/>
    </w:pPr>
    <w:rPr>
      <w:rFonts w:ascii="Calibri-Bold" w:eastAsia="Arial" w:hAnsi="Calibri-Bold"/>
      <w:color w:val="auto"/>
      <w:kern w:val="0"/>
      <w:szCs w:val="20"/>
      <w:lang w:val="sl-SI" w:eastAsia="en-US"/>
    </w:rPr>
  </w:style>
  <w:style w:type="paragraph" w:customStyle="1" w:styleId="a">
    <w:name w:val="уговор налсов"/>
    <w:basedOn w:val="Normal"/>
    <w:qFormat/>
    <w:pPr>
      <w:keepNext/>
      <w:suppressAutoHyphens w:val="0"/>
      <w:spacing w:before="240" w:after="60" w:line="240" w:lineRule="auto"/>
      <w:jc w:val="center"/>
    </w:pPr>
    <w:rPr>
      <w:rFonts w:eastAsia="Arial"/>
      <w:b/>
      <w:color w:val="auto"/>
      <w:kern w:val="0"/>
      <w:lang w:val="ru-RU" w:eastAsia="en-US"/>
    </w:rPr>
  </w:style>
  <w:style w:type="paragraph" w:customStyle="1" w:styleId="a0">
    <w:name w:val="уговор члан"/>
    <w:basedOn w:val="Normal"/>
    <w:qFormat/>
    <w:pPr>
      <w:keepNext/>
      <w:suppressAutoHyphens w:val="0"/>
      <w:spacing w:before="120" w:after="120" w:line="240" w:lineRule="auto"/>
      <w:jc w:val="center"/>
    </w:pPr>
    <w:rPr>
      <w:rFonts w:eastAsia="Arial"/>
      <w:bCs/>
      <w:color w:val="auto"/>
      <w:kern w:val="0"/>
      <w:lang w:eastAsia="en-US"/>
    </w:rPr>
  </w:style>
  <w:style w:type="paragraph" w:styleId="CommentSubject">
    <w:name w:val="annotation subject"/>
    <w:basedOn w:val="CommentText"/>
    <w:next w:val="CommentText"/>
    <w:link w:val="CommentSubjectChar"/>
    <w:uiPriority w:val="99"/>
    <w:semiHidden/>
    <w:unhideWhenUsed/>
    <w:pPr>
      <w:spacing w:after="0" w:line="240" w:lineRule="auto"/>
    </w:pPr>
    <w:rPr>
      <w:b/>
      <w:bCs/>
    </w:rPr>
  </w:style>
  <w:style w:type="character" w:customStyle="1" w:styleId="CommentSubjectChar1">
    <w:name w:val="Comment Subject Char1"/>
    <w:uiPriority w:val="99"/>
    <w:semiHidden/>
    <w:rPr>
      <w:rFonts w:eastAsia="Tahoma"/>
      <w:b/>
      <w:bCs/>
      <w:color w:val="000000"/>
      <w:kern w:val="1"/>
      <w:sz w:val="20"/>
      <w:szCs w:val="20"/>
      <w:lang w:eastAsia="ar-SA"/>
    </w:rPr>
  </w:style>
  <w:style w:type="paragraph" w:customStyle="1" w:styleId="Normal1">
    <w:name w:val="Norm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suppressAutoHyphens w:val="0"/>
      <w:autoSpaceDE w:val="0"/>
      <w:autoSpaceDN w:val="0"/>
      <w:spacing w:line="240" w:lineRule="auto"/>
    </w:pPr>
    <w:rPr>
      <w:rFonts w:eastAsia="Arial"/>
      <w:color w:val="auto"/>
      <w:kern w:val="0"/>
      <w:sz w:val="22"/>
      <w:szCs w:val="22"/>
      <w:lang w:eastAsia="en-US"/>
    </w:rPr>
  </w:style>
  <w:style w:type="paragraph" w:customStyle="1" w:styleId="Normal10">
    <w:name w:val="Normal1"/>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882049">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581788069">
      <w:bodyDiv w:val="1"/>
      <w:marLeft w:val="0"/>
      <w:marRight w:val="0"/>
      <w:marTop w:val="0"/>
      <w:marBottom w:val="0"/>
      <w:divBdr>
        <w:top w:val="none" w:sz="0" w:space="0" w:color="auto"/>
        <w:left w:val="none" w:sz="0" w:space="0" w:color="auto"/>
        <w:bottom w:val="none" w:sz="0" w:space="0" w:color="auto"/>
        <w:right w:val="none" w:sz="0" w:space="0" w:color="auto"/>
      </w:divBdr>
    </w:div>
    <w:div w:id="2001419621">
      <w:bodyDiv w:val="1"/>
      <w:marLeft w:val="0"/>
      <w:marRight w:val="0"/>
      <w:marTop w:val="0"/>
      <w:marBottom w:val="0"/>
      <w:divBdr>
        <w:top w:val="none" w:sz="0" w:space="0" w:color="auto"/>
        <w:left w:val="none" w:sz="0" w:space="0" w:color="auto"/>
        <w:bottom w:val="none" w:sz="0" w:space="0" w:color="auto"/>
        <w:right w:val="none" w:sz="0" w:space="0" w:color="auto"/>
      </w:divBdr>
    </w:div>
    <w:div w:id="2013874482">
      <w:bodyDiv w:val="1"/>
      <w:marLeft w:val="0"/>
      <w:marRight w:val="0"/>
      <w:marTop w:val="0"/>
      <w:marBottom w:val="0"/>
      <w:divBdr>
        <w:top w:val="none" w:sz="0" w:space="0" w:color="auto"/>
        <w:left w:val="none" w:sz="0" w:space="0" w:color="auto"/>
        <w:bottom w:val="none" w:sz="0" w:space="0" w:color="auto"/>
        <w:right w:val="none" w:sz="0" w:space="0" w:color="auto"/>
      </w:divBdr>
    </w:div>
    <w:div w:id="211767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1077;@kosjeric.rs" TargetMode="External"/><Relationship Id="rId13" Type="http://schemas.openxmlformats.org/officeDocument/2006/relationships/hyperlink" Target="mailto:jelica.todor@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abavke@kosjeric.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ica.todor@gmail.com" TargetMode="External"/><Relationship Id="rId5" Type="http://schemas.openxmlformats.org/officeDocument/2006/relationships/webSettings" Target="webSettings.xml"/><Relationship Id="rId15" Type="http://schemas.openxmlformats.org/officeDocument/2006/relationships/hyperlink" Target="mailto:jelica.todor@gmail.co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elica.todor@gmail.com" TargetMode="External"/><Relationship Id="rId14" Type="http://schemas.openxmlformats.org/officeDocument/2006/relationships/hyperlink" Target="http://www.nb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04DF8-AD50-48AC-978C-3D67951C7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66</Pages>
  <Words>20897</Words>
  <Characters>119114</Characters>
  <Application>Microsoft Office Word</Application>
  <DocSecurity>0</DocSecurity>
  <Lines>992</Lines>
  <Paragraphs>279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МОДЕЛ</vt:lpstr>
      <vt:lpstr>МОДЕЛ</vt:lpstr>
    </vt:vector>
  </TitlesOfParts>
  <Company/>
  <LinksUpToDate>false</LinksUpToDate>
  <CharactersWithSpaces>139732</CharactersWithSpaces>
  <SharedDoc>false</SharedDoc>
  <HLinks>
    <vt:vector size="42" baseType="variant">
      <vt:variant>
        <vt:i4>2883660</vt:i4>
      </vt:variant>
      <vt:variant>
        <vt:i4>18</vt:i4>
      </vt:variant>
      <vt:variant>
        <vt:i4>0</vt:i4>
      </vt:variant>
      <vt:variant>
        <vt:i4>5</vt:i4>
      </vt:variant>
      <vt:variant>
        <vt:lpwstr>mailto:jelica.todor@gmail.com</vt:lpwstr>
      </vt:variant>
      <vt:variant>
        <vt:lpwstr/>
      </vt:variant>
      <vt:variant>
        <vt:i4>7012463</vt:i4>
      </vt:variant>
      <vt:variant>
        <vt:i4>15</vt:i4>
      </vt:variant>
      <vt:variant>
        <vt:i4>0</vt:i4>
      </vt:variant>
      <vt:variant>
        <vt:i4>5</vt:i4>
      </vt:variant>
      <vt:variant>
        <vt:lpwstr>http://www.nbs.rs/</vt:lpwstr>
      </vt:variant>
      <vt:variant>
        <vt:lpwstr/>
      </vt:variant>
      <vt:variant>
        <vt:i4>2883660</vt:i4>
      </vt:variant>
      <vt:variant>
        <vt:i4>12</vt:i4>
      </vt:variant>
      <vt:variant>
        <vt:i4>0</vt:i4>
      </vt:variant>
      <vt:variant>
        <vt:i4>5</vt:i4>
      </vt:variant>
      <vt:variant>
        <vt:lpwstr>mailto:jelica.todor@gmail.com</vt:lpwstr>
      </vt:variant>
      <vt:variant>
        <vt:lpwstr/>
      </vt:variant>
      <vt:variant>
        <vt:i4>3407879</vt:i4>
      </vt:variant>
      <vt:variant>
        <vt:i4>9</vt:i4>
      </vt:variant>
      <vt:variant>
        <vt:i4>0</vt:i4>
      </vt:variant>
      <vt:variant>
        <vt:i4>5</vt:i4>
      </vt:variant>
      <vt:variant>
        <vt:lpwstr>mailto:nabavke@kosjeric.rs</vt:lpwstr>
      </vt:variant>
      <vt:variant>
        <vt:lpwstr/>
      </vt:variant>
      <vt:variant>
        <vt:i4>2883660</vt:i4>
      </vt:variant>
      <vt:variant>
        <vt:i4>6</vt:i4>
      </vt:variant>
      <vt:variant>
        <vt:i4>0</vt:i4>
      </vt:variant>
      <vt:variant>
        <vt:i4>5</vt:i4>
      </vt:variant>
      <vt:variant>
        <vt:lpwstr>mailto:jelica.todor@gmail.com</vt:lpwstr>
      </vt:variant>
      <vt:variant>
        <vt:lpwstr/>
      </vt:variant>
      <vt:variant>
        <vt:i4>2883660</vt:i4>
      </vt:variant>
      <vt:variant>
        <vt:i4>3</vt:i4>
      </vt:variant>
      <vt:variant>
        <vt:i4>0</vt:i4>
      </vt:variant>
      <vt:variant>
        <vt:i4>5</vt:i4>
      </vt:variant>
      <vt:variant>
        <vt:lpwstr>mailto:jelica.todor@gmail.com</vt:lpwstr>
      </vt:variant>
      <vt:variant>
        <vt:lpwstr/>
      </vt:variant>
      <vt:variant>
        <vt:i4>73662471</vt:i4>
      </vt:variant>
      <vt:variant>
        <vt:i4>0</vt:i4>
      </vt:variant>
      <vt:variant>
        <vt:i4>0</vt:i4>
      </vt:variant>
      <vt:variant>
        <vt:i4>5</vt:i4>
      </vt:variant>
      <vt:variant>
        <vt:lpwstr>mailto:nabavkе@kosjeric.rs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korisnik</dc:creator>
  <cp:lastModifiedBy>korisnik</cp:lastModifiedBy>
  <cp:revision>12</cp:revision>
  <cp:lastPrinted>2020-09-22T13:30:00Z</cp:lastPrinted>
  <dcterms:created xsi:type="dcterms:W3CDTF">2020-09-16T11:38:00Z</dcterms:created>
  <dcterms:modified xsi:type="dcterms:W3CDTF">2020-09-22T13:35:00Z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